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F64D2" w14:textId="77777777" w:rsidR="000C311D" w:rsidRPr="008D32DC" w:rsidRDefault="000C311D" w:rsidP="000C311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8D32DC">
        <w:rPr>
          <w:rFonts w:ascii="Times New Roman" w:eastAsia="標楷體" w:hAnsi="Times New Roman" w:cs="Times New Roman"/>
          <w:b/>
          <w:sz w:val="32"/>
          <w:szCs w:val="32"/>
        </w:rPr>
        <w:t>國立臺灣大學教師評審委員會</w:t>
      </w:r>
      <w:r w:rsidRPr="008D32DC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B376DB" w:rsidRPr="008D32DC">
        <w:rPr>
          <w:rFonts w:ascii="Times New Roman" w:eastAsia="標楷體" w:hAnsi="Times New Roman" w:cs="Times New Roman"/>
          <w:b/>
          <w:sz w:val="32"/>
          <w:szCs w:val="32"/>
        </w:rPr>
        <w:t>8</w:t>
      </w:r>
      <w:r w:rsidRPr="008D32DC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A220B2" w:rsidRPr="008D32DC">
        <w:rPr>
          <w:rFonts w:ascii="Times New Roman" w:eastAsia="標楷體" w:hAnsi="Times New Roman" w:cs="Times New Roman"/>
          <w:b/>
          <w:sz w:val="32"/>
          <w:szCs w:val="32"/>
        </w:rPr>
        <w:t>8</w:t>
      </w:r>
      <w:r w:rsidRPr="008D32DC">
        <w:rPr>
          <w:rFonts w:ascii="Times New Roman" w:eastAsia="標楷體" w:hAnsi="Times New Roman" w:cs="Times New Roman"/>
          <w:b/>
          <w:sz w:val="32"/>
          <w:szCs w:val="32"/>
        </w:rPr>
        <w:t>次會議</w:t>
      </w:r>
      <w:r w:rsidR="008F0F0B">
        <w:rPr>
          <w:rFonts w:ascii="Times New Roman" w:eastAsia="標楷體" w:hAnsi="Times New Roman" w:cs="Times New Roman" w:hint="eastAsia"/>
          <w:b/>
          <w:sz w:val="32"/>
          <w:szCs w:val="32"/>
        </w:rPr>
        <w:t>紀錄</w:t>
      </w:r>
      <w:r w:rsidR="0030687A" w:rsidRPr="006145A2">
        <w:rPr>
          <w:rFonts w:ascii="Times New Roman" w:eastAsia="標楷體" w:hAnsi="Times New Roman" w:cs="Times New Roman"/>
          <w:b/>
          <w:kern w:val="0"/>
          <w:szCs w:val="24"/>
        </w:rPr>
        <w:t>(</w:t>
      </w:r>
      <w:r w:rsidR="0030687A" w:rsidRPr="006145A2">
        <w:rPr>
          <w:rFonts w:ascii="Times New Roman" w:eastAsia="標楷體" w:hAnsi="Times New Roman" w:cs="Times New Roman"/>
          <w:b/>
          <w:kern w:val="0"/>
          <w:szCs w:val="24"/>
        </w:rPr>
        <w:t>簡要版</w:t>
      </w:r>
      <w:r w:rsidR="0030687A" w:rsidRPr="006145A2">
        <w:rPr>
          <w:rFonts w:ascii="Times New Roman" w:eastAsia="標楷體" w:hAnsi="Times New Roman" w:cs="Times New Roman"/>
          <w:b/>
          <w:kern w:val="0"/>
          <w:szCs w:val="24"/>
        </w:rPr>
        <w:t>)</w:t>
      </w:r>
    </w:p>
    <w:p w14:paraId="42CB9652" w14:textId="77777777" w:rsidR="000C311D" w:rsidRPr="008D32DC" w:rsidRDefault="000C311D" w:rsidP="003D5674">
      <w:pPr>
        <w:spacing w:line="360" w:lineRule="exact"/>
        <w:rPr>
          <w:rFonts w:ascii="Times New Roman" w:eastAsia="標楷體" w:hAnsi="Times New Roman" w:cs="Times New Roman"/>
        </w:rPr>
      </w:pPr>
      <w:r w:rsidRPr="008D32DC">
        <w:rPr>
          <w:rFonts w:ascii="Times New Roman" w:eastAsia="標楷體" w:hAnsi="Times New Roman" w:cs="Times New Roman"/>
        </w:rPr>
        <w:t>時間：中華民國</w:t>
      </w:r>
      <w:r w:rsidRPr="008D32DC">
        <w:rPr>
          <w:rFonts w:ascii="Times New Roman" w:eastAsia="標楷體" w:hAnsi="Times New Roman" w:cs="Times New Roman"/>
        </w:rPr>
        <w:t>10</w:t>
      </w:r>
      <w:r w:rsidR="00273BFB" w:rsidRPr="008D32DC">
        <w:rPr>
          <w:rFonts w:ascii="Times New Roman" w:eastAsia="標楷體" w:hAnsi="Times New Roman" w:cs="Times New Roman"/>
        </w:rPr>
        <w:t>9</w:t>
      </w:r>
      <w:r w:rsidRPr="008D32DC">
        <w:rPr>
          <w:rFonts w:ascii="Times New Roman" w:eastAsia="標楷體" w:hAnsi="Times New Roman" w:cs="Times New Roman"/>
        </w:rPr>
        <w:t>年</w:t>
      </w:r>
      <w:r w:rsidR="00A220B2" w:rsidRPr="008D32DC">
        <w:rPr>
          <w:rFonts w:ascii="Times New Roman" w:eastAsia="標楷體" w:hAnsi="Times New Roman" w:cs="Times New Roman"/>
        </w:rPr>
        <w:t>6</w:t>
      </w:r>
      <w:r w:rsidRPr="008D32DC">
        <w:rPr>
          <w:rFonts w:ascii="Times New Roman" w:eastAsia="標楷體" w:hAnsi="Times New Roman" w:cs="Times New Roman"/>
        </w:rPr>
        <w:t>月</w:t>
      </w:r>
      <w:r w:rsidR="00A220B2" w:rsidRPr="008D32DC">
        <w:rPr>
          <w:rFonts w:ascii="Times New Roman" w:eastAsia="標楷體" w:hAnsi="Times New Roman" w:cs="Times New Roman"/>
        </w:rPr>
        <w:t>19</w:t>
      </w:r>
      <w:r w:rsidRPr="008D32DC">
        <w:rPr>
          <w:rFonts w:ascii="Times New Roman" w:eastAsia="標楷體" w:hAnsi="Times New Roman" w:cs="Times New Roman"/>
        </w:rPr>
        <w:t>日</w:t>
      </w:r>
      <w:r w:rsidRPr="008D32DC">
        <w:rPr>
          <w:rFonts w:ascii="Times New Roman" w:eastAsia="標楷體" w:hAnsi="Times New Roman" w:cs="Times New Roman"/>
        </w:rPr>
        <w:t>(</w:t>
      </w:r>
      <w:r w:rsidRPr="008D32DC">
        <w:rPr>
          <w:rFonts w:ascii="Times New Roman" w:eastAsia="標楷體" w:hAnsi="Times New Roman" w:cs="Times New Roman"/>
        </w:rPr>
        <w:t>星期</w:t>
      </w:r>
      <w:r w:rsidR="00CF02AA" w:rsidRPr="008D32DC">
        <w:rPr>
          <w:rFonts w:ascii="Times New Roman" w:eastAsia="標楷體" w:hAnsi="Times New Roman" w:cs="Times New Roman"/>
        </w:rPr>
        <w:t>五</w:t>
      </w:r>
      <w:r w:rsidRPr="008D32DC">
        <w:rPr>
          <w:rFonts w:ascii="Times New Roman" w:eastAsia="標楷體" w:hAnsi="Times New Roman" w:cs="Times New Roman"/>
        </w:rPr>
        <w:t>)</w:t>
      </w:r>
      <w:r w:rsidR="00CF02AA" w:rsidRPr="008D32DC">
        <w:rPr>
          <w:rFonts w:ascii="Times New Roman" w:eastAsia="標楷體" w:hAnsi="Times New Roman" w:cs="Times New Roman"/>
        </w:rPr>
        <w:t>下</w:t>
      </w:r>
      <w:r w:rsidRPr="008D32DC">
        <w:rPr>
          <w:rFonts w:ascii="Times New Roman" w:eastAsia="標楷體" w:hAnsi="Times New Roman" w:cs="Times New Roman"/>
        </w:rPr>
        <w:t>午</w:t>
      </w:r>
      <w:r w:rsidR="00CF02AA" w:rsidRPr="008D32DC">
        <w:rPr>
          <w:rFonts w:ascii="Times New Roman" w:eastAsia="標楷體" w:hAnsi="Times New Roman" w:cs="Times New Roman"/>
        </w:rPr>
        <w:t>2</w:t>
      </w:r>
      <w:r w:rsidRPr="008D32DC">
        <w:rPr>
          <w:rFonts w:ascii="Times New Roman" w:eastAsia="標楷體" w:hAnsi="Times New Roman" w:cs="Times New Roman"/>
        </w:rPr>
        <w:t>時</w:t>
      </w:r>
      <w:r w:rsidR="00CF02AA" w:rsidRPr="008D32DC">
        <w:rPr>
          <w:rFonts w:ascii="Times New Roman" w:eastAsia="標楷體" w:hAnsi="Times New Roman" w:cs="Times New Roman"/>
        </w:rPr>
        <w:t>開始</w:t>
      </w:r>
    </w:p>
    <w:p w14:paraId="17528CF3" w14:textId="77777777" w:rsidR="000C311D" w:rsidRPr="00587407" w:rsidRDefault="000C311D" w:rsidP="003D5674">
      <w:pPr>
        <w:spacing w:line="360" w:lineRule="exact"/>
        <w:rPr>
          <w:rFonts w:ascii="Times New Roman" w:eastAsia="標楷體" w:hAnsi="Times New Roman" w:cs="Times New Roman"/>
        </w:rPr>
      </w:pPr>
      <w:r w:rsidRPr="008D32DC">
        <w:rPr>
          <w:rFonts w:ascii="Times New Roman" w:eastAsia="標楷體" w:hAnsi="Times New Roman" w:cs="Times New Roman"/>
        </w:rPr>
        <w:t>地點：</w:t>
      </w:r>
      <w:r w:rsidRPr="00587407">
        <w:rPr>
          <w:rFonts w:ascii="Times New Roman" w:eastAsia="標楷體" w:hAnsi="Times New Roman" w:cs="Times New Roman"/>
        </w:rPr>
        <w:t>校總區行政大樓第</w:t>
      </w:r>
      <w:r w:rsidR="00D31A48" w:rsidRPr="00587407">
        <w:rPr>
          <w:rFonts w:ascii="Times New Roman" w:eastAsia="標楷體" w:hAnsi="Times New Roman" w:cs="Times New Roman"/>
        </w:rPr>
        <w:t>1</w:t>
      </w:r>
      <w:r w:rsidRPr="00587407">
        <w:rPr>
          <w:rFonts w:ascii="Times New Roman" w:eastAsia="標楷體" w:hAnsi="Times New Roman" w:cs="Times New Roman"/>
        </w:rPr>
        <w:t>會議室</w:t>
      </w:r>
    </w:p>
    <w:p w14:paraId="54F612DA" w14:textId="77777777" w:rsidR="008F0F0B" w:rsidRDefault="008F0F0B" w:rsidP="008F0F0B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人數：委員總數35人，應出席35人，出席</w:t>
      </w:r>
      <w:r>
        <w:rPr>
          <w:rFonts w:ascii="標楷體" w:eastAsia="標楷體" w:hAnsi="標楷體" w:cs="Times New Roman" w:hint="eastAsia"/>
        </w:rPr>
        <w:t>32</w:t>
      </w:r>
      <w:r w:rsidRPr="006A5DBC">
        <w:rPr>
          <w:rFonts w:ascii="標楷體" w:eastAsia="標楷體" w:hAnsi="標楷體" w:cs="Times New Roman" w:hint="eastAsia"/>
        </w:rPr>
        <w:t>人，請假</w:t>
      </w:r>
      <w:r>
        <w:rPr>
          <w:rFonts w:ascii="標楷體" w:eastAsia="標楷體" w:hAnsi="標楷體" w:cs="Times New Roman" w:hint="eastAsia"/>
        </w:rPr>
        <w:t>3</w:t>
      </w:r>
      <w:r w:rsidRPr="006A5DBC">
        <w:rPr>
          <w:rFonts w:ascii="標楷體" w:eastAsia="標楷體" w:hAnsi="標楷體" w:cs="Times New Roman" w:hint="eastAsia"/>
        </w:rPr>
        <w:t>人。</w:t>
      </w:r>
    </w:p>
    <w:p w14:paraId="7F3E2775" w14:textId="77777777" w:rsidR="0030687A" w:rsidRDefault="008F0F0B" w:rsidP="0030687A">
      <w:pPr>
        <w:ind w:left="698" w:right="-2" w:hangingChars="291" w:hanging="698"/>
        <w:jc w:val="both"/>
        <w:rPr>
          <w:rFonts w:ascii="Times New Roman" w:eastAsia="標楷體" w:hAnsi="Times New Roman" w:cs="Times New Roman"/>
        </w:rPr>
      </w:pPr>
      <w:r w:rsidRPr="006A5DBC">
        <w:rPr>
          <w:rFonts w:ascii="標楷體" w:eastAsia="標楷體" w:hAnsi="標楷體" w:cs="Times New Roman" w:hint="eastAsia"/>
        </w:rPr>
        <w:t>出席：</w:t>
      </w:r>
      <w:r w:rsidR="0030687A" w:rsidRPr="006145A2">
        <w:rPr>
          <w:rFonts w:ascii="Times New Roman" w:eastAsia="標楷體" w:hAnsi="Times New Roman" w:cs="Times New Roman"/>
        </w:rPr>
        <w:t>(</w:t>
      </w:r>
      <w:r w:rsidR="0030687A" w:rsidRPr="006145A2">
        <w:rPr>
          <w:rFonts w:ascii="Times New Roman" w:eastAsia="標楷體" w:hAnsi="Times New Roman" w:cs="Times New Roman"/>
        </w:rPr>
        <w:t>略</w:t>
      </w:r>
      <w:r w:rsidR="0030687A" w:rsidRPr="006145A2">
        <w:rPr>
          <w:rFonts w:ascii="Times New Roman" w:eastAsia="標楷體" w:hAnsi="Times New Roman" w:cs="Times New Roman"/>
        </w:rPr>
        <w:t>)</w:t>
      </w:r>
    </w:p>
    <w:p w14:paraId="0E7CB3C9" w14:textId="77777777" w:rsidR="008F0F0B" w:rsidRDefault="008F0F0B" w:rsidP="0030687A">
      <w:pPr>
        <w:ind w:left="698" w:right="-2" w:hangingChars="291" w:hanging="698"/>
        <w:jc w:val="both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請假：</w:t>
      </w:r>
      <w:r w:rsidR="0030687A" w:rsidRPr="006145A2">
        <w:rPr>
          <w:rFonts w:ascii="Times New Roman" w:eastAsia="標楷體" w:hAnsi="Times New Roman" w:cs="Times New Roman"/>
        </w:rPr>
        <w:t>(</w:t>
      </w:r>
      <w:r w:rsidR="0030687A" w:rsidRPr="006145A2">
        <w:rPr>
          <w:rFonts w:ascii="Times New Roman" w:eastAsia="標楷體" w:hAnsi="Times New Roman" w:cs="Times New Roman"/>
        </w:rPr>
        <w:t>略</w:t>
      </w:r>
      <w:r w:rsidR="0030687A" w:rsidRPr="006145A2">
        <w:rPr>
          <w:rFonts w:ascii="Times New Roman" w:eastAsia="標楷體" w:hAnsi="Times New Roman" w:cs="Times New Roman"/>
        </w:rPr>
        <w:t>)</w:t>
      </w:r>
    </w:p>
    <w:p w14:paraId="6109D84B" w14:textId="77777777" w:rsidR="008F0F0B" w:rsidRDefault="008F0F0B" w:rsidP="008F0F0B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列席：</w:t>
      </w:r>
      <w:r w:rsidR="0030687A" w:rsidRPr="006145A2">
        <w:rPr>
          <w:rFonts w:ascii="Times New Roman" w:eastAsia="標楷體" w:hAnsi="Times New Roman" w:cs="Times New Roman"/>
        </w:rPr>
        <w:t>(</w:t>
      </w:r>
      <w:r w:rsidR="0030687A" w:rsidRPr="006145A2">
        <w:rPr>
          <w:rFonts w:ascii="Times New Roman" w:eastAsia="標楷體" w:hAnsi="Times New Roman" w:cs="Times New Roman"/>
        </w:rPr>
        <w:t>略</w:t>
      </w:r>
      <w:r w:rsidR="0030687A" w:rsidRPr="006145A2">
        <w:rPr>
          <w:rFonts w:ascii="Times New Roman" w:eastAsia="標楷體" w:hAnsi="Times New Roman" w:cs="Times New Roman"/>
        </w:rPr>
        <w:t>)</w:t>
      </w:r>
    </w:p>
    <w:p w14:paraId="51BBB0E1" w14:textId="77777777" w:rsidR="005D6CD4" w:rsidRPr="008D32DC" w:rsidRDefault="008F0F0B" w:rsidP="008F0F0B">
      <w:pPr>
        <w:spacing w:line="360" w:lineRule="exact"/>
        <w:rPr>
          <w:rFonts w:ascii="Times New Roman" w:eastAsia="標楷體" w:hAnsi="Times New Roman" w:cs="Times New Roman"/>
        </w:rPr>
      </w:pPr>
      <w:r w:rsidRPr="00DE2A8E">
        <w:rPr>
          <w:rFonts w:ascii="標楷體" w:eastAsia="標楷體" w:hAnsi="標楷體" w:cs="Times New Roman"/>
        </w:rPr>
        <w:t>主席：</w:t>
      </w:r>
      <w:r w:rsidRPr="00DE2A8E">
        <w:rPr>
          <w:rFonts w:ascii="標楷體" w:eastAsia="標楷體" w:hAnsi="標楷體" w:cs="Times New Roman" w:hint="eastAsia"/>
        </w:rPr>
        <w:t>羅清華</w:t>
      </w:r>
      <w:r w:rsidRPr="00DE2A8E">
        <w:rPr>
          <w:rFonts w:ascii="標楷體" w:eastAsia="標楷體" w:hAnsi="標楷體" w:cs="Times New Roman"/>
        </w:rPr>
        <w:t>副校長</w:t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  <w:t xml:space="preserve">      </w:t>
      </w:r>
      <w:r>
        <w:rPr>
          <w:rFonts w:ascii="標楷體" w:eastAsia="標楷體" w:hAnsi="標楷體" w:cs="Times New Roman" w:hint="eastAsia"/>
        </w:rPr>
        <w:t>記</w:t>
      </w:r>
      <w:r w:rsidRPr="001B7508">
        <w:rPr>
          <w:rFonts w:ascii="標楷體" w:eastAsia="標楷體" w:hAnsi="標楷體" w:cs="Times New Roman" w:hint="eastAsia"/>
        </w:rPr>
        <w:t>錄：劉利娜</w:t>
      </w:r>
    </w:p>
    <w:p w14:paraId="287D7657" w14:textId="77777777" w:rsidR="000C311D" w:rsidRPr="008D32DC" w:rsidRDefault="003D5674" w:rsidP="003527EA">
      <w:pPr>
        <w:spacing w:beforeLines="50" w:before="180" w:line="360" w:lineRule="exact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壹、</w:t>
      </w:r>
      <w:r w:rsidR="000C311D" w:rsidRPr="008D32DC">
        <w:rPr>
          <w:rFonts w:ascii="Times New Roman" w:eastAsia="標楷體" w:hAnsi="Times New Roman" w:cs="Times New Roman"/>
          <w:b/>
        </w:rPr>
        <w:t>報告事項</w:t>
      </w:r>
    </w:p>
    <w:p w14:paraId="7031AFD5" w14:textId="77777777" w:rsidR="000C311D" w:rsidRDefault="003D5674" w:rsidP="00731845">
      <w:pPr>
        <w:spacing w:line="360" w:lineRule="exact"/>
        <w:ind w:leftChars="100" w:left="240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一、</w:t>
      </w:r>
      <w:r w:rsidR="00A00D0E" w:rsidRPr="008D32DC">
        <w:rPr>
          <w:rFonts w:ascii="Times New Roman" w:eastAsia="標楷體" w:hAnsi="Times New Roman" w:cs="Times New Roman"/>
          <w:b/>
        </w:rPr>
        <w:t>本校聘下列先生為兼任教師：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3"/>
        <w:gridCol w:w="3573"/>
        <w:gridCol w:w="963"/>
        <w:gridCol w:w="1560"/>
        <w:gridCol w:w="2126"/>
        <w:gridCol w:w="454"/>
      </w:tblGrid>
      <w:tr w:rsidR="0030687A" w:rsidRPr="006145A2" w14:paraId="39C2F85B" w14:textId="77777777" w:rsidTr="0030687A">
        <w:tc>
          <w:tcPr>
            <w:tcW w:w="360" w:type="dxa"/>
            <w:shd w:val="clear" w:color="auto" w:fill="auto"/>
            <w:vAlign w:val="center"/>
          </w:tcPr>
          <w:p w14:paraId="3D33827A" w14:textId="77777777" w:rsidR="0030687A" w:rsidRPr="006145A2" w:rsidRDefault="0030687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14:paraId="7C216526" w14:textId="77777777" w:rsidR="0030687A" w:rsidRPr="006145A2" w:rsidRDefault="0030687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832530D" w14:textId="77777777" w:rsidR="0030687A" w:rsidRPr="006145A2" w:rsidRDefault="0030687A" w:rsidP="0090774A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DA8D119" w14:textId="77777777" w:rsidR="0030687A" w:rsidRPr="006145A2" w:rsidRDefault="0030687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14:paraId="406A6879" w14:textId="77777777" w:rsidR="0030687A" w:rsidRPr="006145A2" w:rsidRDefault="0030687A" w:rsidP="0090774A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36D33B" w14:textId="77777777" w:rsidR="0030687A" w:rsidRPr="006145A2" w:rsidRDefault="0030687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526024" w14:textId="77777777" w:rsidR="0030687A" w:rsidRPr="006145A2" w:rsidRDefault="0030687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F1986" w14:textId="77777777" w:rsidR="0030687A" w:rsidRPr="006145A2" w:rsidRDefault="0030687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30687A" w:rsidRPr="006145A2" w14:paraId="72D37344" w14:textId="77777777" w:rsidTr="0030687A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8A43" w14:textId="77777777" w:rsidR="0030687A" w:rsidRPr="006145A2" w:rsidRDefault="0030687A" w:rsidP="0030687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DF98" w14:textId="77777777" w:rsidR="0030687A" w:rsidRPr="008D32DC" w:rsidRDefault="0030687A" w:rsidP="0030687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86FD" w14:textId="77777777" w:rsidR="0030687A" w:rsidRPr="008D32DC" w:rsidRDefault="0030687A" w:rsidP="0030687A">
            <w:pPr>
              <w:spacing w:line="240" w:lineRule="exact"/>
              <w:ind w:leftChars="-33" w:left="-79" w:rightChars="-32" w:right="-7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華語教學碩士學位學程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574E" w14:textId="77777777" w:rsidR="0030687A" w:rsidRPr="008D32DC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何宣瑩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F214" w14:textId="77777777" w:rsidR="0030687A" w:rsidRPr="006145A2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9938" w14:textId="77777777" w:rsidR="0030687A" w:rsidRPr="008D32DC" w:rsidRDefault="0030687A" w:rsidP="0030687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DCC7" w14:textId="77777777" w:rsidR="0030687A" w:rsidRPr="006145A2" w:rsidRDefault="0030687A" w:rsidP="0030687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30687A" w:rsidRPr="006145A2" w14:paraId="60308C31" w14:textId="77777777" w:rsidTr="0030687A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E1A7" w14:textId="77777777" w:rsidR="0030687A" w:rsidRPr="006145A2" w:rsidRDefault="0030687A" w:rsidP="0030687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9783" w14:textId="77777777" w:rsidR="0030687A" w:rsidRPr="008D32DC" w:rsidRDefault="0030687A" w:rsidP="0030687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6040" w14:textId="77777777" w:rsidR="0030687A" w:rsidRPr="008D32DC" w:rsidRDefault="0030687A" w:rsidP="0030687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文學院華語教學碩士學位學程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1AD7" w14:textId="77777777" w:rsidR="0030687A" w:rsidRPr="008D32DC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呂</w:t>
            </w:r>
            <w:proofErr w:type="gramEnd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璯敏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8EA8" w14:textId="77777777" w:rsidR="0030687A" w:rsidRPr="006145A2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BA18" w14:textId="77777777" w:rsidR="0030687A" w:rsidRPr="008D32DC" w:rsidRDefault="0030687A" w:rsidP="0030687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F652" w14:textId="77777777" w:rsidR="0030687A" w:rsidRPr="006145A2" w:rsidRDefault="0030687A" w:rsidP="0030687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30687A" w:rsidRPr="006145A2" w14:paraId="43561E10" w14:textId="77777777" w:rsidTr="0030687A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1CED" w14:textId="77777777" w:rsidR="0030687A" w:rsidRPr="006145A2" w:rsidRDefault="0030687A" w:rsidP="0030687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83DE" w14:textId="77777777" w:rsidR="0030687A" w:rsidRPr="008D32DC" w:rsidRDefault="0030687A" w:rsidP="0030687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B856" w14:textId="77777777" w:rsidR="0030687A" w:rsidRPr="008D32DC" w:rsidRDefault="0030687A" w:rsidP="0030687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文學院華語教學碩士學位學程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892A" w14:textId="77777777" w:rsidR="0030687A" w:rsidRPr="008D32DC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李慧君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0CDD" w14:textId="77777777" w:rsidR="0030687A" w:rsidRPr="006145A2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56D2" w14:textId="77777777" w:rsidR="0030687A" w:rsidRPr="008D32DC" w:rsidRDefault="0030687A" w:rsidP="0030687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9CA5" w14:textId="77777777" w:rsidR="0030687A" w:rsidRPr="006145A2" w:rsidRDefault="0030687A" w:rsidP="0030687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30687A" w:rsidRPr="006145A2" w14:paraId="1E55B056" w14:textId="77777777" w:rsidTr="0030687A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2786" w14:textId="77777777" w:rsidR="0030687A" w:rsidRPr="006145A2" w:rsidRDefault="0030687A" w:rsidP="0030687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261C" w14:textId="77777777" w:rsidR="0030687A" w:rsidRPr="008D32DC" w:rsidRDefault="0030687A" w:rsidP="0030687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BF43" w14:textId="77777777" w:rsidR="0030687A" w:rsidRPr="008D32DC" w:rsidRDefault="0030687A" w:rsidP="0030687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社會科學院社會學系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44EE" w14:textId="77777777" w:rsidR="0030687A" w:rsidRPr="008D32DC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李宗榮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543" w14:textId="77777777" w:rsidR="0030687A" w:rsidRPr="006145A2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兼任副教授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FD45" w14:textId="77777777" w:rsidR="0030687A" w:rsidRPr="008D32DC" w:rsidRDefault="0030687A" w:rsidP="0030687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296A" w14:textId="77777777" w:rsidR="0030687A" w:rsidRPr="006145A2" w:rsidRDefault="0030687A" w:rsidP="0030687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30687A" w:rsidRPr="006145A2" w14:paraId="749C89E2" w14:textId="77777777" w:rsidTr="0030687A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8B36" w14:textId="77777777" w:rsidR="0030687A" w:rsidRPr="006145A2" w:rsidRDefault="0030687A" w:rsidP="0030687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8AC2" w14:textId="77777777" w:rsidR="0030687A" w:rsidRPr="008D32DC" w:rsidRDefault="0030687A" w:rsidP="0030687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FCC7" w14:textId="77777777" w:rsidR="0030687A" w:rsidRPr="008D32DC" w:rsidRDefault="0030687A" w:rsidP="0030687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生物資源暨農學院食品科技研究所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695C" w14:textId="77777777" w:rsidR="0030687A" w:rsidRPr="008D32DC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周繼中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CD0F" w14:textId="77777777" w:rsidR="0030687A" w:rsidRPr="006145A2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兼任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7BBC" w14:textId="77777777" w:rsidR="0030687A" w:rsidRPr="008D32DC" w:rsidRDefault="0030687A" w:rsidP="0030687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B97B" w14:textId="77777777" w:rsidR="0030687A" w:rsidRPr="006145A2" w:rsidRDefault="0030687A" w:rsidP="0030687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30687A" w:rsidRPr="006145A2" w14:paraId="5E5C1ACA" w14:textId="77777777" w:rsidTr="0030687A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9A04" w14:textId="77777777" w:rsidR="0030687A" w:rsidRPr="006145A2" w:rsidRDefault="0030687A" w:rsidP="0030687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491E" w14:textId="77777777" w:rsidR="0030687A" w:rsidRPr="008D32DC" w:rsidRDefault="0030687A" w:rsidP="0030687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F08C" w14:textId="77777777" w:rsidR="0030687A" w:rsidRPr="008D32DC" w:rsidRDefault="0030687A" w:rsidP="0030687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法律學院法律學系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ECE0" w14:textId="77777777" w:rsidR="0030687A" w:rsidRPr="008D32DC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黃承祖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01D3" w14:textId="77777777" w:rsidR="0030687A" w:rsidRPr="006145A2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DB31" w14:textId="77777777" w:rsidR="0030687A" w:rsidRPr="008D32DC" w:rsidRDefault="0030687A" w:rsidP="0030687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A19F" w14:textId="77777777" w:rsidR="0030687A" w:rsidRPr="006145A2" w:rsidRDefault="0030687A" w:rsidP="0030687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30687A" w:rsidRPr="006145A2" w14:paraId="6AEC17EF" w14:textId="77777777" w:rsidTr="0030687A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A2E9" w14:textId="77777777" w:rsidR="0030687A" w:rsidRPr="006145A2" w:rsidRDefault="0030687A" w:rsidP="0030687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6ADB" w14:textId="77777777" w:rsidR="0030687A" w:rsidRPr="008D32DC" w:rsidRDefault="0030687A" w:rsidP="0030687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45D3" w14:textId="77777777" w:rsidR="0030687A" w:rsidRPr="008D32DC" w:rsidRDefault="0030687A" w:rsidP="0030687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生命科學院生化科技學系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8991" w14:textId="77777777" w:rsidR="0030687A" w:rsidRPr="008D32DC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梁國淦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5851" w14:textId="77777777" w:rsidR="0030687A" w:rsidRPr="006145A2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兼任副教授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F0B2" w14:textId="77777777" w:rsidR="0030687A" w:rsidRPr="008D32DC" w:rsidRDefault="0030687A" w:rsidP="0030687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AB44" w14:textId="77777777" w:rsidR="0030687A" w:rsidRPr="006145A2" w:rsidRDefault="0030687A" w:rsidP="0030687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30687A" w:rsidRPr="006145A2" w14:paraId="1C253D6A" w14:textId="77777777" w:rsidTr="0030687A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098E" w14:textId="77777777" w:rsidR="0030687A" w:rsidRPr="006145A2" w:rsidRDefault="0030687A" w:rsidP="0030687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95C8" w14:textId="77777777" w:rsidR="0030687A" w:rsidRPr="008D32DC" w:rsidRDefault="0030687A" w:rsidP="0030687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E39D" w14:textId="77777777" w:rsidR="0030687A" w:rsidRPr="008D32DC" w:rsidRDefault="0030687A" w:rsidP="0030687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生命科學院生命科學系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BC3A" w14:textId="77777777" w:rsidR="0030687A" w:rsidRPr="008D32DC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吳玉威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CDC5" w14:textId="77777777" w:rsidR="0030687A" w:rsidRPr="006145A2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CA18" w14:textId="77777777" w:rsidR="0030687A" w:rsidRPr="008D32DC" w:rsidRDefault="0030687A" w:rsidP="0030687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D827" w14:textId="77777777" w:rsidR="0030687A" w:rsidRPr="006145A2" w:rsidRDefault="0030687A" w:rsidP="0030687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30687A" w:rsidRPr="006145A2" w14:paraId="11A9B72B" w14:textId="77777777" w:rsidTr="0030687A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DF0D" w14:textId="77777777" w:rsidR="0030687A" w:rsidRPr="006145A2" w:rsidRDefault="0030687A" w:rsidP="0030687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E3DE" w14:textId="77777777" w:rsidR="0030687A" w:rsidRPr="008D32DC" w:rsidRDefault="0030687A" w:rsidP="0030687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95F0" w14:textId="77777777" w:rsidR="0030687A" w:rsidRPr="008D32DC" w:rsidRDefault="0030687A" w:rsidP="0030687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生命科學院生態學與演化生物學研究所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ED4F" w14:textId="77777777" w:rsidR="0030687A" w:rsidRPr="008D32DC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顧銓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B05E" w14:textId="77777777" w:rsidR="0030687A" w:rsidRPr="006145A2" w:rsidRDefault="0030687A" w:rsidP="0030687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B043" w14:textId="77777777" w:rsidR="0030687A" w:rsidRPr="008D32DC" w:rsidRDefault="0030687A" w:rsidP="0030687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B0F6" w14:textId="77777777" w:rsidR="0030687A" w:rsidRPr="006145A2" w:rsidRDefault="0030687A" w:rsidP="0030687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36E4B261" w14:textId="77777777" w:rsidR="00A51A31" w:rsidRDefault="00A51A31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二、本校聘下列先生為兼任專業技術人員：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3"/>
        <w:gridCol w:w="3431"/>
        <w:gridCol w:w="992"/>
        <w:gridCol w:w="1843"/>
        <w:gridCol w:w="1956"/>
        <w:gridCol w:w="454"/>
      </w:tblGrid>
      <w:tr w:rsidR="0064026F" w:rsidRPr="006145A2" w14:paraId="6835FD09" w14:textId="77777777" w:rsidTr="0064026F">
        <w:tc>
          <w:tcPr>
            <w:tcW w:w="360" w:type="dxa"/>
            <w:shd w:val="clear" w:color="auto" w:fill="auto"/>
            <w:vAlign w:val="center"/>
          </w:tcPr>
          <w:p w14:paraId="7E9C1132" w14:textId="77777777" w:rsidR="0064026F" w:rsidRPr="006145A2" w:rsidRDefault="0064026F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14:paraId="444CA2D3" w14:textId="77777777" w:rsidR="0064026F" w:rsidRPr="006145A2" w:rsidRDefault="0064026F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B0F55A3" w14:textId="77777777" w:rsidR="0064026F" w:rsidRPr="006145A2" w:rsidRDefault="0064026F" w:rsidP="002D5C64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553804" w14:textId="77777777" w:rsidR="0064026F" w:rsidRPr="006145A2" w:rsidRDefault="0064026F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2E52B736" w14:textId="77777777" w:rsidR="0064026F" w:rsidRPr="006145A2" w:rsidRDefault="0064026F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B7094" w14:textId="77777777" w:rsidR="0064026F" w:rsidRPr="006145A2" w:rsidRDefault="0064026F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72AAF11" w14:textId="77777777" w:rsidR="0064026F" w:rsidRPr="006145A2" w:rsidRDefault="0064026F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AD5BA" w14:textId="77777777" w:rsidR="0064026F" w:rsidRPr="006145A2" w:rsidRDefault="0064026F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64026F" w:rsidRPr="006145A2" w14:paraId="04A231FD" w14:textId="77777777" w:rsidTr="0064026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3282" w14:textId="77777777" w:rsidR="0064026F" w:rsidRPr="006145A2" w:rsidRDefault="0064026F" w:rsidP="0064026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A92C" w14:textId="77777777" w:rsidR="0064026F" w:rsidRPr="008D32DC" w:rsidRDefault="0064026F" w:rsidP="0064026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83E" w14:textId="77777777" w:rsidR="0064026F" w:rsidRPr="008D32DC" w:rsidRDefault="0064026F" w:rsidP="0064026F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社會學系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34B9" w14:textId="77777777" w:rsidR="0064026F" w:rsidRPr="008D32DC" w:rsidRDefault="0064026F" w:rsidP="0064026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石玉華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5AA6" w14:textId="77777777" w:rsidR="0064026F" w:rsidRPr="008D32DC" w:rsidRDefault="0064026F" w:rsidP="0064026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A0C" w14:textId="77777777" w:rsidR="0064026F" w:rsidRPr="008D32DC" w:rsidRDefault="0064026F" w:rsidP="0064026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1100131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1CBC" w14:textId="77777777" w:rsidR="0064026F" w:rsidRPr="006145A2" w:rsidRDefault="0064026F" w:rsidP="0064026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64026F" w:rsidRPr="006145A2" w14:paraId="3A0CB794" w14:textId="77777777" w:rsidTr="0064026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AA5" w14:textId="77777777" w:rsidR="0064026F" w:rsidRPr="006145A2" w:rsidRDefault="0064026F" w:rsidP="0064026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ED92" w14:textId="77777777" w:rsidR="0064026F" w:rsidRPr="008D32DC" w:rsidRDefault="0064026F" w:rsidP="0064026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EDE2" w14:textId="77777777" w:rsidR="0064026F" w:rsidRPr="008D32DC" w:rsidRDefault="0064026F" w:rsidP="0064026F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社會工作學系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A3AF" w14:textId="77777777" w:rsidR="0064026F" w:rsidRPr="008D32DC" w:rsidRDefault="0064026F" w:rsidP="0064026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楊君宜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4D56" w14:textId="77777777" w:rsidR="0064026F" w:rsidRPr="008D32DC" w:rsidRDefault="0064026F" w:rsidP="0064026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B123" w14:textId="77777777" w:rsidR="0064026F" w:rsidRPr="008D32DC" w:rsidRDefault="0064026F" w:rsidP="0064026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1090622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1090925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5DD6" w14:textId="77777777" w:rsidR="0064026F" w:rsidRPr="006145A2" w:rsidRDefault="0064026F" w:rsidP="0064026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64026F" w:rsidRPr="006145A2" w14:paraId="2643C9FA" w14:textId="77777777" w:rsidTr="0064026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84A1" w14:textId="77777777" w:rsidR="0064026F" w:rsidRPr="006145A2" w:rsidRDefault="0064026F" w:rsidP="0064026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E27E" w14:textId="77777777" w:rsidR="0064026F" w:rsidRPr="008D32DC" w:rsidRDefault="0064026F" w:rsidP="0064026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B29F" w14:textId="77777777" w:rsidR="0064026F" w:rsidRPr="008D32DC" w:rsidRDefault="0064026F" w:rsidP="0064026F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社會工作學系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5619" w14:textId="77777777" w:rsidR="0064026F" w:rsidRPr="008D32DC" w:rsidRDefault="0064026F" w:rsidP="0064026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陳麗如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0334" w14:textId="77777777" w:rsidR="0064026F" w:rsidRPr="008D32DC" w:rsidRDefault="0064026F" w:rsidP="0064026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C11F" w14:textId="77777777" w:rsidR="0064026F" w:rsidRPr="008D32DC" w:rsidRDefault="0064026F" w:rsidP="0064026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1090622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1090925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BD4B" w14:textId="77777777" w:rsidR="0064026F" w:rsidRPr="006145A2" w:rsidRDefault="0064026F" w:rsidP="0064026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64026F" w:rsidRPr="006145A2" w14:paraId="6487B6A9" w14:textId="77777777" w:rsidTr="0064026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4C99" w14:textId="77777777" w:rsidR="0064026F" w:rsidRPr="006145A2" w:rsidRDefault="0064026F" w:rsidP="0064026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35B8" w14:textId="77777777" w:rsidR="0064026F" w:rsidRPr="008D32DC" w:rsidRDefault="0064026F" w:rsidP="0064026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86CC" w14:textId="77777777" w:rsidR="0064026F" w:rsidRPr="008D32DC" w:rsidRDefault="0064026F" w:rsidP="0064026F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環境工程學研究所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075E" w14:textId="77777777" w:rsidR="0064026F" w:rsidRPr="008D32DC" w:rsidRDefault="0064026F" w:rsidP="0064026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劉靜靜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7C87" w14:textId="77777777" w:rsidR="0064026F" w:rsidRPr="008D32DC" w:rsidRDefault="0064026F" w:rsidP="0064026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AEE" w14:textId="77777777" w:rsidR="0064026F" w:rsidRPr="008D32DC" w:rsidRDefault="0064026F" w:rsidP="0064026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147" w14:textId="77777777" w:rsidR="0064026F" w:rsidRPr="006145A2" w:rsidRDefault="0064026F" w:rsidP="0064026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64026F" w:rsidRPr="006145A2" w14:paraId="21F64106" w14:textId="77777777" w:rsidTr="0064026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5161" w14:textId="77777777" w:rsidR="0064026F" w:rsidRPr="006145A2" w:rsidRDefault="0064026F" w:rsidP="0064026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C3DE" w14:textId="77777777" w:rsidR="0064026F" w:rsidRPr="008D32DC" w:rsidRDefault="0064026F" w:rsidP="0064026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D605" w14:textId="77777777" w:rsidR="0064026F" w:rsidRPr="008D32DC" w:rsidRDefault="0064026F" w:rsidP="0064026F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工商管理學</w:t>
            </w: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系暨商學</w:t>
            </w:r>
            <w:proofErr w:type="gramEnd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研究所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4466" w14:textId="77777777" w:rsidR="0064026F" w:rsidRPr="008D32DC" w:rsidRDefault="0064026F" w:rsidP="0064026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林家振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DAF1" w14:textId="77777777" w:rsidR="0064026F" w:rsidRPr="008D32DC" w:rsidRDefault="0064026F" w:rsidP="0064026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19E1" w14:textId="77777777" w:rsidR="0064026F" w:rsidRPr="008D32DC" w:rsidRDefault="0064026F" w:rsidP="0064026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ADC5" w14:textId="77777777" w:rsidR="0064026F" w:rsidRPr="006145A2" w:rsidRDefault="0064026F" w:rsidP="0064026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7F295094" w14:textId="77777777" w:rsidR="002D0398" w:rsidRDefault="00A51A31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三</w:t>
      </w:r>
      <w:r w:rsidR="003D5674" w:rsidRPr="008D32DC">
        <w:rPr>
          <w:rFonts w:ascii="Times New Roman" w:eastAsia="標楷體" w:hAnsi="Times New Roman" w:cs="Times New Roman"/>
          <w:b/>
        </w:rPr>
        <w:t>、</w:t>
      </w:r>
      <w:r w:rsidR="00A00D0E" w:rsidRPr="008D32DC">
        <w:rPr>
          <w:rFonts w:ascii="Times New Roman" w:eastAsia="標楷體" w:hAnsi="Times New Roman" w:cs="Times New Roman"/>
          <w:b/>
        </w:rPr>
        <w:t>本校兼任教師（含兼任專業技術人員）繼續聘任，及曾任本校編制內專任教師退休未逾</w:t>
      </w:r>
      <w:r w:rsidR="00A00D0E" w:rsidRPr="008D32DC">
        <w:rPr>
          <w:rFonts w:ascii="Times New Roman" w:eastAsia="標楷體" w:hAnsi="Times New Roman" w:cs="Times New Roman"/>
          <w:b/>
        </w:rPr>
        <w:t>3</w:t>
      </w:r>
      <w:r w:rsidR="00A00D0E" w:rsidRPr="008D32DC">
        <w:rPr>
          <w:rFonts w:ascii="Times New Roman" w:eastAsia="標楷體" w:hAnsi="Times New Roman" w:cs="Times New Roman"/>
          <w:b/>
        </w:rPr>
        <w:t>年，或曾獲聘為本校兼任教師因故暫離校未逾</w:t>
      </w:r>
      <w:r w:rsidR="00A00D0E" w:rsidRPr="008D32DC">
        <w:rPr>
          <w:rFonts w:ascii="Times New Roman" w:eastAsia="標楷體" w:hAnsi="Times New Roman" w:cs="Times New Roman"/>
          <w:b/>
        </w:rPr>
        <w:t>3</w:t>
      </w:r>
      <w:r w:rsidR="00A00D0E" w:rsidRPr="008D32DC">
        <w:rPr>
          <w:rFonts w:ascii="Times New Roman" w:eastAsia="標楷體" w:hAnsi="Times New Roman" w:cs="Times New Roman"/>
          <w:b/>
        </w:rPr>
        <w:t>年，再聘為同等級兼任教師，得免辦理著作送審者聘任案，提會報告</w:t>
      </w:r>
      <w:r w:rsidR="002D0398" w:rsidRPr="008D32DC">
        <w:rPr>
          <w:rFonts w:ascii="Times New Roman" w:eastAsia="標楷體" w:hAnsi="Times New Roman" w:cs="Times New Roman"/>
          <w:b/>
        </w:rPr>
        <w:t>：</w:t>
      </w:r>
    </w:p>
    <w:tbl>
      <w:tblPr>
        <w:tblW w:w="9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603"/>
        <w:gridCol w:w="3433"/>
        <w:gridCol w:w="992"/>
        <w:gridCol w:w="1701"/>
        <w:gridCol w:w="2064"/>
        <w:gridCol w:w="489"/>
      </w:tblGrid>
      <w:tr w:rsidR="0090774A" w:rsidRPr="006145A2" w14:paraId="6F10E15A" w14:textId="77777777" w:rsidTr="00E52A99">
        <w:tc>
          <w:tcPr>
            <w:tcW w:w="358" w:type="dxa"/>
            <w:shd w:val="clear" w:color="auto" w:fill="auto"/>
            <w:vAlign w:val="center"/>
          </w:tcPr>
          <w:p w14:paraId="6F052FF4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14:paraId="350D9CF3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64AF31D" w14:textId="77777777" w:rsidR="0090774A" w:rsidRPr="006145A2" w:rsidRDefault="0090774A" w:rsidP="0090774A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45D7B65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7153C60D" w14:textId="77777777" w:rsidR="0090774A" w:rsidRPr="006145A2" w:rsidRDefault="0090774A" w:rsidP="0090774A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1E44C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6000FF3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0BD09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90774A" w:rsidRPr="006145A2" w14:paraId="5CE601C8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75A226CA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8B6FF34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F69566A" w14:textId="77777777" w:rsidR="0090774A" w:rsidRPr="008D32DC" w:rsidRDefault="0090774A" w:rsidP="0090774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文學院外國語文學系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50943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邱錦榮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10046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CD42200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8FFB1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6389BB0A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7EDF3410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3DD44EB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AA9D5FE" w14:textId="77777777" w:rsidR="0090774A" w:rsidRPr="008D32DC" w:rsidRDefault="0090774A" w:rsidP="0090774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文學院華語教學碩士學位學程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35D53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陳豐惠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FE9C9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3D87314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37C71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240D2EEF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35D94D1E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C70539C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C446E1A" w14:textId="77777777" w:rsidR="0090774A" w:rsidRPr="008D32DC" w:rsidRDefault="0090774A" w:rsidP="0090774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文學院華語教學碩士學位學程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09A9C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劉孝聖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8313B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兼任講師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B05871D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D45D7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0EA2A985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28CE5AE5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F81D564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02E41AC6" w14:textId="77777777" w:rsidR="0090774A" w:rsidRPr="008D32DC" w:rsidRDefault="0090774A" w:rsidP="0090774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文學院華語教學碩士學位學程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3CF50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蔡雅雯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4D813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兼任講師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A324196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AE93E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550E3734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114E1D6C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CCB845C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6A1AC3E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理學院氣候變遷與永續發展國際學位學程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992E1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林宗弘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478BC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F78AA93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4A0EB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284B1737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1D68ABF2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3992586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354171E1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社會科學院經濟學系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A834E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劉碧珍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C1483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1BBC2E1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FEAAE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7AF3E428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63C65226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A4A6C59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42B656E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社會科學院經濟學系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EF14C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陳明郎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BBD44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6F88637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1100201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19B6A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685C618F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7984CAA3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65ED602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F45023D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社會科學院社會學系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3AD37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王慶寧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8BC4C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兼任助理教授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CEC749E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2B667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2FA52C4C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3B17AA7A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9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5F3EA02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965007B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社會科學院社會工作學系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0398A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姚淑文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C2837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兼任助理教授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3DFB1F4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1090925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AADAA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31B0945D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6EA13BC5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A7EDE71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302861DB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社會科學院社會工作學系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EC901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葉</w:t>
            </w: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琇</w:t>
            </w:r>
            <w:proofErr w:type="gramEnd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1F8EA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兼任助理教授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5A702C6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1090622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230A2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0E7C17D6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5E3881A2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8D2197D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F28B0FD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醫學院牙醫學系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ADF49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劉謙美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4B349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兼任助理教授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28EC119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2C427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00517522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49AB3665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852AFBC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72CA07B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醫學院醫學系眼科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558B6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魏以宣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BF929A4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兼任講師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0BF453C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FBB4F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1C44A6AE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50074C01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2FB941D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86DE4EA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醫學院醫學檢驗暨生物技術學系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3D0AE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鄧麗珍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97DBA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9790C3B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70E18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43328129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10BB33B6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8BB8011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C2CF9CC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醫學院物理治療學系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7D70E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王崇禮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22D05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105F941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7DD52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6F2E3B97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0391D631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CD2D68B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0F7D4394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醫學院醫學系放射線科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63744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游治維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315E0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兼任助理教授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0FB1AF9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6B22C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1AE0537C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5BB10890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1A26E21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3F67BE75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醫學院醫學系麻醉系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25983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林佩玲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0A340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兼任助理教授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FF38B9E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FFD2B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39A09FDC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2AEF6F13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E84FA21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0E7C8FBE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生物資源暨農學院園藝暨景觀學系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33800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羅筱鳳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838E2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39B0AA0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34B68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7638E83F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622194E9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D5A8E41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561024C2" w14:textId="77777777" w:rsidR="0090774A" w:rsidRPr="008D32DC" w:rsidRDefault="0090774A" w:rsidP="0090774A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生物資源暨農學院生物科技研究所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F1BD0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李宣書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0FBAE5A3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0086759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17F99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125D9137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0032A6A9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23058EB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03CFF9B5" w14:textId="77777777" w:rsidR="0090774A" w:rsidRPr="008D32DC" w:rsidRDefault="0090774A" w:rsidP="00E52A9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管理學院財務金融學系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B3772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楊舒嵐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AEE13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兼任助理教授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級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專業技術人員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A0C2AB1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E8F55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145364EE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2A989C96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BBBE369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32100079" w14:textId="77777777" w:rsidR="0090774A" w:rsidRPr="008D32DC" w:rsidRDefault="0090774A" w:rsidP="00E52A9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管理學院會計學系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EE6D1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許志文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9B6FE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兼任教授級專業技術人員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78E0AA9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BCDCF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38A1F7F1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5E53B30F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21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C0933EB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1819A6AD" w14:textId="77777777" w:rsidR="0090774A" w:rsidRPr="008D32DC" w:rsidRDefault="0090774A" w:rsidP="00E52A9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管理學院會計學系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BE855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林</w:t>
            </w: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一</w:t>
            </w:r>
            <w:proofErr w:type="gramEnd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CC22B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兼任教授級專業技術人員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6A1DBCA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9AB00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05572F57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38B1A354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22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1D3B1FF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01604D5F" w14:textId="77777777" w:rsidR="0090774A" w:rsidRPr="008D32DC" w:rsidRDefault="0090774A" w:rsidP="00E52A9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管理學院企業管理碩士專班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GMBA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4DECC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王志軒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4152D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48D0EDB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FA12D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90774A" w:rsidRPr="006145A2" w14:paraId="38D164DE" w14:textId="77777777" w:rsidTr="00E52A99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14:paraId="7CBFD6F9" w14:textId="77777777" w:rsidR="0090774A" w:rsidRPr="006145A2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23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6A6FB67" w14:textId="77777777" w:rsidR="0090774A" w:rsidRPr="008D32DC" w:rsidRDefault="0090774A" w:rsidP="009077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F077C74" w14:textId="77777777" w:rsidR="0090774A" w:rsidRPr="008D32DC" w:rsidRDefault="0090774A" w:rsidP="00E52A9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電機資訊學院資訊網路與多媒體研究所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E4668" w14:textId="77777777" w:rsidR="0090774A" w:rsidRPr="008D32DC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歐陽明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FDC92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65DB03F" w14:textId="77777777" w:rsidR="0090774A" w:rsidRPr="008D32DC" w:rsidRDefault="0090774A" w:rsidP="0090774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F273E" w14:textId="77777777" w:rsidR="0090774A" w:rsidRPr="006145A2" w:rsidRDefault="0090774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14:paraId="54176F57" w14:textId="77777777" w:rsidR="00AB6E3F" w:rsidRDefault="00A51A31" w:rsidP="003527EA">
      <w:pPr>
        <w:spacing w:beforeLines="50" w:before="180" w:line="360" w:lineRule="exact"/>
        <w:ind w:leftChars="100" w:left="240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四</w:t>
      </w:r>
      <w:r w:rsidR="001955FC" w:rsidRPr="008D32DC">
        <w:rPr>
          <w:rFonts w:ascii="Times New Roman" w:eastAsia="標楷體" w:hAnsi="Times New Roman" w:cs="Times New Roman"/>
          <w:b/>
        </w:rPr>
        <w:t>、</w:t>
      </w:r>
      <w:r w:rsidR="00AB6E3F" w:rsidRPr="008D32DC">
        <w:rPr>
          <w:rFonts w:ascii="Times New Roman" w:eastAsia="標楷體" w:hAnsi="Times New Roman" w:cs="Times New Roman"/>
          <w:b/>
        </w:rPr>
        <w:t>本校聘下列先生為特聘講座：</w:t>
      </w: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3"/>
        <w:gridCol w:w="2912"/>
        <w:gridCol w:w="1237"/>
        <w:gridCol w:w="1726"/>
        <w:gridCol w:w="2305"/>
        <w:gridCol w:w="512"/>
      </w:tblGrid>
      <w:tr w:rsidR="00C0420F" w:rsidRPr="006145A2" w14:paraId="7D0844EC" w14:textId="77777777" w:rsidTr="002D5C64">
        <w:tc>
          <w:tcPr>
            <w:tcW w:w="360" w:type="dxa"/>
            <w:shd w:val="clear" w:color="auto" w:fill="auto"/>
            <w:vAlign w:val="center"/>
          </w:tcPr>
          <w:p w14:paraId="22173C84" w14:textId="77777777" w:rsidR="00C0420F" w:rsidRPr="006145A2" w:rsidRDefault="00C0420F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14:paraId="70795A9C" w14:textId="77777777" w:rsidR="00C0420F" w:rsidRPr="006145A2" w:rsidRDefault="00C0420F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A95F786" w14:textId="77777777" w:rsidR="00C0420F" w:rsidRPr="006145A2" w:rsidRDefault="00C0420F" w:rsidP="002D5C64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645BC66" w14:textId="77777777" w:rsidR="00C0420F" w:rsidRPr="006145A2" w:rsidRDefault="00C0420F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1237" w:type="dxa"/>
            <w:shd w:val="clear" w:color="auto" w:fill="auto"/>
            <w:vAlign w:val="center"/>
          </w:tcPr>
          <w:p w14:paraId="1C59847A" w14:textId="77777777" w:rsidR="00C0420F" w:rsidRPr="006145A2" w:rsidRDefault="00C0420F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3BF39E" w14:textId="77777777" w:rsidR="00C0420F" w:rsidRPr="006145A2" w:rsidRDefault="00C0420F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DD02F" w14:textId="77777777" w:rsidR="00C0420F" w:rsidRPr="006145A2" w:rsidRDefault="00C0420F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88879" w14:textId="77777777" w:rsidR="00C0420F" w:rsidRPr="006145A2" w:rsidRDefault="00C0420F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C0420F" w:rsidRPr="006145A2" w14:paraId="4B195353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41491010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AFA193E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7A73AC9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中國文學系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5871400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曾永義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171BD0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2F646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E8AA3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384E34CE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259E7544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B056A93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9D65E13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地質科學系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FE3BC1F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西</w:t>
            </w: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凱</w:t>
            </w:r>
            <w:proofErr w:type="gramEnd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瑞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B4B418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DFDD1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F39EF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6097C9DA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2B4C9868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47F91E4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D0CB5F1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地質科學系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BAC976D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李羅權</w:t>
            </w:r>
            <w:proofErr w:type="gramEnd"/>
          </w:p>
        </w:tc>
        <w:tc>
          <w:tcPr>
            <w:tcW w:w="1726" w:type="dxa"/>
            <w:shd w:val="clear" w:color="auto" w:fill="auto"/>
            <w:vAlign w:val="center"/>
          </w:tcPr>
          <w:p w14:paraId="7739DEE6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92780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D1C68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392BAD6E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3A279BB8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C8DAE6C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02693124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地質科學系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88EE5A2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鄧大量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0C2A22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92043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76FDF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43E1BA4D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5BA9329F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507D98E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931BD42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腫瘤醫學研究所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43647F2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吳成文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72E6E1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02905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27224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24EC5D19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45B4F30A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9DCA305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066CF3C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解剖學暨細胞生物學科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328F128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鍾正明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B88CDD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09B2E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E0396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542540BC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1ABC4620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3DAFC63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31135BC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</w:t>
            </w:r>
          </w:p>
          <w:p w14:paraId="064749FD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主聘</w:t>
            </w:r>
            <w:proofErr w:type="gramEnd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：醫學系內科</w:t>
            </w:r>
          </w:p>
          <w:p w14:paraId="77EE1678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合聘：臨床醫學研究所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3E0F634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陳定信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51DF10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74F2B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1120731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4DCBD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33AFA066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343152BA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33F68A8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29EF2FD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醫學系小兒科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6DC9458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張美惠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33FC44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17FC3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1120731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F4B7B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107D2DC3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73A9466A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9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FFF36C9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CE5949C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</w:t>
            </w:r>
          </w:p>
          <w:p w14:paraId="4E830B79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主聘</w:t>
            </w:r>
            <w:proofErr w:type="gramEnd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：醫學系皮膚科</w:t>
            </w:r>
          </w:p>
          <w:p w14:paraId="145C02E4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合聘：臨床醫學研究所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8E7A7D1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張元豪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1DBF3C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E577C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EFF18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79F245F9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2D515700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4836794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02964AB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資訊管理學系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F07CE09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陳</w:t>
            </w: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炘</w:t>
            </w:r>
            <w:proofErr w:type="gramEnd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鈞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7807E9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44AE9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AC19C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1DEB491F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5E736C86" w14:textId="77777777" w:rsidR="00C0420F" w:rsidRPr="006145A2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D172F51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D7EF9B6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資訊管理學系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B3E994E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蕭正平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8C052D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F5FE5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EB825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C0420F" w:rsidRPr="006145A2" w14:paraId="4A11C2A2" w14:textId="77777777" w:rsidTr="002D5C64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6660F065" w14:textId="77777777" w:rsidR="00C0420F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FF32D22" w14:textId="77777777" w:rsidR="00C0420F" w:rsidRPr="008D32DC" w:rsidRDefault="00C0420F" w:rsidP="00C0420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F172E0C" w14:textId="77777777" w:rsidR="00C0420F" w:rsidRPr="008D32DC" w:rsidRDefault="00C0420F" w:rsidP="00C0420F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資訊工程學系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74E3AC7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舒維都</w:t>
            </w:r>
            <w:proofErr w:type="gramEnd"/>
          </w:p>
        </w:tc>
        <w:tc>
          <w:tcPr>
            <w:tcW w:w="1726" w:type="dxa"/>
            <w:shd w:val="clear" w:color="auto" w:fill="auto"/>
            <w:vAlign w:val="center"/>
          </w:tcPr>
          <w:p w14:paraId="6F31DBE0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D1CAE" w14:textId="77777777" w:rsidR="00C0420F" w:rsidRPr="008D32DC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1120731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2263C" w14:textId="77777777" w:rsidR="00C0420F" w:rsidRPr="006145A2" w:rsidRDefault="00C0420F" w:rsidP="00C042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14:paraId="26649DD7" w14:textId="77777777" w:rsidR="00104455" w:rsidRDefault="00A51A31" w:rsidP="003527EA">
      <w:pPr>
        <w:spacing w:beforeLines="50" w:before="180" w:line="360" w:lineRule="exact"/>
        <w:ind w:leftChars="100" w:left="24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五</w:t>
      </w:r>
      <w:r w:rsidR="00E92CE4" w:rsidRPr="008D32DC">
        <w:rPr>
          <w:rFonts w:ascii="Times New Roman" w:eastAsia="標楷體" w:hAnsi="Times New Roman" w:cs="Times New Roman"/>
          <w:b/>
        </w:rPr>
        <w:t>、</w:t>
      </w:r>
      <w:r w:rsidR="000761BE" w:rsidRPr="008D32DC">
        <w:rPr>
          <w:rFonts w:ascii="Times New Roman" w:eastAsia="標楷體" w:hAnsi="Times New Roman" w:cs="Times New Roman"/>
          <w:b/>
        </w:rPr>
        <w:t>本校聘下列先生為客座教師</w:t>
      </w:r>
      <w:r w:rsidR="005B53BE" w:rsidRPr="008D32DC">
        <w:rPr>
          <w:rFonts w:ascii="Times New Roman" w:eastAsia="標楷體" w:hAnsi="Times New Roman" w:cs="Times New Roman"/>
          <w:b/>
        </w:rPr>
        <w:t>(</w:t>
      </w:r>
      <w:r w:rsidR="005B53BE" w:rsidRPr="008D32DC">
        <w:rPr>
          <w:rFonts w:ascii="Times New Roman" w:eastAsia="標楷體" w:hAnsi="Times New Roman" w:cs="Times New Roman"/>
          <w:b/>
        </w:rPr>
        <w:t>研究人員</w:t>
      </w:r>
      <w:r w:rsidR="005B53BE" w:rsidRPr="008D32DC">
        <w:rPr>
          <w:rFonts w:ascii="Times New Roman" w:eastAsia="標楷體" w:hAnsi="Times New Roman" w:cs="Times New Roman"/>
          <w:b/>
        </w:rPr>
        <w:t>)</w:t>
      </w:r>
      <w:r w:rsidR="000761BE" w:rsidRPr="008D32DC">
        <w:rPr>
          <w:rFonts w:ascii="Times New Roman" w:eastAsia="標楷體" w:hAnsi="Times New Roman" w:cs="Times New Roman"/>
          <w:b/>
        </w:rPr>
        <w:t>：</w:t>
      </w:r>
    </w:p>
    <w:tbl>
      <w:tblPr>
        <w:tblW w:w="96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3"/>
        <w:gridCol w:w="3289"/>
        <w:gridCol w:w="1673"/>
        <w:gridCol w:w="1229"/>
        <w:gridCol w:w="2029"/>
        <w:gridCol w:w="430"/>
      </w:tblGrid>
      <w:tr w:rsidR="00391619" w:rsidRPr="006145A2" w14:paraId="1996413A" w14:textId="77777777" w:rsidTr="003068F3">
        <w:trPr>
          <w:trHeight w:val="490"/>
        </w:trPr>
        <w:tc>
          <w:tcPr>
            <w:tcW w:w="360" w:type="dxa"/>
            <w:shd w:val="clear" w:color="auto" w:fill="auto"/>
            <w:vAlign w:val="center"/>
          </w:tcPr>
          <w:p w14:paraId="7D08048A" w14:textId="77777777" w:rsidR="00391619" w:rsidRPr="006145A2" w:rsidRDefault="00391619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14:paraId="37A30E41" w14:textId="77777777" w:rsidR="00391619" w:rsidRPr="006145A2" w:rsidRDefault="00391619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566B1A7" w14:textId="77777777" w:rsidR="00391619" w:rsidRPr="006145A2" w:rsidRDefault="00391619" w:rsidP="002D5C64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FBA0592" w14:textId="77777777" w:rsidR="00391619" w:rsidRPr="006145A2" w:rsidRDefault="00391619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</w:tcPr>
          <w:p w14:paraId="2E748AD5" w14:textId="77777777" w:rsidR="00391619" w:rsidRPr="006145A2" w:rsidRDefault="00391619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229" w:type="dxa"/>
            <w:vAlign w:val="center"/>
          </w:tcPr>
          <w:p w14:paraId="47FECA38" w14:textId="77777777" w:rsidR="00391619" w:rsidRPr="006145A2" w:rsidRDefault="00391619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029" w:type="dxa"/>
            <w:vAlign w:val="center"/>
          </w:tcPr>
          <w:p w14:paraId="14A0B311" w14:textId="77777777" w:rsidR="00391619" w:rsidRPr="006145A2" w:rsidRDefault="00391619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25C27" w14:textId="77777777" w:rsidR="00391619" w:rsidRPr="006145A2" w:rsidRDefault="00391619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391619" w:rsidRPr="006145A2" w14:paraId="67AD85FD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345107B1" w14:textId="77777777" w:rsidR="00391619" w:rsidRPr="006145A2" w:rsidRDefault="00391619" w:rsidP="003916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3A0DEEE" w14:textId="77777777" w:rsidR="00391619" w:rsidRPr="008D32DC" w:rsidRDefault="00391619" w:rsidP="0039161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D950AD4" w14:textId="77777777" w:rsidR="00391619" w:rsidRPr="008D32DC" w:rsidRDefault="00391619" w:rsidP="00391619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管理學院企業管理碩士專班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(GMBA)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9CD53F7" w14:textId="77777777" w:rsidR="00391619" w:rsidRPr="008D32DC" w:rsidRDefault="00391619" w:rsidP="003916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Kawika</w:t>
            </w:r>
            <w:proofErr w:type="spellEnd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Paul Pierson</w:t>
            </w:r>
          </w:p>
        </w:tc>
        <w:tc>
          <w:tcPr>
            <w:tcW w:w="1229" w:type="dxa"/>
            <w:vAlign w:val="center"/>
          </w:tcPr>
          <w:p w14:paraId="251AE267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029" w:type="dxa"/>
            <w:vAlign w:val="center"/>
          </w:tcPr>
          <w:p w14:paraId="136C61B0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C4F5D" w14:textId="77777777" w:rsidR="00391619" w:rsidRPr="006145A2" w:rsidRDefault="00391619" w:rsidP="0039161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91619" w:rsidRPr="006145A2" w14:paraId="1C4F1986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06FA27A3" w14:textId="77777777" w:rsidR="00391619" w:rsidRPr="006145A2" w:rsidRDefault="00391619" w:rsidP="003916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5CF3AD5" w14:textId="77777777" w:rsidR="00391619" w:rsidRPr="008D32DC" w:rsidRDefault="00391619" w:rsidP="0039161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A10D412" w14:textId="77777777" w:rsidR="00391619" w:rsidRPr="008D32DC" w:rsidRDefault="00391619" w:rsidP="00391619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2A49673" w14:textId="77777777" w:rsidR="00391619" w:rsidRPr="008D32DC" w:rsidRDefault="00391619" w:rsidP="003916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彭懷斐</w:t>
            </w:r>
          </w:p>
        </w:tc>
        <w:tc>
          <w:tcPr>
            <w:tcW w:w="1229" w:type="dxa"/>
            <w:vAlign w:val="center"/>
          </w:tcPr>
          <w:p w14:paraId="6F2C806F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9" w:type="dxa"/>
            <w:vAlign w:val="center"/>
          </w:tcPr>
          <w:p w14:paraId="1948072E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1090901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1090930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83611" w14:textId="77777777" w:rsidR="00391619" w:rsidRPr="006145A2" w:rsidRDefault="00391619" w:rsidP="0039161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91619" w:rsidRPr="006145A2" w14:paraId="2EC8A4D7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2192DA29" w14:textId="77777777" w:rsidR="00391619" w:rsidRPr="006145A2" w:rsidRDefault="00391619" w:rsidP="003916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9C81E61" w14:textId="77777777" w:rsidR="00391619" w:rsidRPr="008D32DC" w:rsidRDefault="00391619" w:rsidP="0039161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D422DA8" w14:textId="77777777" w:rsidR="00391619" w:rsidRPr="008D32DC" w:rsidRDefault="00391619" w:rsidP="00391619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EDE4545" w14:textId="77777777" w:rsidR="00391619" w:rsidRPr="008D32DC" w:rsidRDefault="00391619" w:rsidP="003916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垣內弘人</w:t>
            </w:r>
            <w:proofErr w:type="gramEnd"/>
          </w:p>
        </w:tc>
        <w:tc>
          <w:tcPr>
            <w:tcW w:w="1229" w:type="dxa"/>
            <w:vAlign w:val="center"/>
          </w:tcPr>
          <w:p w14:paraId="10144D99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9" w:type="dxa"/>
            <w:vAlign w:val="center"/>
          </w:tcPr>
          <w:p w14:paraId="75F19EC6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1091001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1091130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51AF9" w14:textId="77777777" w:rsidR="00391619" w:rsidRPr="006145A2" w:rsidRDefault="00391619" w:rsidP="0039161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91619" w:rsidRPr="006145A2" w14:paraId="01DF852E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62689289" w14:textId="77777777" w:rsidR="00391619" w:rsidRPr="006145A2" w:rsidRDefault="00391619" w:rsidP="003916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0CA8814" w14:textId="77777777" w:rsidR="00391619" w:rsidRPr="008D32DC" w:rsidRDefault="00391619" w:rsidP="0039161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4D36033" w14:textId="77777777" w:rsidR="00391619" w:rsidRPr="008D32DC" w:rsidRDefault="00391619" w:rsidP="00391619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C1E64CF" w14:textId="77777777" w:rsidR="00391619" w:rsidRPr="008D32DC" w:rsidRDefault="00391619" w:rsidP="003916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雷福特</w:t>
            </w:r>
          </w:p>
        </w:tc>
        <w:tc>
          <w:tcPr>
            <w:tcW w:w="1229" w:type="dxa"/>
            <w:vAlign w:val="center"/>
          </w:tcPr>
          <w:p w14:paraId="450E42B3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9" w:type="dxa"/>
            <w:vAlign w:val="center"/>
          </w:tcPr>
          <w:p w14:paraId="4F219D46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1091001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1091231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B74DF" w14:textId="77777777" w:rsidR="00391619" w:rsidRPr="006145A2" w:rsidRDefault="00391619" w:rsidP="0039161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91619" w:rsidRPr="006145A2" w14:paraId="41A0F120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7704D3FB" w14:textId="77777777" w:rsidR="00391619" w:rsidRPr="006145A2" w:rsidRDefault="00391619" w:rsidP="003916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F452CB7" w14:textId="77777777" w:rsidR="00391619" w:rsidRPr="008D32DC" w:rsidRDefault="00391619" w:rsidP="0039161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BD11B81" w14:textId="77777777" w:rsidR="00391619" w:rsidRPr="008D32DC" w:rsidRDefault="00391619" w:rsidP="00391619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0191873" w14:textId="77777777" w:rsidR="00391619" w:rsidRPr="008D32DC" w:rsidRDefault="00391619" w:rsidP="003916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葛鴻瑞</w:t>
            </w:r>
          </w:p>
        </w:tc>
        <w:tc>
          <w:tcPr>
            <w:tcW w:w="1229" w:type="dxa"/>
            <w:vAlign w:val="center"/>
          </w:tcPr>
          <w:p w14:paraId="6DCBE5E4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9" w:type="dxa"/>
            <w:vAlign w:val="center"/>
          </w:tcPr>
          <w:p w14:paraId="423F4E2B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1091015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1091114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A8A8" w14:textId="77777777" w:rsidR="00391619" w:rsidRPr="006145A2" w:rsidRDefault="00391619" w:rsidP="0039161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91619" w:rsidRPr="006145A2" w14:paraId="6B9E52D2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564F2606" w14:textId="77777777" w:rsidR="00391619" w:rsidRPr="006145A2" w:rsidRDefault="00391619" w:rsidP="003916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572A65F" w14:textId="77777777" w:rsidR="00391619" w:rsidRPr="008D32DC" w:rsidRDefault="00391619" w:rsidP="0039161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A655D76" w14:textId="77777777" w:rsidR="00391619" w:rsidRPr="008D32DC" w:rsidRDefault="00391619" w:rsidP="00391619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DBF2E43" w14:textId="77777777" w:rsidR="00391619" w:rsidRPr="008D32DC" w:rsidRDefault="00391619" w:rsidP="003916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鈴木將文</w:t>
            </w:r>
          </w:p>
        </w:tc>
        <w:tc>
          <w:tcPr>
            <w:tcW w:w="1229" w:type="dxa"/>
            <w:vAlign w:val="center"/>
          </w:tcPr>
          <w:p w14:paraId="5A5EBB98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9" w:type="dxa"/>
            <w:vAlign w:val="center"/>
          </w:tcPr>
          <w:p w14:paraId="7F4FAEC6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1091101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1091130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0EC19" w14:textId="77777777" w:rsidR="00391619" w:rsidRPr="006145A2" w:rsidRDefault="00391619" w:rsidP="0039161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91619" w:rsidRPr="006145A2" w14:paraId="1A51AAD2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33DC3707" w14:textId="77777777" w:rsidR="00391619" w:rsidRPr="006145A2" w:rsidRDefault="00391619" w:rsidP="003916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237E162" w14:textId="77777777" w:rsidR="00391619" w:rsidRPr="008D32DC" w:rsidRDefault="00391619" w:rsidP="0039161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4CE3E46" w14:textId="77777777" w:rsidR="00391619" w:rsidRPr="008D32DC" w:rsidRDefault="00391619" w:rsidP="00391619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737DCD3" w14:textId="77777777" w:rsidR="00391619" w:rsidRPr="008D32DC" w:rsidRDefault="00391619" w:rsidP="003916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馬雅理</w:t>
            </w:r>
          </w:p>
        </w:tc>
        <w:tc>
          <w:tcPr>
            <w:tcW w:w="1229" w:type="dxa"/>
            <w:vAlign w:val="center"/>
          </w:tcPr>
          <w:p w14:paraId="051F3285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9" w:type="dxa"/>
            <w:vAlign w:val="center"/>
          </w:tcPr>
          <w:p w14:paraId="18E1BDB5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1091201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1091231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794BC" w14:textId="77777777" w:rsidR="00391619" w:rsidRPr="006145A2" w:rsidRDefault="00391619" w:rsidP="0039161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91619" w:rsidRPr="006145A2" w14:paraId="398434F2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4A12E872" w14:textId="77777777" w:rsidR="00391619" w:rsidRPr="006145A2" w:rsidRDefault="00391619" w:rsidP="003916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26C330E" w14:textId="77777777" w:rsidR="00391619" w:rsidRPr="008D32DC" w:rsidRDefault="00391619" w:rsidP="0039161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BEF9188" w14:textId="77777777" w:rsidR="00391619" w:rsidRPr="008D32DC" w:rsidRDefault="00391619" w:rsidP="00391619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0AEC208" w14:textId="77777777" w:rsidR="00391619" w:rsidRPr="008D32DC" w:rsidRDefault="00391619" w:rsidP="003916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陳建霖</w:t>
            </w:r>
          </w:p>
        </w:tc>
        <w:tc>
          <w:tcPr>
            <w:tcW w:w="1229" w:type="dxa"/>
            <w:vAlign w:val="center"/>
          </w:tcPr>
          <w:p w14:paraId="5B568C83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029" w:type="dxa"/>
            <w:vAlign w:val="center"/>
          </w:tcPr>
          <w:p w14:paraId="2259751A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1091201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1091231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E356B" w14:textId="77777777" w:rsidR="00391619" w:rsidRPr="006145A2" w:rsidRDefault="00391619" w:rsidP="0039161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91619" w:rsidRPr="006145A2" w14:paraId="70033F62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1FEFF10C" w14:textId="77777777" w:rsidR="00391619" w:rsidRPr="006145A2" w:rsidRDefault="00391619" w:rsidP="003916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2FF17A0" w14:textId="77777777" w:rsidR="00391619" w:rsidRPr="008D32DC" w:rsidRDefault="00391619" w:rsidP="0039161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F3A2CCB" w14:textId="77777777" w:rsidR="00391619" w:rsidRPr="008D32DC" w:rsidRDefault="00391619" w:rsidP="00391619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5D52F28" w14:textId="77777777" w:rsidR="00391619" w:rsidRPr="008D32DC" w:rsidRDefault="00391619" w:rsidP="003916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鄭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建韓</w:t>
            </w:r>
            <w:proofErr w:type="gramEnd"/>
          </w:p>
        </w:tc>
        <w:tc>
          <w:tcPr>
            <w:tcW w:w="1229" w:type="dxa"/>
            <w:vAlign w:val="center"/>
          </w:tcPr>
          <w:p w14:paraId="2E7EC8FB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029" w:type="dxa"/>
            <w:vAlign w:val="center"/>
          </w:tcPr>
          <w:p w14:paraId="50F1088B" w14:textId="77777777" w:rsidR="00391619" w:rsidRPr="008D32DC" w:rsidRDefault="00391619" w:rsidP="003916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1091201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1091231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1A1A6" w14:textId="77777777" w:rsidR="00391619" w:rsidRPr="006145A2" w:rsidRDefault="00391619" w:rsidP="0039161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7A389E3" w14:textId="77777777" w:rsidR="0024763B" w:rsidRDefault="00A51A31" w:rsidP="003527EA">
      <w:pPr>
        <w:spacing w:beforeLines="50" w:before="180" w:line="360" w:lineRule="exact"/>
        <w:ind w:leftChars="100" w:left="24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六</w:t>
      </w:r>
      <w:r w:rsidR="0024763B" w:rsidRPr="008D32DC">
        <w:rPr>
          <w:rFonts w:ascii="Times New Roman" w:eastAsia="標楷體" w:hAnsi="Times New Roman" w:cs="Times New Roman"/>
          <w:b/>
        </w:rPr>
        <w:t>、</w:t>
      </w:r>
      <w:r w:rsidR="00552265" w:rsidRPr="008D32DC">
        <w:rPr>
          <w:rFonts w:ascii="Times New Roman" w:eastAsia="標楷體" w:hAnsi="Times New Roman" w:cs="Times New Roman"/>
          <w:b/>
        </w:rPr>
        <w:t>本校聘下列先生為合聘教師（研究人員）</w:t>
      </w:r>
      <w:r w:rsidR="0024763B" w:rsidRPr="008D32DC">
        <w:rPr>
          <w:rFonts w:ascii="Times New Roman" w:eastAsia="標楷體" w:hAnsi="Times New Roman" w:cs="Times New Roman"/>
          <w:b/>
        </w:rPr>
        <w:t>：</w:t>
      </w:r>
    </w:p>
    <w:tbl>
      <w:tblPr>
        <w:tblW w:w="96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3"/>
        <w:gridCol w:w="3686"/>
        <w:gridCol w:w="1276"/>
        <w:gridCol w:w="1225"/>
        <w:gridCol w:w="2044"/>
        <w:gridCol w:w="419"/>
      </w:tblGrid>
      <w:tr w:rsidR="006E3E29" w:rsidRPr="006145A2" w14:paraId="645546B0" w14:textId="77777777" w:rsidTr="003068F3">
        <w:tc>
          <w:tcPr>
            <w:tcW w:w="360" w:type="dxa"/>
            <w:shd w:val="clear" w:color="auto" w:fill="auto"/>
            <w:vAlign w:val="center"/>
          </w:tcPr>
          <w:p w14:paraId="67EDA9E5" w14:textId="77777777" w:rsidR="006E3E29" w:rsidRPr="006145A2" w:rsidRDefault="006E3E29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14:paraId="239BADA1" w14:textId="77777777" w:rsidR="006E3E29" w:rsidRPr="006145A2" w:rsidRDefault="006E3E29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660C17F" w14:textId="77777777" w:rsidR="006E3E29" w:rsidRPr="006145A2" w:rsidRDefault="006E3E29" w:rsidP="002D5C64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EBEDF7" w14:textId="77777777" w:rsidR="006E3E29" w:rsidRPr="006145A2" w:rsidRDefault="006E3E29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E150BD9" w14:textId="77777777" w:rsidR="006E3E29" w:rsidRPr="006145A2" w:rsidRDefault="006E3E29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225" w:type="dxa"/>
            <w:vAlign w:val="center"/>
          </w:tcPr>
          <w:p w14:paraId="48746BFB" w14:textId="77777777" w:rsidR="006E3E29" w:rsidRPr="006145A2" w:rsidRDefault="006E3E29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044" w:type="dxa"/>
            <w:vAlign w:val="center"/>
          </w:tcPr>
          <w:p w14:paraId="355F6875" w14:textId="77777777" w:rsidR="006E3E29" w:rsidRPr="006145A2" w:rsidRDefault="006E3E29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7160A" w14:textId="77777777" w:rsidR="006E3E29" w:rsidRPr="006145A2" w:rsidRDefault="006E3E29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6E3E29" w:rsidRPr="006145A2" w14:paraId="484CCCCF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3685AB99" w14:textId="77777777" w:rsidR="006E3E29" w:rsidRPr="006145A2" w:rsidRDefault="006E3E29" w:rsidP="006E3E2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114E85F" w14:textId="77777777" w:rsidR="006E3E29" w:rsidRPr="008D32DC" w:rsidRDefault="006E3E29" w:rsidP="006E3E2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234B8B" w14:textId="77777777" w:rsidR="006E3E29" w:rsidRPr="008D32DC" w:rsidRDefault="006E3E29" w:rsidP="006E3E2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5F4D5" w14:textId="77777777" w:rsidR="006E3E29" w:rsidRPr="008D32DC" w:rsidRDefault="006E3E29" w:rsidP="006E3E2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鍾立來</w:t>
            </w:r>
          </w:p>
        </w:tc>
        <w:tc>
          <w:tcPr>
            <w:tcW w:w="1225" w:type="dxa"/>
            <w:vAlign w:val="center"/>
          </w:tcPr>
          <w:p w14:paraId="405E40FB" w14:textId="77777777" w:rsidR="006E3E29" w:rsidRPr="008D32DC" w:rsidRDefault="006E3E29" w:rsidP="006E3E2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44" w:type="dxa"/>
            <w:vAlign w:val="center"/>
          </w:tcPr>
          <w:p w14:paraId="7AEFC076" w14:textId="77777777" w:rsidR="006E3E29" w:rsidRPr="008D32DC" w:rsidRDefault="006E3E29" w:rsidP="006E3E2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1091031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7628E" w14:textId="77777777" w:rsidR="006E3E29" w:rsidRPr="006145A2" w:rsidRDefault="006E3E29" w:rsidP="006E3E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3E29" w:rsidRPr="006145A2" w14:paraId="1485DD13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4559F844" w14:textId="77777777" w:rsidR="006E3E29" w:rsidRPr="006145A2" w:rsidRDefault="006E3E29" w:rsidP="006E3E2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7962517" w14:textId="77777777" w:rsidR="006E3E29" w:rsidRPr="008D32DC" w:rsidRDefault="006E3E29" w:rsidP="006E3E2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19BBC5" w14:textId="77777777" w:rsidR="006E3E29" w:rsidRPr="008D32DC" w:rsidRDefault="006E3E29" w:rsidP="006E3E2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55B4B" w14:textId="77777777" w:rsidR="006E3E29" w:rsidRPr="008D32DC" w:rsidRDefault="006E3E29" w:rsidP="006E3E2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顧銓</w:t>
            </w:r>
          </w:p>
        </w:tc>
        <w:tc>
          <w:tcPr>
            <w:tcW w:w="1225" w:type="dxa"/>
            <w:vAlign w:val="center"/>
          </w:tcPr>
          <w:p w14:paraId="53CC2735" w14:textId="77777777" w:rsidR="006E3E29" w:rsidRPr="008D32DC" w:rsidRDefault="006E3E29" w:rsidP="006E3E2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044" w:type="dxa"/>
            <w:vAlign w:val="center"/>
          </w:tcPr>
          <w:p w14:paraId="5A0909B9" w14:textId="77777777" w:rsidR="006E3E29" w:rsidRPr="008D32DC" w:rsidRDefault="006E3E29" w:rsidP="006E3E2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6E682" w14:textId="77777777" w:rsidR="006E3E29" w:rsidRPr="006145A2" w:rsidRDefault="006E3E29" w:rsidP="006E3E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3E29" w:rsidRPr="006145A2" w14:paraId="791C5D31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6E7EDF31" w14:textId="77777777" w:rsidR="006E3E29" w:rsidRPr="006145A2" w:rsidRDefault="006E3E29" w:rsidP="006E3E2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4454AF9" w14:textId="77777777" w:rsidR="006E3E29" w:rsidRPr="008D32DC" w:rsidRDefault="006E3E29" w:rsidP="006E3E2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59E2C9" w14:textId="77777777" w:rsidR="006E3E29" w:rsidRPr="008D32DC" w:rsidRDefault="006E3E29" w:rsidP="006E3E2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18EE" w14:textId="77777777" w:rsidR="006E3E29" w:rsidRPr="008D32DC" w:rsidRDefault="006E3E29" w:rsidP="006E3E2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吳玉威</w:t>
            </w:r>
          </w:p>
        </w:tc>
        <w:tc>
          <w:tcPr>
            <w:tcW w:w="1225" w:type="dxa"/>
            <w:vAlign w:val="center"/>
          </w:tcPr>
          <w:p w14:paraId="24EF291F" w14:textId="77777777" w:rsidR="006E3E29" w:rsidRPr="008D32DC" w:rsidRDefault="006E3E29" w:rsidP="006E3E2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044" w:type="dxa"/>
            <w:vAlign w:val="center"/>
          </w:tcPr>
          <w:p w14:paraId="060948C1" w14:textId="77777777" w:rsidR="006E3E29" w:rsidRPr="008D32DC" w:rsidRDefault="006E3E29" w:rsidP="006E3E2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8DA53" w14:textId="77777777" w:rsidR="006E3E29" w:rsidRPr="006145A2" w:rsidRDefault="006E3E29" w:rsidP="006E3E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3E29" w:rsidRPr="006145A2" w14:paraId="700D907D" w14:textId="77777777" w:rsidTr="003068F3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14:paraId="50302619" w14:textId="77777777" w:rsidR="006E3E29" w:rsidRPr="006145A2" w:rsidRDefault="006E3E29" w:rsidP="006E3E2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2326C50" w14:textId="77777777" w:rsidR="006E3E29" w:rsidRPr="008D32DC" w:rsidRDefault="006E3E29" w:rsidP="006E3E2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723418" w14:textId="77777777" w:rsidR="006E3E29" w:rsidRPr="008D32DC" w:rsidRDefault="006E3E29" w:rsidP="006E3E2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</w:t>
            </w:r>
          </w:p>
          <w:p w14:paraId="0F45604D" w14:textId="77777777" w:rsidR="006E3E29" w:rsidRPr="008D32DC" w:rsidRDefault="006E3E29" w:rsidP="006E3E2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主聘：漁業科學研究所</w:t>
            </w:r>
          </w:p>
          <w:p w14:paraId="738C2CCE" w14:textId="77777777" w:rsidR="006E3E29" w:rsidRPr="008D32DC" w:rsidRDefault="006E3E29" w:rsidP="006E3E2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合聘：基因體與系統生物學學位學程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FDBEF" w14:textId="77777777" w:rsidR="006E3E29" w:rsidRPr="008D32DC" w:rsidRDefault="006E3E29" w:rsidP="006E3E2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林仲彥</w:t>
            </w:r>
          </w:p>
        </w:tc>
        <w:tc>
          <w:tcPr>
            <w:tcW w:w="1225" w:type="dxa"/>
            <w:vAlign w:val="center"/>
          </w:tcPr>
          <w:p w14:paraId="06C55ED5" w14:textId="77777777" w:rsidR="006E3E29" w:rsidRPr="008D32DC" w:rsidRDefault="006E3E29" w:rsidP="006E3E2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44" w:type="dxa"/>
            <w:vAlign w:val="center"/>
          </w:tcPr>
          <w:p w14:paraId="5CD3C048" w14:textId="77777777" w:rsidR="006E3E29" w:rsidRPr="008D32DC" w:rsidRDefault="006E3E29" w:rsidP="006E3E2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47F1F" w14:textId="77777777" w:rsidR="006E3E29" w:rsidRPr="006145A2" w:rsidRDefault="006E3E29" w:rsidP="006E3E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536D0F82" w14:textId="77777777" w:rsidR="006948FD" w:rsidRPr="008D32DC" w:rsidRDefault="006948FD" w:rsidP="006948FD">
      <w:pPr>
        <w:spacing w:beforeLines="50" w:before="180" w:line="360" w:lineRule="exact"/>
        <w:ind w:leftChars="100" w:left="24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七、下列教師因故延後應聘案，</w:t>
      </w:r>
      <w:proofErr w:type="gramStart"/>
      <w:r w:rsidRPr="008D32DC">
        <w:rPr>
          <w:rFonts w:ascii="Times New Roman" w:eastAsia="標楷體" w:hAnsi="Times New Roman" w:cs="Times New Roman"/>
          <w:b/>
        </w:rPr>
        <w:t>業簽奉</w:t>
      </w:r>
      <w:proofErr w:type="gramEnd"/>
      <w:r w:rsidRPr="008D32DC">
        <w:rPr>
          <w:rFonts w:ascii="Times New Roman" w:eastAsia="標楷體" w:hAnsi="Times New Roman" w:cs="Times New Roman"/>
          <w:b/>
        </w:rPr>
        <w:t>核定如下：</w:t>
      </w:r>
    </w:p>
    <w:tbl>
      <w:tblPr>
        <w:tblStyle w:val="aa"/>
        <w:tblW w:w="9599" w:type="dxa"/>
        <w:tblInd w:w="279" w:type="dxa"/>
        <w:tblLook w:val="04A0" w:firstRow="1" w:lastRow="0" w:firstColumn="1" w:lastColumn="0" w:noHBand="0" w:noVBand="1"/>
      </w:tblPr>
      <w:tblGrid>
        <w:gridCol w:w="417"/>
        <w:gridCol w:w="3211"/>
        <w:gridCol w:w="2052"/>
        <w:gridCol w:w="1787"/>
        <w:gridCol w:w="1716"/>
        <w:gridCol w:w="416"/>
      </w:tblGrid>
      <w:tr w:rsidR="003068F3" w:rsidRPr="008D32DC" w14:paraId="0987C4A6" w14:textId="77777777" w:rsidTr="003068F3">
        <w:trPr>
          <w:trHeight w:hRule="exact" w:val="543"/>
        </w:trPr>
        <w:tc>
          <w:tcPr>
            <w:tcW w:w="417" w:type="dxa"/>
            <w:vAlign w:val="center"/>
          </w:tcPr>
          <w:p w14:paraId="19F8D10F" w14:textId="77777777" w:rsidR="006948FD" w:rsidRPr="008D32DC" w:rsidRDefault="006948FD" w:rsidP="003E770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220" w:type="dxa"/>
            <w:vAlign w:val="center"/>
          </w:tcPr>
          <w:p w14:paraId="7978F653" w14:textId="77777777" w:rsidR="006948FD" w:rsidRPr="008D32DC" w:rsidRDefault="006948FD" w:rsidP="003E770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2058" w:type="dxa"/>
            <w:vAlign w:val="center"/>
          </w:tcPr>
          <w:p w14:paraId="308ED21A" w14:textId="77777777" w:rsidR="006948FD" w:rsidRPr="008D32DC" w:rsidRDefault="006948FD" w:rsidP="003E770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姓名職稱</w:t>
            </w:r>
          </w:p>
        </w:tc>
        <w:tc>
          <w:tcPr>
            <w:tcW w:w="1790" w:type="dxa"/>
            <w:vAlign w:val="center"/>
          </w:tcPr>
          <w:p w14:paraId="721F0456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原起聘</w:t>
            </w:r>
            <w:proofErr w:type="gramEnd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719" w:type="dxa"/>
            <w:vAlign w:val="center"/>
          </w:tcPr>
          <w:p w14:paraId="2AF64FBA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延後應聘日</w:t>
            </w:r>
          </w:p>
        </w:tc>
        <w:tc>
          <w:tcPr>
            <w:tcW w:w="395" w:type="dxa"/>
            <w:vAlign w:val="center"/>
          </w:tcPr>
          <w:p w14:paraId="465D6F68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備註</w:t>
            </w:r>
          </w:p>
        </w:tc>
      </w:tr>
      <w:tr w:rsidR="003068F3" w:rsidRPr="008D32DC" w14:paraId="3B95C293" w14:textId="77777777" w:rsidTr="003068F3">
        <w:trPr>
          <w:trHeight w:hRule="exact" w:val="340"/>
        </w:trPr>
        <w:tc>
          <w:tcPr>
            <w:tcW w:w="417" w:type="dxa"/>
            <w:vAlign w:val="center"/>
          </w:tcPr>
          <w:p w14:paraId="388FBBF1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vAlign w:val="center"/>
          </w:tcPr>
          <w:p w14:paraId="7D29E9C2" w14:textId="77777777" w:rsidR="006948FD" w:rsidRPr="008D32DC" w:rsidRDefault="006A61C7" w:rsidP="006A61C7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電機資訊學院電機工程學系</w:t>
            </w:r>
          </w:p>
        </w:tc>
        <w:tc>
          <w:tcPr>
            <w:tcW w:w="2058" w:type="dxa"/>
            <w:vAlign w:val="center"/>
          </w:tcPr>
          <w:p w14:paraId="4BF9B62E" w14:textId="77777777" w:rsidR="006948FD" w:rsidRPr="008D32DC" w:rsidRDefault="006A61C7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簡俊超</w:t>
            </w:r>
            <w:r w:rsidR="006948FD"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790" w:type="dxa"/>
            <w:vAlign w:val="center"/>
          </w:tcPr>
          <w:p w14:paraId="45CEE28B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</w:t>
            </w:r>
            <w:r w:rsidR="006A61C7"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9" w:type="dxa"/>
            <w:vAlign w:val="center"/>
          </w:tcPr>
          <w:p w14:paraId="2CD5D48D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6A61C7"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100201</w:t>
            </w:r>
          </w:p>
        </w:tc>
        <w:tc>
          <w:tcPr>
            <w:tcW w:w="395" w:type="dxa"/>
            <w:vAlign w:val="center"/>
          </w:tcPr>
          <w:p w14:paraId="2247E7D6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068F3" w:rsidRPr="008D32DC" w14:paraId="4267EAAE" w14:textId="77777777" w:rsidTr="003068F3">
        <w:trPr>
          <w:trHeight w:hRule="exact" w:val="340"/>
        </w:trPr>
        <w:tc>
          <w:tcPr>
            <w:tcW w:w="417" w:type="dxa"/>
            <w:vAlign w:val="center"/>
          </w:tcPr>
          <w:p w14:paraId="7B566654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0" w:type="dxa"/>
            <w:vAlign w:val="center"/>
          </w:tcPr>
          <w:p w14:paraId="3CA0980E" w14:textId="77777777" w:rsidR="006948FD" w:rsidRPr="008D32DC" w:rsidRDefault="006A61C7" w:rsidP="006A61C7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生命科學</w:t>
            </w:r>
            <w:r w:rsidR="006948FD"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院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生命科學系</w:t>
            </w:r>
          </w:p>
        </w:tc>
        <w:tc>
          <w:tcPr>
            <w:tcW w:w="2058" w:type="dxa"/>
            <w:vAlign w:val="center"/>
          </w:tcPr>
          <w:p w14:paraId="77F62E85" w14:textId="77777777" w:rsidR="006948FD" w:rsidRPr="008D32DC" w:rsidRDefault="006A61C7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鄭佳宜</w:t>
            </w:r>
            <w:r w:rsidR="006948FD"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790" w:type="dxa"/>
            <w:vAlign w:val="center"/>
          </w:tcPr>
          <w:p w14:paraId="3A639190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</w:t>
            </w:r>
            <w:r w:rsidR="006A61C7"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9" w:type="dxa"/>
            <w:vAlign w:val="center"/>
          </w:tcPr>
          <w:p w14:paraId="18D414DC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6A61C7"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95" w:type="dxa"/>
            <w:vAlign w:val="center"/>
          </w:tcPr>
          <w:p w14:paraId="1B3103B5" w14:textId="77777777" w:rsidR="006948FD" w:rsidRPr="008D32DC" w:rsidRDefault="006948FD" w:rsidP="003E770D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068F3" w:rsidRPr="008D32DC" w14:paraId="309CA6C9" w14:textId="77777777" w:rsidTr="003068F3">
        <w:trPr>
          <w:trHeight w:hRule="exact" w:val="340"/>
        </w:trPr>
        <w:tc>
          <w:tcPr>
            <w:tcW w:w="417" w:type="dxa"/>
            <w:vAlign w:val="center"/>
          </w:tcPr>
          <w:p w14:paraId="27A2EA55" w14:textId="77777777" w:rsidR="000774BC" w:rsidRPr="008D32DC" w:rsidRDefault="000774BC" w:rsidP="000774B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0" w:type="dxa"/>
            <w:vAlign w:val="center"/>
          </w:tcPr>
          <w:p w14:paraId="30047F8B" w14:textId="77777777" w:rsidR="000774BC" w:rsidRPr="008D32DC" w:rsidRDefault="000774BC" w:rsidP="000774BC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理學院化學系</w:t>
            </w:r>
          </w:p>
        </w:tc>
        <w:tc>
          <w:tcPr>
            <w:tcW w:w="2058" w:type="dxa"/>
            <w:vAlign w:val="center"/>
          </w:tcPr>
          <w:p w14:paraId="379DC7F8" w14:textId="77777777" w:rsidR="000774BC" w:rsidRPr="008D32DC" w:rsidRDefault="000774BC" w:rsidP="000774B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蔡羽軒助理教授</w:t>
            </w:r>
          </w:p>
        </w:tc>
        <w:tc>
          <w:tcPr>
            <w:tcW w:w="1790" w:type="dxa"/>
            <w:vAlign w:val="center"/>
          </w:tcPr>
          <w:p w14:paraId="3B0D5215" w14:textId="77777777" w:rsidR="000774BC" w:rsidRPr="008D32DC" w:rsidRDefault="000774BC" w:rsidP="000774B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</w:p>
        </w:tc>
        <w:tc>
          <w:tcPr>
            <w:tcW w:w="1719" w:type="dxa"/>
            <w:vAlign w:val="center"/>
          </w:tcPr>
          <w:p w14:paraId="0912B311" w14:textId="77777777" w:rsidR="000774BC" w:rsidRPr="008D32DC" w:rsidRDefault="000774BC" w:rsidP="000774B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1100201</w:t>
            </w:r>
          </w:p>
        </w:tc>
        <w:tc>
          <w:tcPr>
            <w:tcW w:w="395" w:type="dxa"/>
            <w:vAlign w:val="center"/>
          </w:tcPr>
          <w:p w14:paraId="2D6C58EF" w14:textId="77777777" w:rsidR="000774BC" w:rsidRPr="008D32DC" w:rsidRDefault="000774BC" w:rsidP="000774B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068F3" w:rsidRPr="008D32DC" w14:paraId="5C5A221F" w14:textId="77777777" w:rsidTr="003068F3">
        <w:trPr>
          <w:trHeight w:hRule="exact" w:val="340"/>
        </w:trPr>
        <w:tc>
          <w:tcPr>
            <w:tcW w:w="417" w:type="dxa"/>
            <w:vAlign w:val="center"/>
          </w:tcPr>
          <w:p w14:paraId="04B73E52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220" w:type="dxa"/>
            <w:vAlign w:val="center"/>
          </w:tcPr>
          <w:p w14:paraId="04DE8657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理學院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海洋研究所</w:t>
            </w:r>
          </w:p>
        </w:tc>
        <w:tc>
          <w:tcPr>
            <w:tcW w:w="2058" w:type="dxa"/>
            <w:vAlign w:val="center"/>
          </w:tcPr>
          <w:p w14:paraId="67D47412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黃致展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790" w:type="dxa"/>
            <w:vAlign w:val="center"/>
          </w:tcPr>
          <w:p w14:paraId="5C75C6C8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</w:p>
        </w:tc>
        <w:tc>
          <w:tcPr>
            <w:tcW w:w="1719" w:type="dxa"/>
            <w:vAlign w:val="center"/>
          </w:tcPr>
          <w:p w14:paraId="2D57C43E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dxa"/>
            <w:vAlign w:val="center"/>
          </w:tcPr>
          <w:p w14:paraId="1B105358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08DBE039" w14:textId="77777777" w:rsidR="001868FB" w:rsidRPr="008D32DC" w:rsidRDefault="00A51A31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2F31BC">
        <w:rPr>
          <w:rFonts w:ascii="Times New Roman" w:eastAsia="標楷體" w:hAnsi="Times New Roman" w:cs="Times New Roman"/>
          <w:b/>
        </w:rPr>
        <w:t>八</w:t>
      </w:r>
      <w:r w:rsidR="001868FB" w:rsidRPr="002F31BC">
        <w:rPr>
          <w:rFonts w:ascii="Times New Roman" w:eastAsia="標楷體" w:hAnsi="Times New Roman" w:cs="Times New Roman"/>
          <w:b/>
        </w:rPr>
        <w:t>、</w:t>
      </w:r>
      <w:r w:rsidR="006933BC" w:rsidRPr="008D32DC">
        <w:rPr>
          <w:rFonts w:ascii="Times New Roman" w:eastAsia="標楷體" w:hAnsi="Times New Roman" w:cs="Times New Roman"/>
          <w:b/>
        </w:rPr>
        <w:t>本校</w:t>
      </w:r>
      <w:r w:rsidR="00304C12" w:rsidRPr="008D32DC">
        <w:rPr>
          <w:rFonts w:ascii="Times New Roman" w:eastAsia="標楷體" w:hAnsi="Times New Roman" w:cs="Times New Roman"/>
          <w:b/>
        </w:rPr>
        <w:t>電機資訊</w:t>
      </w:r>
      <w:r w:rsidR="00593055" w:rsidRPr="008D32DC">
        <w:rPr>
          <w:rFonts w:ascii="Times New Roman" w:eastAsia="標楷體" w:hAnsi="Times New Roman" w:cs="Times New Roman"/>
          <w:b/>
        </w:rPr>
        <w:t>學院</w:t>
      </w:r>
      <w:r w:rsidR="00304C12" w:rsidRPr="008D32DC">
        <w:rPr>
          <w:rFonts w:ascii="Times New Roman" w:eastAsia="標楷體" w:hAnsi="Times New Roman" w:cs="Times New Roman"/>
          <w:b/>
        </w:rPr>
        <w:t>109</w:t>
      </w:r>
      <w:r w:rsidR="00304C12" w:rsidRPr="008D32DC">
        <w:rPr>
          <w:rFonts w:ascii="Times New Roman" w:eastAsia="標楷體" w:hAnsi="Times New Roman" w:cs="Times New Roman"/>
          <w:b/>
        </w:rPr>
        <w:t>年</w:t>
      </w:r>
      <w:r w:rsidR="006933BC" w:rsidRPr="008D32DC">
        <w:rPr>
          <w:rFonts w:ascii="Times New Roman" w:eastAsia="標楷體" w:hAnsi="Times New Roman" w:cs="Times New Roman"/>
          <w:b/>
        </w:rPr>
        <w:t>「</w:t>
      </w:r>
      <w:r w:rsidR="00304C12" w:rsidRPr="008D32DC">
        <w:rPr>
          <w:rFonts w:ascii="Times New Roman" w:eastAsia="標楷體" w:hAnsi="Times New Roman" w:cs="Times New Roman"/>
          <w:b/>
        </w:rPr>
        <w:t>和</w:t>
      </w:r>
      <w:proofErr w:type="gramStart"/>
      <w:r w:rsidR="00304C12" w:rsidRPr="008D32DC">
        <w:rPr>
          <w:rFonts w:ascii="Times New Roman" w:eastAsia="標楷體" w:hAnsi="Times New Roman" w:cs="Times New Roman"/>
          <w:b/>
        </w:rPr>
        <w:t>碩</w:t>
      </w:r>
      <w:r w:rsidR="006933BC" w:rsidRPr="008D32DC">
        <w:rPr>
          <w:rFonts w:ascii="Times New Roman" w:eastAsia="標楷體" w:hAnsi="Times New Roman" w:cs="Times New Roman"/>
          <w:b/>
        </w:rPr>
        <w:t>講座</w:t>
      </w:r>
      <w:proofErr w:type="gramEnd"/>
      <w:r w:rsidR="006933BC" w:rsidRPr="008D32DC">
        <w:rPr>
          <w:rFonts w:ascii="Times New Roman" w:eastAsia="標楷體" w:hAnsi="Times New Roman" w:cs="Times New Roman"/>
          <w:b/>
        </w:rPr>
        <w:t>」</w:t>
      </w:r>
      <w:r w:rsidR="00304C12" w:rsidRPr="008D32DC">
        <w:rPr>
          <w:rFonts w:ascii="Times New Roman" w:eastAsia="標楷體" w:hAnsi="Times New Roman" w:cs="Times New Roman"/>
          <w:b/>
        </w:rPr>
        <w:t>、「</w:t>
      </w:r>
      <w:proofErr w:type="gramStart"/>
      <w:r w:rsidR="00304C12" w:rsidRPr="008D32DC">
        <w:rPr>
          <w:rFonts w:ascii="Times New Roman" w:eastAsia="標楷體" w:hAnsi="Times New Roman" w:cs="Times New Roman"/>
          <w:b/>
        </w:rPr>
        <w:t>粘銘講</w:t>
      </w:r>
      <w:proofErr w:type="gramEnd"/>
      <w:r w:rsidR="00304C12" w:rsidRPr="008D32DC">
        <w:rPr>
          <w:rFonts w:ascii="Times New Roman" w:eastAsia="標楷體" w:hAnsi="Times New Roman" w:cs="Times New Roman"/>
          <w:b/>
        </w:rPr>
        <w:t>座」、「</w:t>
      </w:r>
      <w:proofErr w:type="spellStart"/>
      <w:r w:rsidR="00304C12" w:rsidRPr="008D32DC">
        <w:rPr>
          <w:rFonts w:ascii="Times New Roman" w:eastAsia="標楷體" w:hAnsi="Times New Roman" w:cs="Times New Roman"/>
          <w:b/>
        </w:rPr>
        <w:t>Appier</w:t>
      </w:r>
      <w:proofErr w:type="spellEnd"/>
      <w:r w:rsidR="00304C12" w:rsidRPr="008D32DC">
        <w:rPr>
          <w:rFonts w:ascii="Times New Roman" w:eastAsia="標楷體" w:hAnsi="Times New Roman" w:cs="Times New Roman"/>
          <w:b/>
        </w:rPr>
        <w:t>講座」</w:t>
      </w:r>
      <w:r w:rsidR="00647A09" w:rsidRPr="008D32DC">
        <w:rPr>
          <w:rFonts w:ascii="Times New Roman" w:eastAsia="標楷體" w:hAnsi="Times New Roman" w:cs="Times New Roman"/>
          <w:b/>
        </w:rPr>
        <w:t>、「美光科技講座」</w:t>
      </w:r>
      <w:r w:rsidR="006933BC" w:rsidRPr="008D32DC">
        <w:rPr>
          <w:rFonts w:ascii="Times New Roman" w:eastAsia="標楷體" w:hAnsi="Times New Roman" w:cs="Times New Roman"/>
          <w:b/>
        </w:rPr>
        <w:t>聘任案，業經</w:t>
      </w:r>
      <w:r w:rsidR="002273BA">
        <w:rPr>
          <w:rFonts w:ascii="Times New Roman" w:eastAsia="標楷體" w:hAnsi="Times New Roman" w:cs="Times New Roman" w:hint="eastAsia"/>
          <w:b/>
        </w:rPr>
        <w:t>該</w:t>
      </w:r>
      <w:r w:rsidR="00460234" w:rsidRPr="008D32DC">
        <w:rPr>
          <w:rFonts w:ascii="Times New Roman" w:eastAsia="標楷體" w:hAnsi="Times New Roman" w:cs="Times New Roman"/>
          <w:b/>
        </w:rPr>
        <w:t>院</w:t>
      </w:r>
      <w:r w:rsidR="006933BC" w:rsidRPr="008D32DC">
        <w:rPr>
          <w:rFonts w:ascii="Times New Roman" w:eastAsia="標楷體" w:hAnsi="Times New Roman" w:cs="Times New Roman"/>
          <w:b/>
        </w:rPr>
        <w:t>講座審議委員會審議通過，依程序提會報告：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1134"/>
        <w:gridCol w:w="993"/>
        <w:gridCol w:w="2693"/>
      </w:tblGrid>
      <w:tr w:rsidR="00304C12" w:rsidRPr="008D32DC" w14:paraId="3C3A2AAB" w14:textId="77777777" w:rsidTr="00304C12">
        <w:trPr>
          <w:trHeight w:hRule="exact" w:val="374"/>
        </w:trPr>
        <w:tc>
          <w:tcPr>
            <w:tcW w:w="709" w:type="dxa"/>
            <w:vAlign w:val="center"/>
          </w:tcPr>
          <w:p w14:paraId="76359FD4" w14:textId="77777777" w:rsidR="00304C12" w:rsidRPr="008D32DC" w:rsidRDefault="00304C12" w:rsidP="005930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序號</w:t>
            </w:r>
          </w:p>
        </w:tc>
        <w:tc>
          <w:tcPr>
            <w:tcW w:w="1842" w:type="dxa"/>
            <w:vAlign w:val="center"/>
          </w:tcPr>
          <w:p w14:paraId="02417FE8" w14:textId="77777777" w:rsidR="00304C12" w:rsidRPr="008D32DC" w:rsidRDefault="00304C12" w:rsidP="00593055">
            <w:pPr>
              <w:spacing w:line="240" w:lineRule="exact"/>
              <w:ind w:rightChars="11" w:right="2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講座</w:t>
            </w:r>
          </w:p>
        </w:tc>
        <w:tc>
          <w:tcPr>
            <w:tcW w:w="2268" w:type="dxa"/>
            <w:vAlign w:val="center"/>
          </w:tcPr>
          <w:p w14:paraId="25D48C5F" w14:textId="77777777" w:rsidR="00304C12" w:rsidRPr="008D32DC" w:rsidRDefault="00304C12" w:rsidP="00593055">
            <w:pPr>
              <w:spacing w:line="240" w:lineRule="exact"/>
              <w:ind w:rightChars="11" w:right="2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所</w:t>
            </w:r>
          </w:p>
        </w:tc>
        <w:tc>
          <w:tcPr>
            <w:tcW w:w="1134" w:type="dxa"/>
            <w:vAlign w:val="center"/>
          </w:tcPr>
          <w:p w14:paraId="6619EEFB" w14:textId="77777777" w:rsidR="00304C12" w:rsidRPr="008D32DC" w:rsidRDefault="00304C12" w:rsidP="0059305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993" w:type="dxa"/>
            <w:vAlign w:val="center"/>
          </w:tcPr>
          <w:p w14:paraId="0BF1F531" w14:textId="77777777" w:rsidR="00304C12" w:rsidRPr="008D32DC" w:rsidRDefault="00304C12" w:rsidP="005930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職級</w:t>
            </w:r>
          </w:p>
        </w:tc>
        <w:tc>
          <w:tcPr>
            <w:tcW w:w="2693" w:type="dxa"/>
            <w:vAlign w:val="center"/>
          </w:tcPr>
          <w:p w14:paraId="5C5822C1" w14:textId="77777777" w:rsidR="00304C12" w:rsidRPr="008D32DC" w:rsidRDefault="00304C12" w:rsidP="005930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</w:tr>
      <w:tr w:rsidR="00304C12" w:rsidRPr="008D32DC" w14:paraId="3652B06D" w14:textId="77777777" w:rsidTr="00304C12">
        <w:trPr>
          <w:trHeight w:hRule="exact" w:val="340"/>
        </w:trPr>
        <w:tc>
          <w:tcPr>
            <w:tcW w:w="709" w:type="dxa"/>
            <w:vAlign w:val="center"/>
          </w:tcPr>
          <w:p w14:paraId="1E83B2D2" w14:textId="77777777" w:rsidR="00304C12" w:rsidRPr="008D32DC" w:rsidRDefault="00304C12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6FEDD1" w14:textId="77777777" w:rsidR="00304C12" w:rsidRPr="008D32DC" w:rsidRDefault="00304C12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和碩講座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03485D" w14:textId="77777777" w:rsidR="00304C12" w:rsidRPr="008D32DC" w:rsidRDefault="00304C12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資訊工程學系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BDEAB" w14:textId="77777777" w:rsidR="00304C12" w:rsidRPr="008D32DC" w:rsidRDefault="00304C12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許永真</w:t>
            </w:r>
          </w:p>
        </w:tc>
        <w:tc>
          <w:tcPr>
            <w:tcW w:w="993" w:type="dxa"/>
            <w:vAlign w:val="center"/>
          </w:tcPr>
          <w:p w14:paraId="6B9A1984" w14:textId="77777777" w:rsidR="00304C12" w:rsidRPr="008D32DC" w:rsidRDefault="00304C12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693" w:type="dxa"/>
            <w:vAlign w:val="center"/>
          </w:tcPr>
          <w:p w14:paraId="11D1BD2A" w14:textId="77777777" w:rsidR="00304C12" w:rsidRPr="008D32DC" w:rsidRDefault="00304C12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1090101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1091231</w:t>
            </w:r>
          </w:p>
        </w:tc>
      </w:tr>
      <w:tr w:rsidR="00304C12" w:rsidRPr="008D32DC" w14:paraId="4D954EE8" w14:textId="77777777" w:rsidTr="00304C12">
        <w:trPr>
          <w:trHeight w:hRule="exact" w:val="340"/>
        </w:trPr>
        <w:tc>
          <w:tcPr>
            <w:tcW w:w="709" w:type="dxa"/>
            <w:vAlign w:val="center"/>
          </w:tcPr>
          <w:p w14:paraId="1D4719F8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BC06CD" w14:textId="77777777" w:rsidR="00304C12" w:rsidRPr="008D32DC" w:rsidRDefault="00647A09" w:rsidP="00647A09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粘銘講座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075DB9CC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光電工程學研究所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D79FD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楊志忠</w:t>
            </w:r>
          </w:p>
        </w:tc>
        <w:tc>
          <w:tcPr>
            <w:tcW w:w="993" w:type="dxa"/>
            <w:vAlign w:val="center"/>
          </w:tcPr>
          <w:p w14:paraId="672D9F32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693" w:type="dxa"/>
            <w:vAlign w:val="center"/>
          </w:tcPr>
          <w:p w14:paraId="5C413B85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1090101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1091231</w:t>
            </w:r>
          </w:p>
        </w:tc>
      </w:tr>
      <w:tr w:rsidR="00304C12" w:rsidRPr="008D32DC" w14:paraId="3EE0BAFF" w14:textId="77777777" w:rsidTr="00304C12">
        <w:trPr>
          <w:trHeight w:hRule="exact" w:val="340"/>
        </w:trPr>
        <w:tc>
          <w:tcPr>
            <w:tcW w:w="709" w:type="dxa"/>
            <w:vAlign w:val="center"/>
          </w:tcPr>
          <w:p w14:paraId="74010234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BE829E" w14:textId="77777777" w:rsidR="00304C12" w:rsidRPr="008D32DC" w:rsidRDefault="00647A09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Appier</w:t>
            </w:r>
            <w:proofErr w:type="spellEnd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講座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5DFCF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資訊工程學系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7DE11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莊永裕</w:t>
            </w:r>
          </w:p>
        </w:tc>
        <w:tc>
          <w:tcPr>
            <w:tcW w:w="993" w:type="dxa"/>
            <w:vAlign w:val="center"/>
          </w:tcPr>
          <w:p w14:paraId="6D5F1228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693" w:type="dxa"/>
            <w:vAlign w:val="center"/>
          </w:tcPr>
          <w:p w14:paraId="73487C98" w14:textId="77777777" w:rsidR="00304C12" w:rsidRPr="008D32DC" w:rsidRDefault="00304C12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1090215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1100214</w:t>
            </w:r>
          </w:p>
        </w:tc>
      </w:tr>
      <w:tr w:rsidR="00345207" w:rsidRPr="008D32DC" w14:paraId="4ABE647D" w14:textId="77777777" w:rsidTr="00304C12">
        <w:trPr>
          <w:trHeight w:hRule="exact" w:val="340"/>
        </w:trPr>
        <w:tc>
          <w:tcPr>
            <w:tcW w:w="709" w:type="dxa"/>
            <w:vMerge w:val="restart"/>
            <w:vAlign w:val="center"/>
          </w:tcPr>
          <w:p w14:paraId="4E729224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C5D5030" w14:textId="77777777" w:rsidR="00345207" w:rsidRPr="008D32DC" w:rsidRDefault="00647A09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美光科技講座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A0480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電機工程學系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B6BC8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吳忠</w:t>
            </w: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幟</w:t>
            </w:r>
            <w:proofErr w:type="gramEnd"/>
          </w:p>
        </w:tc>
        <w:tc>
          <w:tcPr>
            <w:tcW w:w="993" w:type="dxa"/>
            <w:vAlign w:val="center"/>
          </w:tcPr>
          <w:p w14:paraId="2292A3DC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693" w:type="dxa"/>
            <w:vMerge w:val="restart"/>
            <w:vAlign w:val="center"/>
          </w:tcPr>
          <w:p w14:paraId="6EA4FE58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1090101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1091231</w:t>
            </w:r>
          </w:p>
        </w:tc>
      </w:tr>
      <w:tr w:rsidR="00345207" w:rsidRPr="008D32DC" w14:paraId="03047C7C" w14:textId="77777777" w:rsidTr="00304C12">
        <w:trPr>
          <w:trHeight w:hRule="exact" w:val="340"/>
        </w:trPr>
        <w:tc>
          <w:tcPr>
            <w:tcW w:w="709" w:type="dxa"/>
            <w:vMerge/>
            <w:vAlign w:val="center"/>
          </w:tcPr>
          <w:p w14:paraId="0521E642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08B1319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68647F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資訊工程學系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441BE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劉邦</w:t>
            </w:r>
            <w:r w:rsidR="001A3A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鋒</w:t>
            </w:r>
          </w:p>
        </w:tc>
        <w:tc>
          <w:tcPr>
            <w:tcW w:w="993" w:type="dxa"/>
            <w:vAlign w:val="center"/>
          </w:tcPr>
          <w:p w14:paraId="34BAE0BA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693" w:type="dxa"/>
            <w:vMerge/>
            <w:vAlign w:val="center"/>
          </w:tcPr>
          <w:p w14:paraId="004C1D16" w14:textId="77777777" w:rsidR="00345207" w:rsidRPr="008D32DC" w:rsidRDefault="00345207" w:rsidP="00304C1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14:paraId="5E2849F5" w14:textId="77777777" w:rsidR="000A3403" w:rsidRDefault="00A51A31" w:rsidP="009E0737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</w:rPr>
        <w:t>九</w:t>
      </w:r>
      <w:r w:rsidR="009E0737" w:rsidRPr="008D32DC">
        <w:rPr>
          <w:rFonts w:ascii="Times New Roman" w:eastAsia="標楷體" w:hAnsi="Times New Roman" w:cs="Times New Roman"/>
        </w:rPr>
        <w:t>、</w:t>
      </w:r>
      <w:r w:rsidR="000A3403" w:rsidRPr="005B43C6">
        <w:rPr>
          <w:rFonts w:ascii="標楷體" w:eastAsia="標楷體" w:hAnsi="標楷體" w:cs="Times New Roman" w:hint="eastAsia"/>
          <w:b/>
        </w:rPr>
        <w:t>本校</w:t>
      </w:r>
      <w:r w:rsidR="00F50678">
        <w:rPr>
          <w:rFonts w:ascii="標楷體" w:eastAsia="標楷體" w:hAnsi="標楷體" w:cs="Times New Roman" w:hint="eastAsia"/>
          <w:b/>
        </w:rPr>
        <w:t>法律學院</w:t>
      </w:r>
      <w:r w:rsidR="000A3403">
        <w:rPr>
          <w:rFonts w:ascii="標楷體" w:eastAsia="標楷體" w:hAnsi="標楷體" w:cs="Times New Roman" w:hint="eastAsia"/>
          <w:b/>
        </w:rPr>
        <w:t>第二屆</w:t>
      </w:r>
      <w:r w:rsidR="000A3403" w:rsidRPr="005B43C6">
        <w:rPr>
          <w:rFonts w:ascii="標楷體" w:eastAsia="標楷體" w:hAnsi="標楷體" w:cs="Times New Roman" w:hint="eastAsia"/>
          <w:b/>
        </w:rPr>
        <w:t>「</w:t>
      </w:r>
      <w:proofErr w:type="gramStart"/>
      <w:r w:rsidR="000A3403">
        <w:rPr>
          <w:rFonts w:ascii="標楷體" w:eastAsia="標楷體" w:hAnsi="標楷體" w:cs="Times New Roman" w:hint="eastAsia"/>
          <w:b/>
        </w:rPr>
        <w:t>蔡</w:t>
      </w:r>
      <w:proofErr w:type="gramEnd"/>
      <w:r w:rsidR="000A3403">
        <w:rPr>
          <w:rFonts w:ascii="標楷體" w:eastAsia="標楷體" w:hAnsi="標楷體" w:cs="Times New Roman" w:hint="eastAsia"/>
          <w:b/>
        </w:rPr>
        <w:t>墩銘教授</w:t>
      </w:r>
      <w:r w:rsidR="000A3403" w:rsidRPr="005B43C6">
        <w:rPr>
          <w:rFonts w:ascii="標楷體" w:eastAsia="標楷體" w:hAnsi="標楷體" w:cs="Times New Roman" w:hint="eastAsia"/>
          <w:b/>
        </w:rPr>
        <w:t>法學國際講座」</w:t>
      </w:r>
      <w:r w:rsidR="000A3403" w:rsidRPr="005B43C6">
        <w:rPr>
          <w:rFonts w:ascii="標楷體" w:eastAsia="標楷體" w:hAnsi="標楷體" w:cs="Times New Roman"/>
          <w:b/>
        </w:rPr>
        <w:t>聘任案，業經</w:t>
      </w:r>
      <w:r w:rsidR="000A3403" w:rsidRPr="005B43C6">
        <w:rPr>
          <w:rFonts w:ascii="標楷體" w:eastAsia="標楷體" w:hAnsi="標楷體" w:cs="Times New Roman" w:hint="eastAsia"/>
          <w:b/>
        </w:rPr>
        <w:t>該</w:t>
      </w:r>
      <w:r w:rsidR="000A3403" w:rsidRPr="005B43C6">
        <w:rPr>
          <w:rFonts w:ascii="標楷體" w:eastAsia="標楷體" w:hAnsi="標楷體" w:cs="Times New Roman"/>
          <w:b/>
        </w:rPr>
        <w:t>講座審議委員會審議通過</w:t>
      </w:r>
      <w:r w:rsidR="000A3403" w:rsidRPr="009E230E">
        <w:rPr>
          <w:rFonts w:ascii="Times New Roman" w:eastAsia="標楷體" w:hAnsi="Times New Roman" w:cs="Times New Roman" w:hint="eastAsia"/>
          <w:b/>
        </w:rPr>
        <w:t>，依程序提會報告</w:t>
      </w:r>
      <w:r w:rsidR="000A3403">
        <w:rPr>
          <w:rFonts w:ascii="Times New Roman" w:eastAsia="標楷體" w:hAnsi="Times New Roman" w:cs="Times New Roman" w:hint="eastAsia"/>
          <w:b/>
        </w:rPr>
        <w:t>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3543"/>
        <w:gridCol w:w="2835"/>
        <w:gridCol w:w="2552"/>
      </w:tblGrid>
      <w:tr w:rsidR="000A3403" w:rsidRPr="00DE2A8E" w14:paraId="719262ED" w14:textId="77777777" w:rsidTr="000A3403">
        <w:trPr>
          <w:trHeight w:hRule="exact" w:val="340"/>
        </w:trPr>
        <w:tc>
          <w:tcPr>
            <w:tcW w:w="709" w:type="dxa"/>
            <w:vAlign w:val="center"/>
          </w:tcPr>
          <w:p w14:paraId="4AAA2AF6" w14:textId="77777777" w:rsidR="000A3403" w:rsidRPr="00DE2A8E" w:rsidRDefault="000A3403" w:rsidP="000C1CA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543" w:type="dxa"/>
            <w:vAlign w:val="center"/>
          </w:tcPr>
          <w:p w14:paraId="7D3EF9A7" w14:textId="77777777" w:rsidR="000A3403" w:rsidRPr="00DE2A8E" w:rsidRDefault="000A3403" w:rsidP="000C1CA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835" w:type="dxa"/>
            <w:vAlign w:val="center"/>
          </w:tcPr>
          <w:p w14:paraId="73FC7726" w14:textId="77777777" w:rsidR="000A3403" w:rsidRPr="00DE2A8E" w:rsidRDefault="000A3403" w:rsidP="000C1CA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學校</w:t>
            </w:r>
          </w:p>
        </w:tc>
        <w:tc>
          <w:tcPr>
            <w:tcW w:w="2552" w:type="dxa"/>
            <w:vAlign w:val="center"/>
          </w:tcPr>
          <w:p w14:paraId="3773D3D5" w14:textId="77777777" w:rsidR="000A3403" w:rsidRPr="00DE2A8E" w:rsidRDefault="000A3403" w:rsidP="000C1CA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</w:tr>
      <w:tr w:rsidR="000A3403" w:rsidRPr="00DE2A8E" w14:paraId="44837CDB" w14:textId="77777777" w:rsidTr="000A3403">
        <w:trPr>
          <w:trHeight w:hRule="exact" w:val="340"/>
        </w:trPr>
        <w:tc>
          <w:tcPr>
            <w:tcW w:w="709" w:type="dxa"/>
            <w:vAlign w:val="center"/>
          </w:tcPr>
          <w:p w14:paraId="17EA020E" w14:textId="77777777" w:rsidR="000A3403" w:rsidRPr="00DE2A8E" w:rsidRDefault="000A3403" w:rsidP="000C1CAB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14:paraId="075D928E" w14:textId="77777777" w:rsidR="000A3403" w:rsidRPr="00DE2A8E" w:rsidRDefault="000A3403" w:rsidP="000A340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標楷體" w:eastAsia="標楷體" w:hAnsi="標楷體" w:cs="Times New Roman"/>
                <w:sz w:val="20"/>
                <w:szCs w:val="20"/>
              </w:rPr>
              <w:t>iur</w:t>
            </w:r>
            <w:proofErr w:type="spellEnd"/>
            <w:r>
              <w:rPr>
                <w:rFonts w:ascii="標楷體" w:eastAsia="標楷體" w:hAnsi="標楷體" w:cs="Times New Roman"/>
                <w:sz w:val="20"/>
                <w:szCs w:val="20"/>
              </w:rPr>
              <w:t xml:space="preserve">. Mark A. </w:t>
            </w:r>
            <w:proofErr w:type="spellStart"/>
            <w:r>
              <w:rPr>
                <w:rFonts w:ascii="標楷體" w:eastAsia="標楷體" w:hAnsi="標楷體" w:cs="Times New Roman"/>
                <w:sz w:val="20"/>
                <w:szCs w:val="20"/>
              </w:rPr>
              <w:t>Z</w:t>
            </w:r>
            <w:r>
              <w:rPr>
                <w:rFonts w:ascii="Malgun Gothic" w:eastAsia="Malgun Gothic" w:hAnsi="Malgun Gothic" w:cs="Times New Roman" w:hint="eastAsia"/>
                <w:sz w:val="20"/>
                <w:szCs w:val="20"/>
              </w:rPr>
              <w:t>ö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ller</w:t>
            </w:r>
            <w:proofErr w:type="spellEnd"/>
          </w:p>
        </w:tc>
        <w:tc>
          <w:tcPr>
            <w:tcW w:w="2835" w:type="dxa"/>
            <w:vAlign w:val="center"/>
          </w:tcPr>
          <w:p w14:paraId="2BCBFF4B" w14:textId="77777777" w:rsidR="000A3403" w:rsidRPr="00D235D1" w:rsidRDefault="000A3403" w:rsidP="000C1CAB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德國特里爾大學</w:t>
            </w:r>
          </w:p>
        </w:tc>
        <w:tc>
          <w:tcPr>
            <w:tcW w:w="2552" w:type="dxa"/>
            <w:vAlign w:val="center"/>
          </w:tcPr>
          <w:p w14:paraId="4C0DB271" w14:textId="77777777" w:rsidR="000A3403" w:rsidRPr="00DE2A8E" w:rsidRDefault="000A3403" w:rsidP="000A340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0"/>
                <w:szCs w:val="20"/>
              </w:rPr>
              <w:t>090801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至1</w:t>
            </w:r>
            <w:r>
              <w:rPr>
                <w:rFonts w:ascii="標楷體" w:eastAsia="標楷體" w:hAnsi="標楷體" w:cs="Times New Roman"/>
                <w:bCs/>
                <w:sz w:val="20"/>
                <w:szCs w:val="20"/>
              </w:rPr>
              <w:t>100731</w:t>
            </w:r>
          </w:p>
        </w:tc>
      </w:tr>
    </w:tbl>
    <w:p w14:paraId="0359B54E" w14:textId="77777777" w:rsidR="00BA5A84" w:rsidRPr="008D32DC" w:rsidRDefault="000A3403" w:rsidP="009E0737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</w:rPr>
        <w:t>十、</w:t>
      </w:r>
      <w:r w:rsidR="00BA5A84" w:rsidRPr="008D32DC">
        <w:rPr>
          <w:rFonts w:ascii="Times New Roman" w:eastAsia="標楷體" w:hAnsi="Times New Roman" w:cs="Times New Roman"/>
        </w:rPr>
        <w:t>有關</w:t>
      </w:r>
      <w:r w:rsidR="00BA5A84" w:rsidRPr="008D32DC">
        <w:rPr>
          <w:rFonts w:ascii="Times New Roman" w:eastAsia="標楷體" w:hAnsi="Times New Roman" w:cs="Times New Roman"/>
          <w:bCs/>
        </w:rPr>
        <w:t>109</w:t>
      </w:r>
      <w:r w:rsidR="00BA5A84" w:rsidRPr="008D32DC">
        <w:rPr>
          <w:rFonts w:ascii="Times New Roman" w:eastAsia="標楷體" w:hAnsi="Times New Roman" w:cs="Times New Roman"/>
          <w:bCs/>
        </w:rPr>
        <w:t>學年度依本校「特聘教授</w:t>
      </w:r>
      <w:proofErr w:type="gramStart"/>
      <w:r w:rsidR="00BA5A84" w:rsidRPr="008D32DC">
        <w:rPr>
          <w:rFonts w:ascii="Times New Roman" w:eastAsia="標楷體" w:hAnsi="Times New Roman" w:cs="Times New Roman"/>
          <w:bCs/>
        </w:rPr>
        <w:t>設置暨特聘</w:t>
      </w:r>
      <w:proofErr w:type="gramEnd"/>
      <w:r w:rsidR="00BA5A84" w:rsidRPr="008D32DC">
        <w:rPr>
          <w:rFonts w:ascii="Times New Roman" w:eastAsia="標楷體" w:hAnsi="Times New Roman" w:cs="Times New Roman"/>
          <w:bCs/>
        </w:rPr>
        <w:t>加給給與實施要點」第</w:t>
      </w:r>
      <w:r w:rsidR="00BA5A84" w:rsidRPr="008D32DC">
        <w:rPr>
          <w:rFonts w:ascii="Times New Roman" w:eastAsia="標楷體" w:hAnsi="Times New Roman" w:cs="Times New Roman"/>
          <w:bCs/>
        </w:rPr>
        <w:t>2</w:t>
      </w:r>
      <w:r w:rsidR="00BA5A84" w:rsidRPr="008D32DC">
        <w:rPr>
          <w:rFonts w:ascii="Times New Roman" w:eastAsia="標楷體" w:hAnsi="Times New Roman" w:cs="Times New Roman"/>
          <w:bCs/>
        </w:rPr>
        <w:t>點第</w:t>
      </w:r>
      <w:r w:rsidR="00BA5A84" w:rsidRPr="008D32DC">
        <w:rPr>
          <w:rFonts w:ascii="Times New Roman" w:eastAsia="標楷體" w:hAnsi="Times New Roman" w:cs="Times New Roman"/>
          <w:bCs/>
        </w:rPr>
        <w:t>1</w:t>
      </w:r>
      <w:r w:rsidR="00BA5A84" w:rsidRPr="008D32DC">
        <w:rPr>
          <w:rFonts w:ascii="Times New Roman" w:eastAsia="標楷體" w:hAnsi="Times New Roman" w:cs="Times New Roman"/>
          <w:bCs/>
        </w:rPr>
        <w:t>項第</w:t>
      </w:r>
      <w:r w:rsidR="00BA5A84" w:rsidRPr="008D32DC">
        <w:rPr>
          <w:rFonts w:ascii="Times New Roman" w:eastAsia="標楷體" w:hAnsi="Times New Roman" w:cs="Times New Roman"/>
          <w:bCs/>
        </w:rPr>
        <w:t>1</w:t>
      </w:r>
      <w:r w:rsidR="00BA5A84" w:rsidRPr="008D32DC">
        <w:rPr>
          <w:rFonts w:ascii="Times New Roman" w:eastAsia="標楷體" w:hAnsi="Times New Roman" w:cs="Times New Roman"/>
          <w:bCs/>
        </w:rPr>
        <w:t>款至第</w:t>
      </w:r>
      <w:r w:rsidR="00BA5A84" w:rsidRPr="008D32DC">
        <w:rPr>
          <w:rFonts w:ascii="Times New Roman" w:eastAsia="標楷體" w:hAnsi="Times New Roman" w:cs="Times New Roman"/>
          <w:bCs/>
        </w:rPr>
        <w:t>6</w:t>
      </w:r>
      <w:r w:rsidR="00BA5A84" w:rsidRPr="008D32DC">
        <w:rPr>
          <w:rFonts w:ascii="Times New Roman" w:eastAsia="標楷體" w:hAnsi="Times New Roman" w:cs="Times New Roman"/>
          <w:bCs/>
        </w:rPr>
        <w:t>款資格條件，申請聘任為特聘教授案，計有</w:t>
      </w:r>
      <w:r w:rsidR="00BA5A84" w:rsidRPr="008D32DC">
        <w:rPr>
          <w:rFonts w:ascii="Times New Roman" w:eastAsia="標楷體" w:hAnsi="Times New Roman" w:cs="Times New Roman"/>
          <w:szCs w:val="20"/>
        </w:rPr>
        <w:t>生物資源暨農學院</w:t>
      </w:r>
      <w:r w:rsidR="00BA5A84" w:rsidRPr="008D32DC">
        <w:rPr>
          <w:rFonts w:ascii="Times New Roman" w:eastAsia="標楷體" w:hAnsi="Times New Roman" w:cs="Times New Roman"/>
          <w:bCs/>
        </w:rPr>
        <w:t>1</w:t>
      </w:r>
      <w:r w:rsidR="00BA5A84" w:rsidRPr="008D32DC">
        <w:rPr>
          <w:rFonts w:ascii="Times New Roman" w:eastAsia="標楷體" w:hAnsi="Times New Roman" w:cs="Times New Roman"/>
          <w:bCs/>
        </w:rPr>
        <w:t>人提出申請</w:t>
      </w:r>
      <w:r w:rsidR="00BA5A84" w:rsidRPr="008D32DC">
        <w:rPr>
          <w:rFonts w:ascii="Times New Roman" w:eastAsia="標楷體" w:hAnsi="Times New Roman" w:cs="Times New Roman"/>
          <w:bCs/>
        </w:rPr>
        <w:t>(</w:t>
      </w:r>
      <w:r w:rsidR="00BA5A84" w:rsidRPr="008D32DC">
        <w:rPr>
          <w:rFonts w:ascii="Times New Roman" w:eastAsia="標楷體" w:hAnsi="Times New Roman" w:cs="Times New Roman"/>
          <w:bCs/>
        </w:rPr>
        <w:t>第</w:t>
      </w:r>
      <w:r w:rsidR="00BA5A84" w:rsidRPr="008D32DC">
        <w:rPr>
          <w:rFonts w:ascii="Times New Roman" w:eastAsia="標楷體" w:hAnsi="Times New Roman" w:cs="Times New Roman"/>
          <w:bCs/>
        </w:rPr>
        <w:t>6</w:t>
      </w:r>
      <w:r w:rsidR="00BA5A84" w:rsidRPr="008D32DC">
        <w:rPr>
          <w:rFonts w:ascii="Times New Roman" w:eastAsia="標楷體" w:hAnsi="Times New Roman" w:cs="Times New Roman"/>
          <w:bCs/>
        </w:rPr>
        <w:t>款資格</w:t>
      </w:r>
      <w:r w:rsidR="00BA5A84" w:rsidRPr="008D32DC">
        <w:rPr>
          <w:rFonts w:ascii="Times New Roman" w:eastAsia="標楷體" w:hAnsi="Times New Roman" w:cs="Times New Roman"/>
          <w:bCs/>
        </w:rPr>
        <w:t>)</w:t>
      </w:r>
      <w:r w:rsidR="00BA5A84" w:rsidRPr="008D32DC">
        <w:rPr>
          <w:rFonts w:ascii="Times New Roman" w:eastAsia="標楷體" w:hAnsi="Times New Roman" w:cs="Times New Roman"/>
        </w:rPr>
        <w:t>，</w:t>
      </w:r>
      <w:r w:rsidR="00BA5A84" w:rsidRPr="008D32DC">
        <w:rPr>
          <w:rFonts w:ascii="Times New Roman" w:eastAsia="標楷體" w:hAnsi="Times New Roman" w:cs="Times New Roman"/>
          <w:bCs/>
        </w:rPr>
        <w:t>經</w:t>
      </w:r>
      <w:r w:rsidR="00BA5A84" w:rsidRPr="008D32DC">
        <w:rPr>
          <w:rFonts w:ascii="Times New Roman" w:eastAsia="標楷體" w:hAnsi="Times New Roman" w:cs="Times New Roman"/>
          <w:bCs/>
        </w:rPr>
        <w:t>109</w:t>
      </w:r>
      <w:r w:rsidR="00BA5A84" w:rsidRPr="008D32DC">
        <w:rPr>
          <w:rFonts w:ascii="Times New Roman" w:eastAsia="標楷體" w:hAnsi="Times New Roman" w:cs="Times New Roman"/>
          <w:bCs/>
        </w:rPr>
        <w:t>年</w:t>
      </w:r>
      <w:r w:rsidR="00BA5A84" w:rsidRPr="008D32DC">
        <w:rPr>
          <w:rFonts w:ascii="Times New Roman" w:eastAsia="標楷體" w:hAnsi="Times New Roman" w:cs="Times New Roman"/>
          <w:bCs/>
        </w:rPr>
        <w:t>3</w:t>
      </w:r>
      <w:r w:rsidR="00BA5A84" w:rsidRPr="008D32DC">
        <w:rPr>
          <w:rFonts w:ascii="Times New Roman" w:eastAsia="標楷體" w:hAnsi="Times New Roman" w:cs="Times New Roman"/>
          <w:bCs/>
        </w:rPr>
        <w:t>月</w:t>
      </w:r>
      <w:r w:rsidR="00BA5A84" w:rsidRPr="008D32DC">
        <w:rPr>
          <w:rFonts w:ascii="Times New Roman" w:eastAsia="標楷體" w:hAnsi="Times New Roman" w:cs="Times New Roman"/>
          <w:bCs/>
        </w:rPr>
        <w:t>4</w:t>
      </w:r>
      <w:r w:rsidR="00BA5A84" w:rsidRPr="008D32DC">
        <w:rPr>
          <w:rFonts w:ascii="Times New Roman" w:eastAsia="標楷體" w:hAnsi="Times New Roman" w:cs="Times New Roman"/>
          <w:bCs/>
        </w:rPr>
        <w:t>日</w:t>
      </w:r>
      <w:r w:rsidR="00392734" w:rsidRPr="008D32DC">
        <w:rPr>
          <w:rFonts w:ascii="Times New Roman" w:eastAsia="標楷體" w:hAnsi="Times New Roman" w:cs="Times New Roman"/>
          <w:bCs/>
        </w:rPr>
        <w:t>研究發展處</w:t>
      </w:r>
      <w:proofErr w:type="gramStart"/>
      <w:r w:rsidR="00392734" w:rsidRPr="008D32DC">
        <w:rPr>
          <w:rFonts w:ascii="Times New Roman" w:eastAsia="標楷體" w:hAnsi="Times New Roman" w:cs="Times New Roman"/>
          <w:bCs/>
        </w:rPr>
        <w:t>10</w:t>
      </w:r>
      <w:proofErr w:type="gramEnd"/>
      <w:r w:rsidR="00392734" w:rsidRPr="008D32DC">
        <w:rPr>
          <w:rFonts w:ascii="Times New Roman" w:eastAsia="標楷體" w:hAnsi="Times New Roman" w:cs="Times New Roman"/>
          <w:bCs/>
        </w:rPr>
        <w:t>9</w:t>
      </w:r>
      <w:r w:rsidR="00392734" w:rsidRPr="008D32DC">
        <w:rPr>
          <w:rFonts w:ascii="Times New Roman" w:eastAsia="標楷體" w:hAnsi="Times New Roman" w:cs="Times New Roman"/>
          <w:bCs/>
        </w:rPr>
        <w:t>年度第</w:t>
      </w:r>
      <w:r w:rsidR="00392734" w:rsidRPr="008D32DC">
        <w:rPr>
          <w:rFonts w:ascii="Times New Roman" w:eastAsia="標楷體" w:hAnsi="Times New Roman" w:cs="Times New Roman"/>
          <w:bCs/>
        </w:rPr>
        <w:t>3</w:t>
      </w:r>
      <w:r w:rsidR="00392734" w:rsidRPr="008D32DC">
        <w:rPr>
          <w:rFonts w:ascii="Times New Roman" w:eastAsia="標楷體" w:hAnsi="Times New Roman" w:cs="Times New Roman"/>
          <w:bCs/>
        </w:rPr>
        <w:t>次</w:t>
      </w:r>
      <w:r w:rsidR="00BA5A84" w:rsidRPr="008D32DC">
        <w:rPr>
          <w:rFonts w:ascii="Times New Roman" w:eastAsia="標楷體" w:hAnsi="Times New Roman" w:cs="Times New Roman"/>
          <w:bCs/>
        </w:rPr>
        <w:t>研究發展委員會會議審議未通過，</w:t>
      </w:r>
      <w:proofErr w:type="gramStart"/>
      <w:r w:rsidR="00BA5A84" w:rsidRPr="008D32DC">
        <w:rPr>
          <w:rFonts w:ascii="Times New Roman" w:eastAsia="標楷體" w:hAnsi="Times New Roman" w:cs="Times New Roman"/>
          <w:bCs/>
        </w:rPr>
        <w:t>並業</w:t>
      </w:r>
      <w:proofErr w:type="gramEnd"/>
      <w:r w:rsidR="00BA5A84" w:rsidRPr="008D32DC">
        <w:rPr>
          <w:rFonts w:ascii="Times New Roman" w:eastAsia="標楷體" w:hAnsi="Times New Roman" w:cs="Times New Roman"/>
          <w:bCs/>
        </w:rPr>
        <w:t>提第</w:t>
      </w:r>
      <w:r w:rsidR="00BA5A84" w:rsidRPr="008D32DC">
        <w:rPr>
          <w:rFonts w:ascii="Times New Roman" w:eastAsia="標楷體" w:hAnsi="Times New Roman" w:cs="Times New Roman"/>
          <w:bCs/>
        </w:rPr>
        <w:t>3070</w:t>
      </w:r>
      <w:r w:rsidR="00BA5A84" w:rsidRPr="008D32DC">
        <w:rPr>
          <w:rFonts w:ascii="Times New Roman" w:eastAsia="標楷體" w:hAnsi="Times New Roman" w:cs="Times New Roman"/>
          <w:bCs/>
        </w:rPr>
        <w:t>次行政會議報告。</w:t>
      </w:r>
    </w:p>
    <w:p w14:paraId="238D195A" w14:textId="77777777" w:rsidR="00800721" w:rsidRPr="008D32DC" w:rsidRDefault="00BA5A84" w:rsidP="00BA5A84">
      <w:pPr>
        <w:spacing w:line="360" w:lineRule="exact"/>
        <w:ind w:leftChars="295" w:left="708" w:firstLineChars="2" w:firstLine="5"/>
        <w:jc w:val="both"/>
        <w:rPr>
          <w:rFonts w:ascii="Times New Roman" w:eastAsia="標楷體" w:hAnsi="Times New Roman" w:cs="Times New Roman"/>
        </w:rPr>
      </w:pPr>
      <w:proofErr w:type="gramStart"/>
      <w:r w:rsidRPr="008D32DC">
        <w:rPr>
          <w:rFonts w:ascii="Times New Roman" w:eastAsia="標楷體" w:hAnsi="Times New Roman" w:cs="Times New Roman"/>
        </w:rPr>
        <w:t>另上開</w:t>
      </w:r>
      <w:proofErr w:type="gramEnd"/>
      <w:r w:rsidRPr="008D32DC">
        <w:rPr>
          <w:rFonts w:ascii="Times New Roman" w:eastAsia="標楷體" w:hAnsi="Times New Roman" w:cs="Times New Roman"/>
        </w:rPr>
        <w:t>要點</w:t>
      </w:r>
      <w:r w:rsidR="00800721" w:rsidRPr="008D32DC">
        <w:rPr>
          <w:rFonts w:ascii="Times New Roman" w:eastAsia="標楷體" w:hAnsi="Times New Roman" w:cs="Times New Roman"/>
          <w:kern w:val="0"/>
          <w:szCs w:val="24"/>
        </w:rPr>
        <w:t>第</w:t>
      </w:r>
      <w:r w:rsidR="00800721" w:rsidRPr="008D32DC">
        <w:rPr>
          <w:rFonts w:ascii="Times New Roman" w:eastAsia="標楷體" w:hAnsi="Times New Roman" w:cs="Times New Roman"/>
          <w:kern w:val="0"/>
          <w:szCs w:val="24"/>
        </w:rPr>
        <w:t>2</w:t>
      </w:r>
      <w:r w:rsidR="00800721" w:rsidRPr="008D32DC">
        <w:rPr>
          <w:rFonts w:ascii="Times New Roman" w:eastAsia="標楷體" w:hAnsi="Times New Roman" w:cs="Times New Roman"/>
          <w:kern w:val="0"/>
          <w:szCs w:val="24"/>
        </w:rPr>
        <w:t>點第</w:t>
      </w:r>
      <w:r w:rsidR="00800721" w:rsidRPr="008D32DC">
        <w:rPr>
          <w:rFonts w:ascii="Times New Roman" w:eastAsia="標楷體" w:hAnsi="Times New Roman" w:cs="Times New Roman"/>
          <w:kern w:val="0"/>
          <w:szCs w:val="24"/>
        </w:rPr>
        <w:t>1</w:t>
      </w:r>
      <w:r w:rsidR="00800721" w:rsidRPr="008D32DC">
        <w:rPr>
          <w:rFonts w:ascii="Times New Roman" w:eastAsia="標楷體" w:hAnsi="Times New Roman" w:cs="Times New Roman"/>
          <w:kern w:val="0"/>
          <w:szCs w:val="24"/>
        </w:rPr>
        <w:t>項第</w:t>
      </w:r>
      <w:r w:rsidR="00800721" w:rsidRPr="008D32DC">
        <w:rPr>
          <w:rFonts w:ascii="Times New Roman" w:eastAsia="標楷體" w:hAnsi="Times New Roman" w:cs="Times New Roman"/>
          <w:kern w:val="0"/>
          <w:szCs w:val="24"/>
        </w:rPr>
        <w:t>8</w:t>
      </w:r>
      <w:r w:rsidR="00800721" w:rsidRPr="008D32DC">
        <w:rPr>
          <w:rFonts w:ascii="Times New Roman" w:eastAsia="標楷體" w:hAnsi="Times New Roman" w:cs="Times New Roman"/>
          <w:kern w:val="0"/>
          <w:szCs w:val="24"/>
        </w:rPr>
        <w:t>款資格</w:t>
      </w:r>
      <w:r w:rsidR="00800721" w:rsidRPr="008D32DC">
        <w:rPr>
          <w:rFonts w:ascii="Times New Roman" w:eastAsia="標楷體" w:hAnsi="Times New Roman" w:cs="Times New Roman"/>
        </w:rPr>
        <w:t>特聘教授聘任案，業提行政會議討論通過如下：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31"/>
        <w:gridCol w:w="1466"/>
        <w:gridCol w:w="1999"/>
        <w:gridCol w:w="1334"/>
      </w:tblGrid>
      <w:tr w:rsidR="00800721" w:rsidRPr="008D32DC" w14:paraId="233388BF" w14:textId="77777777" w:rsidTr="00BA5A84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77124505" w14:textId="77777777" w:rsidR="00800721" w:rsidRPr="008D32DC" w:rsidRDefault="00800721" w:rsidP="00EF75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12EEBAEB" w14:textId="77777777" w:rsidR="00800721" w:rsidRPr="008D32DC" w:rsidRDefault="00800721" w:rsidP="00EF75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B8584A3" w14:textId="77777777" w:rsidR="00800721" w:rsidRPr="008D32DC" w:rsidRDefault="00800721" w:rsidP="00EF75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姓名職稱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C3E550D" w14:textId="77777777" w:rsidR="00800721" w:rsidRPr="008D32DC" w:rsidRDefault="00800721" w:rsidP="00EF75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聘期日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E51CD07" w14:textId="77777777" w:rsidR="00800721" w:rsidRPr="008D32DC" w:rsidRDefault="00800721" w:rsidP="00EF7562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800721" w:rsidRPr="008D32DC" w14:paraId="2C6590FC" w14:textId="77777777" w:rsidTr="00BA5A84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0B11BCF7" w14:textId="77777777" w:rsidR="00800721" w:rsidRPr="008D32DC" w:rsidRDefault="00800721" w:rsidP="00EF756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428AFE56" w14:textId="77777777" w:rsidR="00800721" w:rsidRPr="008D32DC" w:rsidRDefault="00800721" w:rsidP="00EF7562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理學院地質科學系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4C0254" w14:textId="77777777" w:rsidR="00800721" w:rsidRPr="008D32DC" w:rsidRDefault="00800721" w:rsidP="00EF756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陳宏宇教授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4024F99" w14:textId="77777777" w:rsidR="00800721" w:rsidRPr="008D32DC" w:rsidRDefault="00800721" w:rsidP="00EF756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1120731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7B45676" w14:textId="77777777" w:rsidR="00800721" w:rsidRPr="008D32DC" w:rsidRDefault="00800721" w:rsidP="00EF7562">
            <w:pPr>
              <w:pStyle w:val="a3"/>
              <w:spacing w:line="240" w:lineRule="exact"/>
              <w:ind w:leftChars="14" w:left="3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0721" w:rsidRPr="008D32DC" w14:paraId="7221513F" w14:textId="77777777" w:rsidTr="00BA5A84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F77DC27" w14:textId="77777777" w:rsidR="00800721" w:rsidRPr="008D32DC" w:rsidRDefault="00800721" w:rsidP="00800721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44459E62" w14:textId="77777777" w:rsidR="00800721" w:rsidRPr="008D32DC" w:rsidRDefault="00800721" w:rsidP="00800721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公共衛生學院環境與職業健康科學研究所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DD9E3C1" w14:textId="77777777" w:rsidR="00800721" w:rsidRPr="008D32DC" w:rsidRDefault="00800721" w:rsidP="00800721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詹長權教授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B0327E5" w14:textId="77777777" w:rsidR="00800721" w:rsidRPr="008D32DC" w:rsidRDefault="00800721" w:rsidP="00800721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1120731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31E72A6" w14:textId="77777777" w:rsidR="00800721" w:rsidRPr="008D32DC" w:rsidRDefault="00800721" w:rsidP="00800721">
            <w:pPr>
              <w:pStyle w:val="a3"/>
              <w:spacing w:line="240" w:lineRule="exact"/>
              <w:ind w:leftChars="14" w:left="3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0721" w:rsidRPr="008D32DC" w14:paraId="6C30FD70" w14:textId="77777777" w:rsidTr="00BA5A84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0336E357" w14:textId="77777777" w:rsidR="00800721" w:rsidRPr="008D32DC" w:rsidRDefault="00800721" w:rsidP="00800721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6BBC210C" w14:textId="77777777" w:rsidR="00800721" w:rsidRPr="008D32DC" w:rsidRDefault="00800721" w:rsidP="00800721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法律學院法律學系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B4CBC27" w14:textId="77777777" w:rsidR="00800721" w:rsidRPr="008D32DC" w:rsidRDefault="00800721" w:rsidP="00800721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林明鏘教授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9DAF936" w14:textId="77777777" w:rsidR="00800721" w:rsidRPr="008D32DC" w:rsidRDefault="00800721" w:rsidP="00800721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1120731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0976CAD" w14:textId="77777777" w:rsidR="00800721" w:rsidRPr="008D32DC" w:rsidRDefault="00800721" w:rsidP="00800721">
            <w:pPr>
              <w:pStyle w:val="a3"/>
              <w:spacing w:line="240" w:lineRule="exact"/>
              <w:ind w:leftChars="14" w:left="3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2E77B4AA" w14:textId="77777777" w:rsidR="009E0737" w:rsidRPr="008D32DC" w:rsidRDefault="00945542" w:rsidP="009E0737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8D32DC">
        <w:rPr>
          <w:rFonts w:ascii="Times New Roman" w:eastAsia="標楷體" w:hAnsi="Times New Roman" w:cs="Times New Roman"/>
        </w:rPr>
        <w:t>十</w:t>
      </w:r>
      <w:r w:rsidR="004418AB">
        <w:rPr>
          <w:rFonts w:ascii="Times New Roman" w:eastAsia="標楷體" w:hAnsi="Times New Roman" w:cs="Times New Roman" w:hint="eastAsia"/>
        </w:rPr>
        <w:t>一</w:t>
      </w:r>
      <w:r w:rsidRPr="008D32DC">
        <w:rPr>
          <w:rFonts w:ascii="Times New Roman" w:eastAsia="標楷體" w:hAnsi="Times New Roman" w:cs="Times New Roman"/>
        </w:rPr>
        <w:t>、</w:t>
      </w:r>
      <w:r w:rsidR="009E0737" w:rsidRPr="008D32DC">
        <w:rPr>
          <w:rFonts w:ascii="Times New Roman" w:eastAsia="標楷體" w:hAnsi="Times New Roman" w:cs="Times New Roman"/>
        </w:rPr>
        <w:t>教育部前以</w:t>
      </w:r>
      <w:r w:rsidR="00B4583E">
        <w:rPr>
          <w:rFonts w:ascii="Times New Roman" w:eastAsia="標楷體" w:hAnsi="Times New Roman" w:cs="Times New Roman" w:hint="eastAsia"/>
        </w:rPr>
        <w:t>○</w:t>
      </w:r>
      <w:r w:rsidR="009E0737" w:rsidRPr="008D32DC">
        <w:rPr>
          <w:rFonts w:ascii="Times New Roman" w:eastAsia="標楷體" w:hAnsi="Times New Roman" w:cs="Times New Roman"/>
        </w:rPr>
        <w:t>年</w:t>
      </w:r>
      <w:r w:rsidR="00B4583E">
        <w:rPr>
          <w:rFonts w:ascii="Times New Roman" w:eastAsia="標楷體" w:hAnsi="Times New Roman" w:cs="Times New Roman" w:hint="eastAsia"/>
        </w:rPr>
        <w:t>○</w:t>
      </w:r>
      <w:r w:rsidR="009E0737" w:rsidRPr="008D32DC">
        <w:rPr>
          <w:rFonts w:ascii="Times New Roman" w:eastAsia="標楷體" w:hAnsi="Times New Roman" w:cs="Times New Roman"/>
        </w:rPr>
        <w:t>月</w:t>
      </w:r>
      <w:r w:rsidR="00B4583E">
        <w:rPr>
          <w:rFonts w:ascii="Times New Roman" w:eastAsia="標楷體" w:hAnsi="Times New Roman" w:cs="Times New Roman" w:hint="eastAsia"/>
        </w:rPr>
        <w:t>○</w:t>
      </w:r>
      <w:r w:rsidR="009E0737" w:rsidRPr="008D32DC">
        <w:rPr>
          <w:rFonts w:ascii="Times New Roman" w:eastAsia="標楷體" w:hAnsi="Times New Roman" w:cs="Times New Roman"/>
        </w:rPr>
        <w:t>日</w:t>
      </w:r>
      <w:proofErr w:type="gramStart"/>
      <w:r w:rsidR="009E0737" w:rsidRPr="008D32DC">
        <w:rPr>
          <w:rFonts w:ascii="Times New Roman" w:eastAsia="標楷體" w:hAnsi="Times New Roman" w:cs="Times New Roman"/>
        </w:rPr>
        <w:t>臺</w:t>
      </w:r>
      <w:proofErr w:type="gramEnd"/>
      <w:r w:rsidR="00B4583E">
        <w:rPr>
          <w:rFonts w:ascii="Times New Roman" w:eastAsia="標楷體" w:hAnsi="Times New Roman" w:cs="Times New Roman" w:hint="eastAsia"/>
        </w:rPr>
        <w:t>○</w:t>
      </w:r>
      <w:r w:rsidR="009E0737" w:rsidRPr="008D32DC">
        <w:rPr>
          <w:rFonts w:ascii="Times New Roman" w:eastAsia="標楷體" w:hAnsi="Times New Roman" w:cs="Times New Roman"/>
        </w:rPr>
        <w:t>字第</w:t>
      </w:r>
      <w:r w:rsidR="00B4583E">
        <w:rPr>
          <w:rFonts w:ascii="Times New Roman" w:eastAsia="標楷體" w:hAnsi="Times New Roman" w:cs="Times New Roman" w:hint="eastAsia"/>
        </w:rPr>
        <w:t>○</w:t>
      </w:r>
      <w:r w:rsidR="009E0737" w:rsidRPr="008D32DC">
        <w:rPr>
          <w:rFonts w:ascii="Times New Roman" w:eastAsia="標楷體" w:hAnsi="Times New Roman" w:cs="Times New Roman"/>
        </w:rPr>
        <w:t>號書函轉民眾檢舉信函，</w:t>
      </w:r>
      <w:r w:rsidR="00B4583E">
        <w:rPr>
          <w:rFonts w:ascii="Times New Roman" w:eastAsia="標楷體" w:hAnsi="Times New Roman" w:cs="Times New Roman" w:hint="eastAsia"/>
        </w:rPr>
        <w:t>○</w:t>
      </w:r>
      <w:r w:rsidR="009E0737" w:rsidRPr="008D32DC">
        <w:rPr>
          <w:rFonts w:ascii="Times New Roman" w:eastAsia="標楷體" w:hAnsi="Times New Roman" w:cs="Times New Roman"/>
        </w:rPr>
        <w:t>學院</w:t>
      </w:r>
      <w:r w:rsidR="00B4583E">
        <w:rPr>
          <w:rFonts w:ascii="Times New Roman" w:eastAsia="標楷體" w:hAnsi="Times New Roman" w:cs="Times New Roman" w:hint="eastAsia"/>
        </w:rPr>
        <w:t>○</w:t>
      </w:r>
      <w:r w:rsidR="009E0737" w:rsidRPr="008D32DC">
        <w:rPr>
          <w:rFonts w:ascii="Times New Roman" w:eastAsia="標楷體" w:hAnsi="Times New Roman" w:cs="Times New Roman"/>
        </w:rPr>
        <w:t>學系</w:t>
      </w:r>
      <w:r w:rsidR="00B4583E">
        <w:rPr>
          <w:rFonts w:ascii="Times New Roman" w:eastAsia="標楷體" w:hAnsi="Times New Roman" w:cs="Times New Roman" w:hint="eastAsia"/>
        </w:rPr>
        <w:t>○</w:t>
      </w:r>
      <w:r w:rsidR="009E0737" w:rsidRPr="008D32DC">
        <w:rPr>
          <w:rFonts w:ascii="Times New Roman" w:eastAsia="標楷體" w:hAnsi="Times New Roman" w:cs="Times New Roman"/>
        </w:rPr>
        <w:t>教授疑似赴大陸</w:t>
      </w:r>
      <w:r w:rsidR="00CE47B2" w:rsidRPr="008D32DC">
        <w:rPr>
          <w:rFonts w:ascii="Times New Roman" w:eastAsia="標楷體" w:hAnsi="Times New Roman" w:cs="Times New Roman"/>
        </w:rPr>
        <w:t>地區兼職</w:t>
      </w:r>
      <w:r w:rsidR="00CE47B2" w:rsidRPr="008D32DC">
        <w:rPr>
          <w:rFonts w:ascii="Times New Roman" w:eastAsia="標楷體" w:hAnsi="Times New Roman" w:cs="Times New Roman"/>
        </w:rPr>
        <w:t>(</w:t>
      </w:r>
      <w:r w:rsidR="00B4583E">
        <w:rPr>
          <w:rFonts w:ascii="Times New Roman" w:eastAsia="標楷體" w:hAnsi="Times New Roman" w:cs="Times New Roman" w:hint="eastAsia"/>
        </w:rPr>
        <w:t>○</w:t>
      </w:r>
      <w:r w:rsidR="00CE47B2" w:rsidRPr="008D32DC">
        <w:rPr>
          <w:rFonts w:ascii="Times New Roman" w:eastAsia="標楷體" w:hAnsi="Times New Roman" w:cs="Times New Roman"/>
        </w:rPr>
        <w:t>大學擔任</w:t>
      </w:r>
      <w:r w:rsidR="00B4583E">
        <w:rPr>
          <w:rFonts w:ascii="Times New Roman" w:eastAsia="標楷體" w:hAnsi="Times New Roman" w:cs="Times New Roman" w:hint="eastAsia"/>
        </w:rPr>
        <w:t>○</w:t>
      </w:r>
      <w:r w:rsidR="00CE47B2" w:rsidRPr="008D32DC">
        <w:rPr>
          <w:rFonts w:ascii="Times New Roman" w:eastAsia="標楷體" w:hAnsi="Times New Roman" w:cs="Times New Roman"/>
        </w:rPr>
        <w:t>)</w:t>
      </w:r>
      <w:r w:rsidR="009E0737" w:rsidRPr="008D32DC">
        <w:rPr>
          <w:rFonts w:ascii="Times New Roman" w:eastAsia="標楷體" w:hAnsi="Times New Roman" w:cs="Times New Roman"/>
        </w:rPr>
        <w:t>，請本校妥處逕復。</w:t>
      </w:r>
    </w:p>
    <w:p w14:paraId="415AA4B7" w14:textId="77777777" w:rsidR="009E0737" w:rsidRPr="008D32DC" w:rsidRDefault="009E0737" w:rsidP="009E0737">
      <w:pPr>
        <w:spacing w:line="360" w:lineRule="exact"/>
        <w:ind w:leftChars="295" w:left="708"/>
        <w:jc w:val="both"/>
        <w:rPr>
          <w:rFonts w:ascii="Times New Roman" w:eastAsia="標楷體" w:hAnsi="Times New Roman" w:cs="Times New Roman"/>
        </w:rPr>
      </w:pPr>
      <w:r w:rsidRPr="008D32DC">
        <w:rPr>
          <w:rFonts w:ascii="Times New Roman" w:eastAsia="標楷體" w:hAnsi="Times New Roman" w:cs="Times New Roman"/>
        </w:rPr>
        <w:t>依本校教師懲處要點規定略</w:t>
      </w:r>
      <w:proofErr w:type="gramStart"/>
      <w:r w:rsidRPr="008D32DC">
        <w:rPr>
          <w:rFonts w:ascii="Times New Roman" w:eastAsia="標楷體" w:hAnsi="Times New Roman" w:cs="Times New Roman"/>
        </w:rPr>
        <w:t>以</w:t>
      </w:r>
      <w:proofErr w:type="gramEnd"/>
      <w:r w:rsidRPr="008D32DC">
        <w:rPr>
          <w:rFonts w:ascii="Times New Roman" w:eastAsia="標楷體" w:hAnsi="Times New Roman" w:cs="Times New Roman"/>
        </w:rPr>
        <w:t>，本校編制內專任教師疑似違反聘約或相關規定，應由學院</w:t>
      </w:r>
      <w:r w:rsidRPr="008D32DC">
        <w:rPr>
          <w:rFonts w:ascii="Times New Roman" w:eastAsia="標楷體" w:hAnsi="Times New Roman" w:cs="Times New Roman"/>
        </w:rPr>
        <w:t>(</w:t>
      </w:r>
      <w:r w:rsidRPr="008D32DC">
        <w:rPr>
          <w:rFonts w:ascii="Times New Roman" w:eastAsia="標楷體" w:hAnsi="Times New Roman" w:cs="Times New Roman"/>
        </w:rPr>
        <w:t>中心</w:t>
      </w:r>
      <w:r w:rsidRPr="008D32DC">
        <w:rPr>
          <w:rFonts w:ascii="Times New Roman" w:eastAsia="標楷體" w:hAnsi="Times New Roman" w:cs="Times New Roman"/>
        </w:rPr>
        <w:t>)</w:t>
      </w:r>
      <w:r w:rsidRPr="008D32DC">
        <w:rPr>
          <w:rFonts w:ascii="Times New Roman" w:eastAsia="標楷體" w:hAnsi="Times New Roman" w:cs="Times New Roman"/>
        </w:rPr>
        <w:t>籌組調查小組，經程序及實體查證後，審酌個案違反情節，依本校組織規程第</w:t>
      </w:r>
      <w:r w:rsidRPr="008D32DC">
        <w:rPr>
          <w:rFonts w:ascii="Times New Roman" w:eastAsia="標楷體" w:hAnsi="Times New Roman" w:cs="Times New Roman"/>
        </w:rPr>
        <w:t>47</w:t>
      </w:r>
      <w:r w:rsidRPr="008D32DC">
        <w:rPr>
          <w:rFonts w:ascii="Times New Roman" w:eastAsia="標楷體" w:hAnsi="Times New Roman" w:cs="Times New Roman"/>
        </w:rPr>
        <w:t>條第</w:t>
      </w:r>
      <w:r w:rsidRPr="008D32DC">
        <w:rPr>
          <w:rFonts w:ascii="Times New Roman" w:eastAsia="標楷體" w:hAnsi="Times New Roman" w:cs="Times New Roman"/>
        </w:rPr>
        <w:t>3</w:t>
      </w:r>
      <w:r w:rsidRPr="008D32DC">
        <w:rPr>
          <w:rFonts w:ascii="Times New Roman" w:eastAsia="標楷體" w:hAnsi="Times New Roman" w:cs="Times New Roman"/>
        </w:rPr>
        <w:t>項各款處分或處置。如無具體事證擬不懲處，</w:t>
      </w:r>
      <w:proofErr w:type="gramStart"/>
      <w:r w:rsidRPr="008D32DC">
        <w:rPr>
          <w:rFonts w:ascii="Times New Roman" w:eastAsia="標楷體" w:hAnsi="Times New Roman" w:cs="Times New Roman"/>
        </w:rPr>
        <w:t>則提校教師</w:t>
      </w:r>
      <w:proofErr w:type="gramEnd"/>
      <w:r w:rsidRPr="008D32DC">
        <w:rPr>
          <w:rFonts w:ascii="Times New Roman" w:eastAsia="標楷體" w:hAnsi="Times New Roman" w:cs="Times New Roman"/>
        </w:rPr>
        <w:t>評審委員會報告。</w:t>
      </w:r>
    </w:p>
    <w:p w14:paraId="4D6DDAD8" w14:textId="77777777" w:rsidR="00CE47B2" w:rsidRPr="00B402CE" w:rsidRDefault="009E0737" w:rsidP="00C73ABA">
      <w:pPr>
        <w:spacing w:line="360" w:lineRule="exact"/>
        <w:ind w:leftChars="295" w:left="708"/>
        <w:jc w:val="both"/>
        <w:rPr>
          <w:rFonts w:ascii="Times New Roman" w:eastAsia="標楷體" w:hAnsi="Times New Roman" w:cs="Times New Roman"/>
        </w:rPr>
      </w:pPr>
      <w:r w:rsidRPr="008D32DC">
        <w:rPr>
          <w:rFonts w:ascii="Times New Roman" w:eastAsia="標楷體" w:hAnsi="Times New Roman" w:cs="Times New Roman"/>
        </w:rPr>
        <w:t>經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8D32DC">
        <w:rPr>
          <w:rFonts w:ascii="Times New Roman" w:eastAsia="標楷體" w:hAnsi="Times New Roman" w:cs="Times New Roman"/>
        </w:rPr>
        <w:t>年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8D32DC">
        <w:rPr>
          <w:rFonts w:ascii="Times New Roman" w:eastAsia="標楷體" w:hAnsi="Times New Roman" w:cs="Times New Roman"/>
        </w:rPr>
        <w:t>月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8D32DC">
        <w:rPr>
          <w:rFonts w:ascii="Times New Roman" w:eastAsia="標楷體" w:hAnsi="Times New Roman" w:cs="Times New Roman"/>
        </w:rPr>
        <w:t>日</w:t>
      </w:r>
      <w:r w:rsidR="00CE47B2" w:rsidRPr="008D32DC">
        <w:rPr>
          <w:rFonts w:ascii="Times New Roman" w:eastAsia="標楷體" w:hAnsi="Times New Roman" w:cs="Times New Roman"/>
        </w:rPr>
        <w:t>及</w:t>
      </w:r>
      <w:r w:rsidR="00C73ABA" w:rsidRPr="008D32DC">
        <w:rPr>
          <w:rFonts w:ascii="Times New Roman" w:eastAsia="標楷體" w:hAnsi="Times New Roman" w:cs="Times New Roman"/>
        </w:rPr>
        <w:t>同年</w:t>
      </w:r>
      <w:r w:rsidR="000A2906">
        <w:rPr>
          <w:rFonts w:ascii="Times New Roman" w:eastAsia="標楷體" w:hAnsi="Times New Roman" w:cs="Times New Roman" w:hint="eastAsia"/>
        </w:rPr>
        <w:t>○</w:t>
      </w:r>
      <w:r w:rsidR="00C73ABA" w:rsidRPr="008D32DC">
        <w:rPr>
          <w:rFonts w:ascii="Times New Roman" w:eastAsia="標楷體" w:hAnsi="Times New Roman" w:cs="Times New Roman"/>
        </w:rPr>
        <w:t>月</w:t>
      </w:r>
      <w:r w:rsidR="000A2906">
        <w:rPr>
          <w:rFonts w:ascii="Times New Roman" w:eastAsia="標楷體" w:hAnsi="Times New Roman" w:cs="Times New Roman" w:hint="eastAsia"/>
        </w:rPr>
        <w:t>○</w:t>
      </w:r>
      <w:r w:rsidR="00C73ABA" w:rsidRPr="008D32DC">
        <w:rPr>
          <w:rFonts w:ascii="Times New Roman" w:eastAsia="標楷體" w:hAnsi="Times New Roman" w:cs="Times New Roman"/>
        </w:rPr>
        <w:t>日</w:t>
      </w:r>
      <w:r w:rsidR="000A2906">
        <w:rPr>
          <w:rFonts w:ascii="Times New Roman" w:eastAsia="標楷體" w:hAnsi="Times New Roman" w:cs="Times New Roman" w:hint="eastAsia"/>
        </w:rPr>
        <w:t>○</w:t>
      </w:r>
      <w:r w:rsidR="00C73ABA" w:rsidRPr="008D32DC">
        <w:rPr>
          <w:rFonts w:ascii="Times New Roman" w:eastAsia="標楷體" w:hAnsi="Times New Roman" w:cs="Times New Roman"/>
        </w:rPr>
        <w:t>學院教師兼職調查小組第</w:t>
      </w:r>
      <w:r w:rsidR="000A2906">
        <w:rPr>
          <w:rFonts w:ascii="Times New Roman" w:eastAsia="標楷體" w:hAnsi="Times New Roman" w:cs="Times New Roman" w:hint="eastAsia"/>
        </w:rPr>
        <w:t>○</w:t>
      </w:r>
      <w:r w:rsidR="00C73ABA" w:rsidRPr="008D32DC">
        <w:rPr>
          <w:rFonts w:ascii="Times New Roman" w:eastAsia="標楷體" w:hAnsi="Times New Roman" w:cs="Times New Roman"/>
        </w:rPr>
        <w:t>次</w:t>
      </w:r>
      <w:r w:rsidR="00CE47B2" w:rsidRPr="008D32DC">
        <w:rPr>
          <w:rFonts w:ascii="Times New Roman" w:eastAsia="標楷體" w:hAnsi="Times New Roman" w:cs="Times New Roman"/>
        </w:rPr>
        <w:t>及</w:t>
      </w:r>
      <w:r w:rsidR="00C73ABA" w:rsidRPr="008D32DC">
        <w:rPr>
          <w:rFonts w:ascii="Times New Roman" w:eastAsia="標楷體" w:hAnsi="Times New Roman" w:cs="Times New Roman"/>
        </w:rPr>
        <w:t>第</w:t>
      </w:r>
      <w:r w:rsidR="000A2906">
        <w:rPr>
          <w:rFonts w:ascii="Times New Roman" w:eastAsia="標楷體" w:hAnsi="Times New Roman" w:cs="Times New Roman" w:hint="eastAsia"/>
        </w:rPr>
        <w:t>○</w:t>
      </w:r>
      <w:r w:rsidR="00C73ABA" w:rsidRPr="008D32DC">
        <w:rPr>
          <w:rFonts w:ascii="Times New Roman" w:eastAsia="標楷體" w:hAnsi="Times New Roman" w:cs="Times New Roman"/>
        </w:rPr>
        <w:t>次會議</w:t>
      </w:r>
      <w:r w:rsidRPr="008D32DC">
        <w:rPr>
          <w:rFonts w:ascii="Times New Roman" w:eastAsia="標楷體" w:hAnsi="Times New Roman" w:cs="Times New Roman"/>
        </w:rPr>
        <w:t>調查決議</w:t>
      </w:r>
      <w:r w:rsidR="00C73ABA" w:rsidRPr="008D32DC">
        <w:rPr>
          <w:rFonts w:ascii="Times New Roman" w:eastAsia="標楷體" w:hAnsi="Times New Roman" w:cs="Times New Roman"/>
        </w:rPr>
        <w:t>：</w:t>
      </w:r>
      <w:r w:rsidR="00C73ABA" w:rsidRPr="00B402CE">
        <w:rPr>
          <w:rFonts w:ascii="Times New Roman" w:eastAsia="標楷體" w:hAnsi="Times New Roman" w:cs="Times New Roman"/>
        </w:rPr>
        <w:t>小組之調查並無實據顯示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="00C73ABA" w:rsidRPr="00B402CE">
        <w:rPr>
          <w:rFonts w:ascii="Times New Roman" w:eastAsia="標楷體" w:hAnsi="Times New Roman" w:cs="Times New Roman"/>
        </w:rPr>
        <w:t>教授於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="00C73ABA" w:rsidRPr="00B402CE">
        <w:rPr>
          <w:rFonts w:ascii="Times New Roman" w:eastAsia="標楷體" w:hAnsi="Times New Roman" w:cs="Times New Roman"/>
        </w:rPr>
        <w:t>所兼職。本小組擬建議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="00C73ABA" w:rsidRPr="00B402CE">
        <w:rPr>
          <w:rFonts w:ascii="Times New Roman" w:eastAsia="標楷體" w:hAnsi="Times New Roman" w:cs="Times New Roman"/>
        </w:rPr>
        <w:t>，另提醒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="00C73ABA" w:rsidRPr="00B402CE">
        <w:rPr>
          <w:rFonts w:ascii="Times New Roman" w:eastAsia="標楷體" w:hAnsi="Times New Roman" w:cs="Times New Roman"/>
        </w:rPr>
        <w:t>教授遵從學術慣例，審慎處理研究合作</w:t>
      </w:r>
      <w:r w:rsidR="00C73ABA" w:rsidRPr="00B402CE">
        <w:rPr>
          <w:rFonts w:ascii="Times New Roman" w:eastAsia="標楷體" w:hAnsi="Times New Roman" w:cs="Times New Roman"/>
        </w:rPr>
        <w:t>(</w:t>
      </w:r>
      <w:r w:rsidR="00C73ABA" w:rsidRPr="00B402CE">
        <w:rPr>
          <w:rFonts w:ascii="Times New Roman" w:eastAsia="標楷體" w:hAnsi="Times New Roman" w:cs="Times New Roman"/>
        </w:rPr>
        <w:t>包括留意合作單位之網頁訊息是否正確</w:t>
      </w:r>
      <w:r w:rsidR="00C73ABA" w:rsidRPr="00B402CE">
        <w:rPr>
          <w:rFonts w:ascii="Times New Roman" w:eastAsia="標楷體" w:hAnsi="Times New Roman" w:cs="Times New Roman"/>
        </w:rPr>
        <w:t>)</w:t>
      </w:r>
      <w:r w:rsidR="00C73ABA" w:rsidRPr="00B402CE">
        <w:rPr>
          <w:rFonts w:ascii="Times New Roman" w:eastAsia="標楷體" w:hAnsi="Times New Roman" w:cs="Times New Roman"/>
        </w:rPr>
        <w:t>與著作發表單位之相關事宜。</w:t>
      </w:r>
    </w:p>
    <w:p w14:paraId="0A716C8F" w14:textId="77777777" w:rsidR="00C73ABA" w:rsidRDefault="00CE47B2" w:rsidP="00C73ABA">
      <w:pPr>
        <w:spacing w:line="360" w:lineRule="exact"/>
        <w:ind w:leftChars="295" w:left="708"/>
        <w:jc w:val="both"/>
        <w:rPr>
          <w:rFonts w:ascii="Times New Roman" w:eastAsia="標楷體" w:hAnsi="Times New Roman" w:cs="Times New Roman"/>
          <w:b/>
        </w:rPr>
      </w:pPr>
      <w:r w:rsidRPr="00B402CE">
        <w:rPr>
          <w:rFonts w:ascii="Times New Roman" w:eastAsia="標楷體" w:hAnsi="Times New Roman" w:cs="Times New Roman"/>
        </w:rPr>
        <w:t>另於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年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月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日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學院教師兼職調查小組第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次會議決議：小組之調查並無更新實證顯示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教授於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所兼職或支領薪資，依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教授就提問再次說明其無兼職，即無陳報校方核可，因此</w:t>
      </w:r>
      <w:proofErr w:type="gramStart"/>
      <w:r w:rsidRPr="00B402CE">
        <w:rPr>
          <w:rFonts w:ascii="Times New Roman" w:eastAsia="標楷體" w:hAnsi="Times New Roman" w:cs="Times New Roman"/>
        </w:rPr>
        <w:t>亦無奉准</w:t>
      </w:r>
      <w:proofErr w:type="gramEnd"/>
      <w:r w:rsidRPr="00B402CE">
        <w:rPr>
          <w:rFonts w:ascii="Times New Roman" w:eastAsia="標楷體" w:hAnsi="Times New Roman" w:cs="Times New Roman"/>
        </w:rPr>
        <w:t>情事。本小組擬</w:t>
      </w:r>
      <w:r w:rsidRPr="005C079F">
        <w:rPr>
          <w:rFonts w:ascii="Times New Roman" w:eastAsia="標楷體" w:hAnsi="Times New Roman" w:cs="Times New Roman"/>
        </w:rPr>
        <w:t>維持原建議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，另提醒</w:t>
      </w:r>
      <w:r w:rsidR="000A2906" w:rsidRPr="00B402CE">
        <w:rPr>
          <w:rFonts w:ascii="Times New Roman" w:eastAsia="標楷體" w:hAnsi="Times New Roman" w:cs="Times New Roman" w:hint="eastAsia"/>
        </w:rPr>
        <w:t>○</w:t>
      </w:r>
      <w:r w:rsidRPr="00B402CE">
        <w:rPr>
          <w:rFonts w:ascii="Times New Roman" w:eastAsia="標楷體" w:hAnsi="Times New Roman" w:cs="Times New Roman"/>
        </w:rPr>
        <w:t>教授遵從學術慣例，審慎處理研究合作</w:t>
      </w:r>
      <w:r w:rsidRPr="00B402CE">
        <w:rPr>
          <w:rFonts w:ascii="Times New Roman" w:eastAsia="標楷體" w:hAnsi="Times New Roman" w:cs="Times New Roman"/>
        </w:rPr>
        <w:t>(</w:t>
      </w:r>
      <w:r w:rsidRPr="00B402CE">
        <w:rPr>
          <w:rFonts w:ascii="Times New Roman" w:eastAsia="標楷體" w:hAnsi="Times New Roman" w:cs="Times New Roman"/>
        </w:rPr>
        <w:t>包括留意合作單位之網頁</w:t>
      </w:r>
      <w:r w:rsidR="001A3AC2" w:rsidRPr="00B402CE">
        <w:rPr>
          <w:rFonts w:ascii="Times New Roman" w:eastAsia="標楷體" w:hAnsi="Times New Roman" w:cs="Times New Roman" w:hint="eastAsia"/>
        </w:rPr>
        <w:t>資</w:t>
      </w:r>
      <w:r w:rsidRPr="00B402CE">
        <w:rPr>
          <w:rFonts w:ascii="Times New Roman" w:eastAsia="標楷體" w:hAnsi="Times New Roman" w:cs="Times New Roman"/>
        </w:rPr>
        <w:t>訊是否正確</w:t>
      </w:r>
      <w:r w:rsidRPr="00B402CE">
        <w:rPr>
          <w:rFonts w:ascii="Times New Roman" w:eastAsia="標楷體" w:hAnsi="Times New Roman" w:cs="Times New Roman"/>
        </w:rPr>
        <w:t>)</w:t>
      </w:r>
      <w:r w:rsidRPr="00B402CE">
        <w:rPr>
          <w:rFonts w:ascii="Times New Roman" w:eastAsia="標楷體" w:hAnsi="Times New Roman" w:cs="Times New Roman"/>
        </w:rPr>
        <w:t>與著作發表單位之相關事宜。</w:t>
      </w:r>
    </w:p>
    <w:p w14:paraId="3C5E667E" w14:textId="77777777" w:rsidR="00EE421A" w:rsidRPr="008D32DC" w:rsidRDefault="00EE421A" w:rsidP="00EE421A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707460">
        <w:rPr>
          <w:rFonts w:ascii="Times New Roman" w:eastAsia="標楷體" w:hAnsi="Times New Roman" w:cs="Times New Roman" w:hint="eastAsia"/>
          <w:b/>
        </w:rPr>
        <w:t>十二</w:t>
      </w:r>
      <w:r w:rsidRPr="00707460">
        <w:rPr>
          <w:rFonts w:ascii="Times New Roman" w:eastAsia="標楷體" w:hAnsi="Times New Roman" w:cs="Times New Roman"/>
          <w:b/>
        </w:rPr>
        <w:t>、</w:t>
      </w:r>
      <w:r w:rsidRPr="008D32DC">
        <w:rPr>
          <w:rFonts w:ascii="Times New Roman" w:eastAsia="標楷體" w:hAnsi="Times New Roman" w:cs="Times New Roman"/>
          <w:b/>
        </w:rPr>
        <w:t>本校「</w:t>
      </w:r>
      <w:proofErr w:type="gramStart"/>
      <w:r>
        <w:rPr>
          <w:rFonts w:ascii="Times New Roman" w:eastAsia="標楷體" w:hAnsi="Times New Roman" w:cs="Times New Roman" w:hint="eastAsia"/>
          <w:b/>
        </w:rPr>
        <w:t>永齡</w:t>
      </w:r>
      <w:r w:rsidRPr="008D32DC">
        <w:rPr>
          <w:rFonts w:ascii="Times New Roman" w:eastAsia="標楷體" w:hAnsi="Times New Roman" w:cs="Times New Roman"/>
          <w:b/>
        </w:rPr>
        <w:t>講座</w:t>
      </w:r>
      <w:proofErr w:type="gramEnd"/>
      <w:r w:rsidRPr="008D32DC">
        <w:rPr>
          <w:rFonts w:ascii="Times New Roman" w:eastAsia="標楷體" w:hAnsi="Times New Roman" w:cs="Times New Roman"/>
          <w:b/>
        </w:rPr>
        <w:t>」聘任案，業經</w:t>
      </w:r>
      <w:r>
        <w:rPr>
          <w:rFonts w:ascii="Times New Roman" w:eastAsia="標楷體" w:hAnsi="Times New Roman" w:cs="Times New Roman" w:hint="eastAsia"/>
          <w:b/>
        </w:rPr>
        <w:t>該</w:t>
      </w:r>
      <w:r w:rsidRPr="008D32DC">
        <w:rPr>
          <w:rFonts w:ascii="Times New Roman" w:eastAsia="標楷體" w:hAnsi="Times New Roman" w:cs="Times New Roman"/>
          <w:b/>
        </w:rPr>
        <w:t>講座審議委員會審議通過，依程序提會報告：</w:t>
      </w:r>
    </w:p>
    <w:tbl>
      <w:tblPr>
        <w:tblStyle w:val="aa"/>
        <w:tblW w:w="9627" w:type="dxa"/>
        <w:tblInd w:w="279" w:type="dxa"/>
        <w:tblLook w:val="04A0" w:firstRow="1" w:lastRow="0" w:firstColumn="1" w:lastColumn="0" w:noHBand="0" w:noVBand="1"/>
      </w:tblPr>
      <w:tblGrid>
        <w:gridCol w:w="709"/>
        <w:gridCol w:w="4677"/>
        <w:gridCol w:w="4241"/>
      </w:tblGrid>
      <w:tr w:rsidR="00EE421A" w:rsidRPr="008D32DC" w14:paraId="1F1B3B56" w14:textId="77777777" w:rsidTr="0090774A">
        <w:trPr>
          <w:trHeight w:hRule="exact" w:val="374"/>
        </w:trPr>
        <w:tc>
          <w:tcPr>
            <w:tcW w:w="709" w:type="dxa"/>
            <w:vAlign w:val="center"/>
          </w:tcPr>
          <w:p w14:paraId="0C8EC0A0" w14:textId="77777777" w:rsidR="00EE421A" w:rsidRPr="008D32DC" w:rsidRDefault="00EE421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序號</w:t>
            </w:r>
          </w:p>
        </w:tc>
        <w:tc>
          <w:tcPr>
            <w:tcW w:w="4677" w:type="dxa"/>
            <w:vAlign w:val="center"/>
          </w:tcPr>
          <w:p w14:paraId="5B806D3A" w14:textId="77777777" w:rsidR="00EE421A" w:rsidRPr="008D32DC" w:rsidRDefault="00EE421A" w:rsidP="0090774A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4241" w:type="dxa"/>
            <w:vAlign w:val="center"/>
          </w:tcPr>
          <w:p w14:paraId="68EB1F43" w14:textId="77777777" w:rsidR="00EE421A" w:rsidRPr="008D32DC" w:rsidRDefault="00EE421A" w:rsidP="00907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</w:tr>
      <w:tr w:rsidR="00EE421A" w:rsidRPr="008D32DC" w14:paraId="360ADB41" w14:textId="77777777" w:rsidTr="0090774A">
        <w:trPr>
          <w:trHeight w:hRule="exact" w:val="340"/>
        </w:trPr>
        <w:tc>
          <w:tcPr>
            <w:tcW w:w="709" w:type="dxa"/>
            <w:vAlign w:val="center"/>
          </w:tcPr>
          <w:p w14:paraId="72C01E97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F628A94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Prof. Jean-Marc </w:t>
            </w:r>
            <w:proofErr w:type="spellStart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Egly</w:t>
            </w:r>
            <w:proofErr w:type="spellEnd"/>
          </w:p>
        </w:tc>
        <w:tc>
          <w:tcPr>
            <w:tcW w:w="4241" w:type="dxa"/>
            <w:vAlign w:val="center"/>
          </w:tcPr>
          <w:p w14:paraId="126B3632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03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1120228</w:t>
            </w:r>
          </w:p>
        </w:tc>
      </w:tr>
      <w:tr w:rsidR="00EE421A" w:rsidRPr="008D32DC" w14:paraId="429535C8" w14:textId="77777777" w:rsidTr="0090774A">
        <w:trPr>
          <w:trHeight w:hRule="exact" w:val="340"/>
        </w:trPr>
        <w:tc>
          <w:tcPr>
            <w:tcW w:w="709" w:type="dxa"/>
            <w:vAlign w:val="center"/>
          </w:tcPr>
          <w:p w14:paraId="598A2434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39BC5B2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Prof. Charles Swanton</w:t>
            </w:r>
          </w:p>
        </w:tc>
        <w:tc>
          <w:tcPr>
            <w:tcW w:w="4241" w:type="dxa"/>
            <w:vAlign w:val="center"/>
          </w:tcPr>
          <w:p w14:paraId="29FBF93C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80101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1231</w:t>
            </w:r>
          </w:p>
        </w:tc>
      </w:tr>
      <w:tr w:rsidR="00EE421A" w:rsidRPr="008D32DC" w14:paraId="564CDD3A" w14:textId="77777777" w:rsidTr="0090774A">
        <w:trPr>
          <w:trHeight w:hRule="exact" w:val="340"/>
        </w:trPr>
        <w:tc>
          <w:tcPr>
            <w:tcW w:w="709" w:type="dxa"/>
            <w:vAlign w:val="center"/>
          </w:tcPr>
          <w:p w14:paraId="713D2254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15AE734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Prof. Wolf </w:t>
            </w:r>
            <w:proofErr w:type="spellStart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Herve</w:t>
            </w:r>
            <w:proofErr w:type="spell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Fridam</w:t>
            </w:r>
            <w:proofErr w:type="spellEnd"/>
          </w:p>
        </w:tc>
        <w:tc>
          <w:tcPr>
            <w:tcW w:w="4241" w:type="dxa"/>
            <w:vAlign w:val="center"/>
          </w:tcPr>
          <w:p w14:paraId="276484F1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11231</w:t>
            </w:r>
          </w:p>
        </w:tc>
      </w:tr>
      <w:tr w:rsidR="00EE421A" w:rsidRPr="008D32DC" w14:paraId="2196B69A" w14:textId="77777777" w:rsidTr="0090774A">
        <w:trPr>
          <w:trHeight w:hRule="exact" w:val="340"/>
        </w:trPr>
        <w:tc>
          <w:tcPr>
            <w:tcW w:w="709" w:type="dxa"/>
            <w:vAlign w:val="center"/>
          </w:tcPr>
          <w:p w14:paraId="5DCFE571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A2050F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Prof. Catherine </w:t>
            </w:r>
            <w:proofErr w:type="spellStart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Saute’s-Fridman</w:t>
            </w:r>
            <w:proofErr w:type="spellEnd"/>
          </w:p>
        </w:tc>
        <w:tc>
          <w:tcPr>
            <w:tcW w:w="4241" w:type="dxa"/>
            <w:vAlign w:val="center"/>
          </w:tcPr>
          <w:p w14:paraId="61A8BE3B" w14:textId="77777777" w:rsidR="00EE421A" w:rsidRPr="008D32DC" w:rsidRDefault="00EE421A" w:rsidP="0090774A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101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11231</w:t>
            </w:r>
          </w:p>
        </w:tc>
      </w:tr>
    </w:tbl>
    <w:p w14:paraId="2DE7EB44" w14:textId="77777777" w:rsidR="00EE421A" w:rsidRPr="00026E92" w:rsidRDefault="00EE421A" w:rsidP="00EE421A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/>
          <w:b/>
        </w:rPr>
      </w:pPr>
      <w:r w:rsidRPr="00A4173C">
        <w:rPr>
          <w:rFonts w:ascii="Times New Roman" w:eastAsia="標楷體" w:hAnsi="Times New Roman" w:cs="Times New Roman"/>
          <w:b/>
        </w:rPr>
        <w:t>十</w:t>
      </w:r>
      <w:r w:rsidRPr="00A4173C">
        <w:rPr>
          <w:rFonts w:ascii="Times New Roman" w:eastAsia="標楷體" w:hAnsi="Times New Roman" w:cs="Times New Roman" w:hint="eastAsia"/>
          <w:b/>
        </w:rPr>
        <w:t>三</w:t>
      </w:r>
      <w:r w:rsidRPr="00A4173C">
        <w:rPr>
          <w:rFonts w:ascii="Times New Roman" w:eastAsia="標楷體" w:hAnsi="Times New Roman" w:cs="Times New Roman"/>
          <w:b/>
        </w:rPr>
        <w:t>、</w:t>
      </w:r>
      <w:r w:rsidRPr="003F6927">
        <w:rPr>
          <w:rFonts w:ascii="標楷體" w:eastAsia="標楷體" w:hAnsi="標楷體" w:cs="Times New Roman" w:hint="eastAsia"/>
          <w:b/>
        </w:rPr>
        <w:t>本校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3F6927">
        <w:rPr>
          <w:rFonts w:ascii="標楷體" w:eastAsia="標楷體" w:hAnsi="標楷體" w:hint="eastAsia"/>
          <w:b/>
        </w:rPr>
        <w:t>學院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3F6927">
        <w:rPr>
          <w:rFonts w:ascii="標楷體" w:eastAsia="標楷體" w:hAnsi="標楷體" w:hint="eastAsia"/>
          <w:b/>
        </w:rPr>
        <w:t>學系</w:t>
      </w:r>
      <w:r w:rsidR="000A2906">
        <w:rPr>
          <w:rFonts w:ascii="Times New Roman" w:eastAsia="標楷體" w:hAnsi="Times New Roman" w:cs="Times New Roman" w:hint="eastAsia"/>
        </w:rPr>
        <w:t>○</w:t>
      </w:r>
      <w:r>
        <w:rPr>
          <w:rFonts w:ascii="標楷體" w:eastAsia="標楷體" w:hAnsi="標楷體" w:hint="eastAsia"/>
          <w:b/>
        </w:rPr>
        <w:t>助理教授</w:t>
      </w:r>
      <w:r w:rsidRPr="003F6927">
        <w:rPr>
          <w:rFonts w:ascii="標楷體" w:eastAsia="標楷體" w:hAnsi="標楷體" w:hint="eastAsia"/>
          <w:b/>
        </w:rPr>
        <w:t>升等</w:t>
      </w:r>
      <w:r>
        <w:rPr>
          <w:rFonts w:ascii="標楷體" w:eastAsia="標楷體" w:hAnsi="標楷體" w:hint="eastAsia"/>
          <w:b/>
        </w:rPr>
        <w:t>申訴案，業經本校教師申訴評議委員會評議申訴有理由</w:t>
      </w:r>
      <w:r>
        <w:rPr>
          <w:rFonts w:ascii="標楷體" w:eastAsia="標楷體" w:hAnsi="標楷體" w:hint="eastAsia"/>
          <w:b/>
          <w:szCs w:val="28"/>
        </w:rPr>
        <w:t>。</w:t>
      </w:r>
      <w:r w:rsidR="000A2906">
        <w:rPr>
          <w:rFonts w:ascii="Times New Roman" w:eastAsia="標楷體" w:hAnsi="Times New Roman" w:cs="Times New Roman" w:hint="eastAsia"/>
        </w:rPr>
        <w:t>○</w:t>
      </w:r>
      <w:r>
        <w:rPr>
          <w:rFonts w:ascii="標楷體" w:eastAsia="標楷體" w:hAnsi="標楷體" w:hint="eastAsia"/>
          <w:b/>
          <w:szCs w:val="28"/>
        </w:rPr>
        <w:t>學院業已召開會議，處理情形</w:t>
      </w:r>
      <w:r w:rsidRPr="003F6927">
        <w:rPr>
          <w:rFonts w:ascii="標楷體" w:eastAsia="標楷體" w:hAnsi="標楷體" w:hint="eastAsia"/>
          <w:b/>
        </w:rPr>
        <w:t>提會報告。</w:t>
      </w:r>
    </w:p>
    <w:p w14:paraId="353967D2" w14:textId="77777777" w:rsidR="00EE421A" w:rsidRPr="00DE2A8E" w:rsidRDefault="00EE421A" w:rsidP="00EE421A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 w:cs="Times New Roman"/>
          <w:b/>
        </w:rPr>
      </w:pPr>
      <w:r w:rsidRPr="00DE2A8E">
        <w:rPr>
          <w:rFonts w:ascii="標楷體" w:eastAsia="標楷體" w:hAnsi="標楷體" w:cs="Times New Roman" w:hint="eastAsia"/>
          <w:b/>
        </w:rPr>
        <w:t>說明：</w:t>
      </w:r>
    </w:p>
    <w:p w14:paraId="7650AE24" w14:textId="77777777" w:rsidR="00EE421A" w:rsidRPr="00AE5EB2" w:rsidRDefault="00EE421A" w:rsidP="00EE421A">
      <w:pPr>
        <w:pStyle w:val="a3"/>
        <w:numPr>
          <w:ilvl w:val="0"/>
          <w:numId w:val="46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</w:rPr>
      </w:pPr>
      <w:r w:rsidRPr="00AE5EB2">
        <w:rPr>
          <w:rFonts w:ascii="Times New Roman" w:eastAsia="標楷體" w:hAnsi="Times New Roman" w:cs="Times New Roman"/>
        </w:rPr>
        <w:t>依本校</w:t>
      </w:r>
      <w:r w:rsidRPr="00AE5EB2">
        <w:rPr>
          <w:rFonts w:ascii="Times New Roman" w:eastAsia="標楷體" w:hAnsi="Times New Roman" w:cs="Times New Roman"/>
        </w:rPr>
        <w:t>(</w:t>
      </w:r>
      <w:r w:rsidRPr="00AE5EB2">
        <w:rPr>
          <w:rFonts w:ascii="Times New Roman" w:eastAsia="標楷體" w:hAnsi="Times New Roman" w:cs="Times New Roman"/>
        </w:rPr>
        <w:t>教師申訴評議委員會</w:t>
      </w:r>
      <w:r w:rsidRPr="00AE5EB2">
        <w:rPr>
          <w:rFonts w:ascii="Times New Roman" w:eastAsia="標楷體" w:hAnsi="Times New Roman" w:cs="Times New Roman"/>
        </w:rPr>
        <w:t>)</w:t>
      </w:r>
      <w:r w:rsidR="000A2906" w:rsidRPr="000A2906">
        <w:rPr>
          <w:rFonts w:ascii="Times New Roman" w:eastAsia="標楷體" w:hAnsi="Times New Roman" w:cs="Times New Roman" w:hint="eastAsia"/>
        </w:rPr>
        <w:t xml:space="preserve"> 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年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月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日校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字第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號函辦理。</w:t>
      </w:r>
    </w:p>
    <w:p w14:paraId="10358687" w14:textId="77777777" w:rsidR="00EE421A" w:rsidRPr="00AE5EB2" w:rsidRDefault="00EE421A" w:rsidP="00EE421A">
      <w:pPr>
        <w:pStyle w:val="a3"/>
        <w:numPr>
          <w:ilvl w:val="0"/>
          <w:numId w:val="46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</w:rPr>
      </w:pPr>
      <w:r w:rsidRPr="00AE5EB2">
        <w:rPr>
          <w:rFonts w:ascii="Times New Roman" w:eastAsia="標楷體" w:hAnsi="Times New Roman" w:cs="Times New Roman"/>
        </w:rPr>
        <w:t>查評議書評議決定：「申訴有理由。原措施單位</w:t>
      </w:r>
      <w:r w:rsidRPr="00AE5EB2">
        <w:rPr>
          <w:rFonts w:ascii="Times New Roman" w:eastAsia="標楷體" w:hAnsi="Times New Roman" w:cs="Times New Roman"/>
        </w:rPr>
        <w:t>(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學院</w:t>
      </w:r>
      <w:r w:rsidRPr="00AE5EB2">
        <w:rPr>
          <w:rFonts w:ascii="Times New Roman" w:eastAsia="標楷體" w:hAnsi="Times New Roman" w:cs="Times New Roman"/>
        </w:rPr>
        <w:t>)</w:t>
      </w:r>
      <w:r w:rsidR="000A2906" w:rsidRPr="000A2906">
        <w:rPr>
          <w:rFonts w:ascii="Times New Roman" w:eastAsia="標楷體" w:hAnsi="Times New Roman" w:cs="Times New Roman" w:hint="eastAsia"/>
        </w:rPr>
        <w:t xml:space="preserve"> 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年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月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日校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字第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號函有關申訴人不通過升等申請之決議撤銷，並應於三個月內就申訴人之升等申請案</w:t>
      </w:r>
      <w:r w:rsidRPr="00F31E4F">
        <w:rPr>
          <w:rFonts w:ascii="Times New Roman" w:eastAsia="標楷體" w:hAnsi="Times New Roman" w:cs="Times New Roman"/>
        </w:rPr>
        <w:t>重為審核決議</w:t>
      </w:r>
      <w:r w:rsidRPr="00AE5EB2">
        <w:rPr>
          <w:rFonts w:ascii="Times New Roman" w:eastAsia="標楷體" w:hAnsi="Times New Roman" w:cs="Times New Roman"/>
        </w:rPr>
        <w:t>。」</w:t>
      </w:r>
    </w:p>
    <w:p w14:paraId="7076AECC" w14:textId="77777777" w:rsidR="00EE421A" w:rsidRPr="00AE5EB2" w:rsidRDefault="00EE421A" w:rsidP="00EE421A">
      <w:pPr>
        <w:pStyle w:val="a3"/>
        <w:numPr>
          <w:ilvl w:val="0"/>
          <w:numId w:val="46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</w:rPr>
      </w:pPr>
      <w:r w:rsidRPr="00AE5EB2">
        <w:rPr>
          <w:rFonts w:ascii="Times New Roman" w:eastAsia="標楷體" w:hAnsi="Times New Roman" w:cs="Times New Roman"/>
        </w:rPr>
        <w:t>相關規定：</w:t>
      </w:r>
    </w:p>
    <w:p w14:paraId="141CCC70" w14:textId="77777777" w:rsidR="00EE421A" w:rsidRPr="00AE5EB2" w:rsidRDefault="00EE421A" w:rsidP="00EE421A">
      <w:pPr>
        <w:spacing w:line="360" w:lineRule="exact"/>
        <w:ind w:leftChars="500" w:left="1440" w:hangingChars="100" w:hanging="240"/>
        <w:jc w:val="both"/>
        <w:rPr>
          <w:rFonts w:ascii="Times New Roman" w:eastAsia="標楷體" w:hAnsi="Times New Roman" w:cs="Times New Roman"/>
        </w:rPr>
      </w:pPr>
      <w:r w:rsidRPr="00AE5EB2">
        <w:rPr>
          <w:rFonts w:ascii="Times New Roman" w:eastAsia="標楷體" w:hAnsi="Times New Roman" w:cs="Times New Roman"/>
        </w:rPr>
        <w:t>1.</w:t>
      </w:r>
      <w:r w:rsidRPr="00AE5EB2">
        <w:rPr>
          <w:rFonts w:ascii="Times New Roman" w:eastAsia="標楷體" w:hAnsi="Times New Roman" w:cs="Times New Roman"/>
        </w:rPr>
        <w:t>本校教師申訴評議委員會組織及評議要點第</w:t>
      </w:r>
      <w:r w:rsidRPr="00AE5EB2">
        <w:rPr>
          <w:rFonts w:ascii="Times New Roman" w:eastAsia="標楷體" w:hAnsi="Times New Roman" w:cs="Times New Roman"/>
        </w:rPr>
        <w:t>14</w:t>
      </w:r>
      <w:r w:rsidRPr="00AE5EB2">
        <w:rPr>
          <w:rFonts w:ascii="Times New Roman" w:eastAsia="標楷體" w:hAnsi="Times New Roman" w:cs="Times New Roman"/>
        </w:rPr>
        <w:t>點規定：「對於教師聘任、聘期、升等、停聘、解聘及</w:t>
      </w:r>
      <w:proofErr w:type="gramStart"/>
      <w:r w:rsidRPr="00AE5EB2">
        <w:rPr>
          <w:rFonts w:ascii="Times New Roman" w:eastAsia="標楷體" w:hAnsi="Times New Roman" w:cs="Times New Roman"/>
        </w:rPr>
        <w:t>不</w:t>
      </w:r>
      <w:proofErr w:type="gramEnd"/>
      <w:r w:rsidRPr="00AE5EB2">
        <w:rPr>
          <w:rFonts w:ascii="Times New Roman" w:eastAsia="標楷體" w:hAnsi="Times New Roman" w:cs="Times New Roman"/>
        </w:rPr>
        <w:t>續聘之申訴案件，本會認為申訴人申訴有理由者，該評議書應依下列程序處理：</w:t>
      </w:r>
      <w:r w:rsidRPr="00AE5EB2">
        <w:rPr>
          <w:rFonts w:ascii="Times New Roman" w:eastAsia="標楷體" w:hAnsi="Times New Roman" w:cs="Times New Roman"/>
        </w:rPr>
        <w:t>…(</w:t>
      </w:r>
      <w:r w:rsidRPr="00AE5EB2">
        <w:rPr>
          <w:rFonts w:ascii="Times New Roman" w:eastAsia="標楷體" w:hAnsi="Times New Roman" w:cs="Times New Roman"/>
        </w:rPr>
        <w:t>二</w:t>
      </w:r>
      <w:r w:rsidRPr="00AE5EB2">
        <w:rPr>
          <w:rFonts w:ascii="Times New Roman" w:eastAsia="標楷體" w:hAnsi="Times New Roman" w:cs="Times New Roman"/>
        </w:rPr>
        <w:t>)</w:t>
      </w:r>
      <w:r w:rsidRPr="00AE5EB2">
        <w:rPr>
          <w:rFonts w:ascii="Times New Roman" w:eastAsia="標楷體" w:hAnsi="Times New Roman" w:cs="Times New Roman"/>
        </w:rPr>
        <w:t>為學院或校教師評審委員會所為之決定者，</w:t>
      </w:r>
      <w:proofErr w:type="gramStart"/>
      <w:r w:rsidRPr="00AE5EB2">
        <w:rPr>
          <w:rFonts w:ascii="Times New Roman" w:eastAsia="標楷體" w:hAnsi="Times New Roman" w:cs="Times New Roman"/>
        </w:rPr>
        <w:t>送校教師</w:t>
      </w:r>
      <w:proofErr w:type="gramEnd"/>
      <w:r w:rsidRPr="00AE5EB2">
        <w:rPr>
          <w:rFonts w:ascii="Times New Roman" w:eastAsia="標楷體" w:hAnsi="Times New Roman" w:cs="Times New Roman"/>
        </w:rPr>
        <w:t>評審委員會。」</w:t>
      </w:r>
    </w:p>
    <w:p w14:paraId="2FDB8FC6" w14:textId="77777777" w:rsidR="00EE421A" w:rsidRPr="00AE5EB2" w:rsidRDefault="00EE421A" w:rsidP="00EE421A">
      <w:pPr>
        <w:spacing w:line="360" w:lineRule="exact"/>
        <w:ind w:leftChars="500" w:left="1440" w:hangingChars="100" w:hanging="240"/>
        <w:jc w:val="both"/>
        <w:rPr>
          <w:rFonts w:ascii="Times New Roman" w:eastAsia="標楷體" w:hAnsi="Times New Roman" w:cs="Times New Roman"/>
        </w:rPr>
      </w:pPr>
      <w:r w:rsidRPr="00AE5EB2">
        <w:rPr>
          <w:rFonts w:ascii="Times New Roman" w:eastAsia="標楷體" w:hAnsi="Times New Roman" w:cs="Times New Roman"/>
        </w:rPr>
        <w:t>2.</w:t>
      </w:r>
      <w:r w:rsidRPr="00AE5EB2">
        <w:rPr>
          <w:rFonts w:ascii="Times New Roman" w:eastAsia="標楷體" w:hAnsi="Times New Roman" w:cs="Times New Roman"/>
        </w:rPr>
        <w:t>依本校教師評審委員會設置辦法第</w:t>
      </w:r>
      <w:r w:rsidRPr="00AE5EB2">
        <w:rPr>
          <w:rFonts w:ascii="Times New Roman" w:eastAsia="標楷體" w:hAnsi="Times New Roman" w:cs="Times New Roman"/>
        </w:rPr>
        <w:t>5</w:t>
      </w:r>
      <w:r w:rsidRPr="00AE5EB2">
        <w:rPr>
          <w:rFonts w:ascii="Times New Roman" w:eastAsia="標楷體" w:hAnsi="Times New Roman" w:cs="Times New Roman"/>
        </w:rPr>
        <w:t>條之</w:t>
      </w:r>
      <w:r w:rsidRPr="00AE5EB2">
        <w:rPr>
          <w:rFonts w:ascii="Times New Roman" w:eastAsia="標楷體" w:hAnsi="Times New Roman" w:cs="Times New Roman"/>
        </w:rPr>
        <w:t>1</w:t>
      </w:r>
      <w:r w:rsidRPr="00AE5EB2">
        <w:rPr>
          <w:rFonts w:ascii="Times New Roman" w:eastAsia="標楷體" w:hAnsi="Times New Roman" w:cs="Times New Roman"/>
        </w:rPr>
        <w:t>第</w:t>
      </w:r>
      <w:r w:rsidRPr="00AE5EB2">
        <w:rPr>
          <w:rFonts w:ascii="Times New Roman" w:eastAsia="標楷體" w:hAnsi="Times New Roman" w:cs="Times New Roman"/>
        </w:rPr>
        <w:t>1</w:t>
      </w:r>
      <w:r w:rsidRPr="00AE5EB2">
        <w:rPr>
          <w:rFonts w:ascii="Times New Roman" w:eastAsia="標楷體" w:hAnsi="Times New Roman" w:cs="Times New Roman"/>
        </w:rPr>
        <w:t>項規定：「對未獲院</w:t>
      </w:r>
      <w:r w:rsidRPr="00AE5EB2">
        <w:rPr>
          <w:rFonts w:ascii="Times New Roman" w:eastAsia="標楷體" w:hAnsi="Times New Roman" w:cs="Times New Roman"/>
        </w:rPr>
        <w:t>(</w:t>
      </w:r>
      <w:r w:rsidRPr="00AE5EB2">
        <w:rPr>
          <w:rFonts w:ascii="Times New Roman" w:eastAsia="標楷體" w:hAnsi="Times New Roman" w:cs="Times New Roman"/>
        </w:rPr>
        <w:t>中心</w:t>
      </w:r>
      <w:r w:rsidRPr="00AE5EB2">
        <w:rPr>
          <w:rFonts w:ascii="Times New Roman" w:eastAsia="標楷體" w:hAnsi="Times New Roman" w:cs="Times New Roman"/>
        </w:rPr>
        <w:t>)</w:t>
      </w:r>
      <w:r w:rsidRPr="00AE5EB2">
        <w:rPr>
          <w:rFonts w:ascii="Times New Roman" w:eastAsia="標楷體" w:hAnsi="Times New Roman" w:cs="Times New Roman"/>
        </w:rPr>
        <w:t>教評會通過之升等案件，經申訴程序認定有理由或行政救濟程序撤銷原決定，而應重為審議決定者，應於指定時間內為之，</w:t>
      </w:r>
      <w:r w:rsidRPr="00AE5EB2">
        <w:rPr>
          <w:rFonts w:ascii="Times New Roman" w:eastAsia="標楷體" w:hAnsi="Times New Roman" w:cs="Times New Roman"/>
          <w:szCs w:val="28"/>
        </w:rPr>
        <w:t>如未指定時間者，應自認定申訴有理由或撤銷原決定之書面送達次日起三個月內為之，</w:t>
      </w:r>
      <w:proofErr w:type="gramStart"/>
      <w:r w:rsidRPr="00F31E4F">
        <w:rPr>
          <w:rFonts w:ascii="Times New Roman" w:eastAsia="標楷體" w:hAnsi="Times New Roman" w:cs="Times New Roman"/>
          <w:szCs w:val="28"/>
        </w:rPr>
        <w:t>並均應送</w:t>
      </w:r>
      <w:proofErr w:type="gramEnd"/>
      <w:r w:rsidRPr="00F31E4F">
        <w:rPr>
          <w:rFonts w:ascii="Times New Roman" w:eastAsia="標楷體" w:hAnsi="Times New Roman" w:cs="Times New Roman"/>
          <w:szCs w:val="28"/>
        </w:rPr>
        <w:t>本會</w:t>
      </w:r>
      <w:r w:rsidRPr="00AE5EB2">
        <w:rPr>
          <w:rFonts w:ascii="Times New Roman" w:eastAsia="標楷體" w:hAnsi="Times New Roman" w:cs="Times New Roman"/>
          <w:szCs w:val="24"/>
        </w:rPr>
        <w:t>……</w:t>
      </w:r>
      <w:r w:rsidRPr="00AE5EB2">
        <w:rPr>
          <w:rFonts w:ascii="Times New Roman" w:eastAsia="標楷體" w:hAnsi="Times New Roman" w:cs="Times New Roman"/>
        </w:rPr>
        <w:t>」</w:t>
      </w:r>
    </w:p>
    <w:p w14:paraId="1527636B" w14:textId="77777777" w:rsidR="00EE421A" w:rsidRPr="00AE5EB2" w:rsidRDefault="00EE421A" w:rsidP="00EE421A">
      <w:pPr>
        <w:pStyle w:val="a3"/>
        <w:numPr>
          <w:ilvl w:val="0"/>
          <w:numId w:val="46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</w:rPr>
      </w:pPr>
      <w:r w:rsidRPr="00AE5EB2">
        <w:rPr>
          <w:rFonts w:ascii="Times New Roman" w:eastAsia="標楷體" w:hAnsi="Times New Roman" w:cs="Times New Roman"/>
        </w:rPr>
        <w:t>查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</w:rPr>
        <w:t>學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院教師聘任升等審查分為</w:t>
      </w:r>
      <w:r w:rsidRPr="00382F42">
        <w:rPr>
          <w:rFonts w:ascii="Times New Roman" w:eastAsia="標楷體" w:hAnsi="Times New Roman" w:cs="Times New Roman"/>
          <w:szCs w:val="24"/>
          <w:lang w:eastAsia="zh-HK"/>
        </w:rPr>
        <w:t>教學服務評鑑及學術論文審查</w:t>
      </w:r>
      <w:r w:rsidRPr="00AE5EB2">
        <w:rPr>
          <w:rFonts w:ascii="Times New Roman" w:eastAsia="標楷體" w:hAnsi="Times New Roman" w:cs="Times New Roman"/>
          <w:szCs w:val="24"/>
        </w:rPr>
        <w:t>，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本案處理過程如下</w:t>
      </w:r>
      <w:r w:rsidRPr="00AE5EB2">
        <w:rPr>
          <w:rFonts w:ascii="Times New Roman" w:eastAsia="標楷體" w:hAnsi="Times New Roman" w:cs="Times New Roman"/>
          <w:szCs w:val="24"/>
        </w:rPr>
        <w:t>：</w:t>
      </w:r>
    </w:p>
    <w:p w14:paraId="231DB419" w14:textId="77777777" w:rsidR="00EE421A" w:rsidRPr="00AE5EB2" w:rsidRDefault="00EE421A" w:rsidP="00EE421A">
      <w:pPr>
        <w:spacing w:line="360" w:lineRule="exact"/>
        <w:ind w:leftChars="500" w:left="14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AE5EB2">
        <w:rPr>
          <w:rFonts w:ascii="Times New Roman" w:eastAsia="標楷體" w:hAnsi="Times New Roman" w:cs="Times New Roman"/>
          <w:szCs w:val="24"/>
        </w:rPr>
        <w:lastRenderedPageBreak/>
        <w:t>1.</w:t>
      </w:r>
      <w:r w:rsidRPr="00AE5EB2">
        <w:rPr>
          <w:rFonts w:ascii="Times New Roman" w:eastAsia="標楷體" w:hAnsi="Times New Roman" w:cs="Times New Roman"/>
          <w:szCs w:val="24"/>
        </w:rPr>
        <w:t>教學服務評鑑：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學院於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年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月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日召開教學服務評鑑小組第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次會議，一致認為該小組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年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月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日</w:t>
      </w:r>
      <w:proofErr w:type="gramStart"/>
      <w:r w:rsidRPr="00AE5EB2">
        <w:rPr>
          <w:rFonts w:ascii="Times New Roman" w:eastAsia="標楷體" w:hAnsi="Times New Roman" w:cs="Times New Roman"/>
          <w:szCs w:val="24"/>
        </w:rPr>
        <w:t>複</w:t>
      </w:r>
      <w:proofErr w:type="gramEnd"/>
      <w:r w:rsidRPr="00AE5EB2">
        <w:rPr>
          <w:rFonts w:ascii="Times New Roman" w:eastAsia="標楷體" w:hAnsi="Times New Roman" w:cs="Times New Roman"/>
          <w:szCs w:val="24"/>
        </w:rPr>
        <w:t>審會議</w:t>
      </w:r>
      <w:proofErr w:type="gramStart"/>
      <w:r w:rsidRPr="00AE5EB2">
        <w:rPr>
          <w:rFonts w:ascii="Times New Roman" w:eastAsia="標楷體" w:hAnsi="Times New Roman" w:cs="Times New Roman"/>
          <w:szCs w:val="24"/>
        </w:rPr>
        <w:t>已確依</w:t>
      </w:r>
      <w:proofErr w:type="gramEnd"/>
      <w:r w:rsidRPr="00AE5EB2">
        <w:rPr>
          <w:rFonts w:ascii="Times New Roman" w:eastAsia="標楷體" w:hAnsi="Times New Roman" w:cs="Times New Roman"/>
          <w:szCs w:val="24"/>
        </w:rPr>
        <w:t>該院「教師聘任升等審查細則」</w:t>
      </w:r>
      <w:r w:rsidRPr="00AE5EB2">
        <w:rPr>
          <w:rFonts w:ascii="Times New Roman" w:eastAsia="標楷體" w:hAnsi="Times New Roman" w:cs="Times New Roman"/>
          <w:szCs w:val="24"/>
        </w:rPr>
        <w:t>(</w:t>
      </w:r>
      <w:r w:rsidRPr="00AE5EB2">
        <w:rPr>
          <w:rFonts w:ascii="Times New Roman" w:eastAsia="標楷體" w:hAnsi="Times New Roman" w:cs="Times New Roman"/>
          <w:szCs w:val="24"/>
        </w:rPr>
        <w:t>以下簡稱審查細則</w:t>
      </w:r>
      <w:r w:rsidRPr="00AE5EB2">
        <w:rPr>
          <w:rFonts w:ascii="Times New Roman" w:eastAsia="標楷體" w:hAnsi="Times New Roman" w:cs="Times New Roman"/>
          <w:szCs w:val="24"/>
        </w:rPr>
        <w:t>)</w:t>
      </w:r>
      <w:r w:rsidRPr="00AE5EB2">
        <w:rPr>
          <w:rFonts w:ascii="Times New Roman" w:eastAsia="標楷體" w:hAnsi="Times New Roman" w:cs="Times New Roman"/>
          <w:szCs w:val="24"/>
        </w:rPr>
        <w:t>第</w:t>
      </w:r>
      <w:r w:rsidRPr="00AE5EB2">
        <w:rPr>
          <w:rFonts w:ascii="Times New Roman" w:eastAsia="標楷體" w:hAnsi="Times New Roman" w:cs="Times New Roman"/>
          <w:szCs w:val="24"/>
        </w:rPr>
        <w:t>25</w:t>
      </w:r>
      <w:r w:rsidRPr="00AE5EB2">
        <w:rPr>
          <w:rFonts w:ascii="Times New Roman" w:eastAsia="標楷體" w:hAnsi="Times New Roman" w:cs="Times New Roman"/>
          <w:szCs w:val="24"/>
        </w:rPr>
        <w:t>條規定討論及交換意見後，建議評分為「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」。</w:t>
      </w:r>
      <w:proofErr w:type="gramStart"/>
      <w:r w:rsidRPr="00AE5EB2">
        <w:rPr>
          <w:rFonts w:ascii="Times New Roman" w:eastAsia="標楷體" w:hAnsi="Times New Roman" w:cs="Times New Roman"/>
          <w:szCs w:val="24"/>
        </w:rPr>
        <w:t>嗣</w:t>
      </w:r>
      <w:proofErr w:type="gramEnd"/>
      <w:r w:rsidRPr="00AE5EB2">
        <w:rPr>
          <w:rFonts w:ascii="Times New Roman" w:eastAsia="標楷體" w:hAnsi="Times New Roman" w:cs="Times New Roman"/>
          <w:szCs w:val="24"/>
        </w:rPr>
        <w:t>經小組委員依規定分別評分在案。</w:t>
      </w:r>
    </w:p>
    <w:p w14:paraId="4592EDB6" w14:textId="77777777" w:rsidR="00EE421A" w:rsidRPr="00AE5EB2" w:rsidRDefault="00EE421A" w:rsidP="00EE421A">
      <w:pPr>
        <w:spacing w:line="360" w:lineRule="exact"/>
        <w:ind w:leftChars="500" w:left="14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AE5EB2">
        <w:rPr>
          <w:rFonts w:ascii="Times New Roman" w:eastAsia="標楷體" w:hAnsi="Times New Roman" w:cs="Times New Roman"/>
          <w:szCs w:val="24"/>
        </w:rPr>
        <w:t>2.</w:t>
      </w:r>
      <w:r w:rsidRPr="00AE5EB2">
        <w:rPr>
          <w:rFonts w:ascii="Times New Roman" w:eastAsia="標楷體" w:hAnsi="Times New Roman" w:cs="Times New Roman"/>
          <w:szCs w:val="24"/>
        </w:rPr>
        <w:t>論文審查：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學院於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年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月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日召開論文審查小組第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組會議，一致認為該小組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年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月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日</w:t>
      </w:r>
      <w:proofErr w:type="gramStart"/>
      <w:r w:rsidRPr="00AE5EB2">
        <w:rPr>
          <w:rFonts w:ascii="Times New Roman" w:eastAsia="標楷體" w:hAnsi="Times New Roman" w:cs="Times New Roman"/>
          <w:szCs w:val="24"/>
        </w:rPr>
        <w:t>複</w:t>
      </w:r>
      <w:proofErr w:type="gramEnd"/>
      <w:r w:rsidRPr="00AE5EB2">
        <w:rPr>
          <w:rFonts w:ascii="Times New Roman" w:eastAsia="標楷體" w:hAnsi="Times New Roman" w:cs="Times New Roman"/>
          <w:szCs w:val="24"/>
        </w:rPr>
        <w:t>審會議</w:t>
      </w:r>
      <w:proofErr w:type="gramStart"/>
      <w:r w:rsidRPr="00AE5EB2">
        <w:rPr>
          <w:rFonts w:ascii="Times New Roman" w:eastAsia="標楷體" w:hAnsi="Times New Roman" w:cs="Times New Roman"/>
          <w:szCs w:val="24"/>
        </w:rPr>
        <w:t>已確依審</w:t>
      </w:r>
      <w:proofErr w:type="gramEnd"/>
      <w:r w:rsidRPr="00AE5EB2">
        <w:rPr>
          <w:rFonts w:ascii="Times New Roman" w:eastAsia="標楷體" w:hAnsi="Times New Roman" w:cs="Times New Roman"/>
          <w:szCs w:val="24"/>
        </w:rPr>
        <w:t>查細則第</w:t>
      </w:r>
      <w:r w:rsidRPr="00AE5EB2">
        <w:rPr>
          <w:rFonts w:ascii="Times New Roman" w:eastAsia="標楷體" w:hAnsi="Times New Roman" w:cs="Times New Roman"/>
          <w:szCs w:val="24"/>
        </w:rPr>
        <w:t>21</w:t>
      </w:r>
      <w:r w:rsidRPr="00AE5EB2">
        <w:rPr>
          <w:rFonts w:ascii="Times New Roman" w:eastAsia="標楷體" w:hAnsi="Times New Roman" w:cs="Times New Roman"/>
          <w:szCs w:val="24"/>
        </w:rPr>
        <w:t>條規定，除了參考初審專家意見，同時也針對升等著作進行實質審查後，建議評分為「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」升等為副教授。</w:t>
      </w:r>
      <w:proofErr w:type="gramStart"/>
      <w:r w:rsidRPr="00AE5EB2">
        <w:rPr>
          <w:rFonts w:ascii="Times New Roman" w:eastAsia="標楷體" w:hAnsi="Times New Roman" w:cs="Times New Roman"/>
          <w:szCs w:val="24"/>
        </w:rPr>
        <w:t>嗣</w:t>
      </w:r>
      <w:proofErr w:type="gramEnd"/>
      <w:r w:rsidRPr="00AE5EB2">
        <w:rPr>
          <w:rFonts w:ascii="Times New Roman" w:eastAsia="標楷體" w:hAnsi="Times New Roman" w:cs="Times New Roman"/>
          <w:szCs w:val="24"/>
        </w:rPr>
        <w:t>經小組委員依規定分別評分在案。</w:t>
      </w:r>
    </w:p>
    <w:p w14:paraId="30B635A9" w14:textId="77777777" w:rsidR="00EE421A" w:rsidRPr="00AE5EB2" w:rsidRDefault="00EE421A" w:rsidP="00EE421A">
      <w:pPr>
        <w:spacing w:line="360" w:lineRule="exact"/>
        <w:ind w:leftChars="500" w:left="1440" w:hangingChars="100" w:hanging="2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AE5EB2">
        <w:rPr>
          <w:rFonts w:ascii="Times New Roman" w:eastAsia="標楷體" w:hAnsi="Times New Roman" w:cs="Times New Roman"/>
          <w:szCs w:val="24"/>
        </w:rPr>
        <w:t>3.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依審查細則第</w:t>
      </w:r>
      <w:r w:rsidRPr="00AE5EB2">
        <w:rPr>
          <w:rFonts w:ascii="Times New Roman" w:eastAsia="標楷體" w:hAnsi="Times New Roman" w:cs="Times New Roman"/>
          <w:szCs w:val="24"/>
        </w:rPr>
        <w:t>29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條規定，副教授級之總評分達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分以上，始得進行綜合評議。本案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師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總評分未達上開標準</w:t>
      </w:r>
      <w:r w:rsidRPr="00AE5EB2">
        <w:rPr>
          <w:rFonts w:ascii="Times New Roman" w:eastAsia="標楷體" w:hAnsi="Times New Roman" w:cs="Times New Roman"/>
          <w:szCs w:val="24"/>
        </w:rPr>
        <w:t>，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不提送綜合評議會及院教評會審議。</w:t>
      </w:r>
      <w:r w:rsidRPr="00AE5EB2">
        <w:rPr>
          <w:rFonts w:ascii="Times New Roman" w:eastAsia="標楷體" w:hAnsi="Times New Roman" w:cs="Times New Roman"/>
          <w:szCs w:val="24"/>
        </w:rPr>
        <w:t>另查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本校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年</w:t>
      </w:r>
      <w:r w:rsidR="000A29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月</w:t>
      </w:r>
      <w:r w:rsidR="000A2906">
        <w:rPr>
          <w:rFonts w:ascii="Times New Roman" w:eastAsia="標楷體" w:hAnsi="Times New Roman" w:cs="Times New Roman" w:hint="eastAsia"/>
        </w:rPr>
        <w:t>○</w:t>
      </w:r>
      <w:proofErr w:type="gramStart"/>
      <w:r w:rsidRPr="00AE5EB2">
        <w:rPr>
          <w:rFonts w:ascii="Times New Roman" w:eastAsia="標楷體" w:hAnsi="Times New Roman" w:cs="Times New Roman"/>
          <w:szCs w:val="24"/>
          <w:lang w:eastAsia="zh-HK"/>
        </w:rPr>
        <w:t>日函已提供</w:t>
      </w:r>
      <w:proofErr w:type="gramEnd"/>
      <w:r w:rsidRPr="00AE5EB2">
        <w:rPr>
          <w:rFonts w:ascii="Times New Roman" w:eastAsia="標楷體" w:hAnsi="Times New Roman" w:cs="Times New Roman"/>
          <w:szCs w:val="24"/>
          <w:lang w:eastAsia="zh-HK"/>
        </w:rPr>
        <w:t>各項成績</w:t>
      </w:r>
      <w:r w:rsidRPr="00AE5EB2">
        <w:rPr>
          <w:rFonts w:ascii="Times New Roman" w:eastAsia="標楷體" w:hAnsi="Times New Roman" w:cs="Times New Roman"/>
          <w:szCs w:val="24"/>
        </w:rPr>
        <w:t>。</w:t>
      </w:r>
    </w:p>
    <w:p w14:paraId="5935665D" w14:textId="77777777" w:rsidR="00EE421A" w:rsidRPr="00F31E4F" w:rsidRDefault="00EE421A" w:rsidP="00EE421A">
      <w:pPr>
        <w:pStyle w:val="a3"/>
        <w:spacing w:line="360" w:lineRule="exact"/>
        <w:ind w:leftChars="290" w:left="1426" w:hangingChars="304" w:hanging="730"/>
        <w:jc w:val="both"/>
        <w:rPr>
          <w:rFonts w:ascii="Times New Roman" w:eastAsia="標楷體" w:hAnsi="Times New Roman" w:cs="Times New Roman"/>
        </w:rPr>
      </w:pPr>
      <w:r w:rsidRPr="008D32DC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五</w:t>
      </w:r>
      <w:r w:rsidRPr="008D32DC">
        <w:rPr>
          <w:rFonts w:ascii="Times New Roman" w:eastAsia="標楷體" w:hAnsi="Times New Roman" w:cs="Times New Roman"/>
        </w:rPr>
        <w:t>）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本案經召開</w:t>
      </w:r>
      <w:r w:rsidR="00C52E06">
        <w:rPr>
          <w:rFonts w:ascii="Times New Roman" w:eastAsia="標楷體" w:hAnsi="Times New Roman" w:cs="Times New Roman" w:hint="eastAsia"/>
        </w:rPr>
        <w:t>○</w:t>
      </w:r>
      <w:r w:rsidRPr="00AE5EB2">
        <w:rPr>
          <w:rFonts w:ascii="Times New Roman" w:eastAsia="標楷體" w:hAnsi="Times New Roman" w:cs="Times New Roman"/>
          <w:szCs w:val="24"/>
        </w:rPr>
        <w:t>學</w:t>
      </w:r>
      <w:r w:rsidRPr="00AE5EB2">
        <w:rPr>
          <w:rFonts w:ascii="Times New Roman" w:eastAsia="標楷體" w:hAnsi="Times New Roman" w:cs="Times New Roman"/>
          <w:szCs w:val="24"/>
          <w:lang w:eastAsia="zh-HK"/>
        </w:rPr>
        <w:t>院教學服務評鑑小組及論文審查小組，一致認為原</w:t>
      </w:r>
      <w:proofErr w:type="gramStart"/>
      <w:r w:rsidRPr="00AE5EB2">
        <w:rPr>
          <w:rFonts w:ascii="Times New Roman" w:eastAsia="標楷體" w:hAnsi="Times New Roman" w:cs="Times New Roman"/>
          <w:szCs w:val="24"/>
          <w:lang w:eastAsia="zh-HK"/>
        </w:rPr>
        <w:t>評分確依</w:t>
      </w:r>
      <w:r w:rsidRPr="00AE5EB2">
        <w:rPr>
          <w:rFonts w:ascii="Times New Roman" w:eastAsia="標楷體" w:hAnsi="Times New Roman" w:cs="Times New Roman"/>
          <w:szCs w:val="24"/>
        </w:rPr>
        <w:t>該</w:t>
      </w:r>
      <w:proofErr w:type="gramEnd"/>
      <w:r w:rsidRPr="00AE5EB2">
        <w:rPr>
          <w:rFonts w:ascii="Times New Roman" w:eastAsia="標楷體" w:hAnsi="Times New Roman" w:cs="Times New Roman"/>
          <w:szCs w:val="24"/>
          <w:lang w:eastAsia="zh-HK"/>
        </w:rPr>
        <w:t>院教師聘任升等審查細則規定辦理，</w:t>
      </w:r>
      <w:r w:rsidRPr="00F31E4F">
        <w:rPr>
          <w:rFonts w:ascii="Times New Roman" w:eastAsia="標楷體" w:hAnsi="Times New Roman" w:cs="Times New Roman"/>
          <w:szCs w:val="24"/>
          <w:lang w:eastAsia="zh-HK"/>
        </w:rPr>
        <w:t>並未變更分數，爰</w:t>
      </w:r>
      <w:r w:rsidR="00C52E06" w:rsidRPr="00F31E4F">
        <w:rPr>
          <w:rFonts w:ascii="Times New Roman" w:eastAsia="標楷體" w:hAnsi="Times New Roman" w:cs="Times New Roman" w:hint="eastAsia"/>
        </w:rPr>
        <w:t>○</w:t>
      </w:r>
      <w:r w:rsidRPr="00F31E4F">
        <w:rPr>
          <w:rFonts w:ascii="Times New Roman" w:eastAsia="標楷體" w:hAnsi="Times New Roman" w:cs="Times New Roman"/>
          <w:szCs w:val="24"/>
          <w:lang w:eastAsia="zh-HK"/>
        </w:rPr>
        <w:t>師因前述二項成績加總後未達標準，致未能升等，</w:t>
      </w:r>
      <w:r w:rsidR="00C52E06" w:rsidRPr="00F31E4F">
        <w:rPr>
          <w:rFonts w:ascii="Times New Roman" w:eastAsia="標楷體" w:hAnsi="Times New Roman" w:cs="Times New Roman" w:hint="eastAsia"/>
        </w:rPr>
        <w:t>○</w:t>
      </w:r>
      <w:r w:rsidRPr="00F31E4F">
        <w:rPr>
          <w:rFonts w:ascii="Times New Roman" w:eastAsia="標楷體" w:hAnsi="Times New Roman" w:cs="Times New Roman"/>
          <w:szCs w:val="24"/>
        </w:rPr>
        <w:t>學院</w:t>
      </w:r>
      <w:r w:rsidRPr="00F31E4F">
        <w:rPr>
          <w:rFonts w:ascii="Times New Roman" w:eastAsia="標楷體" w:hAnsi="Times New Roman" w:cs="Times New Roman"/>
          <w:szCs w:val="24"/>
          <w:lang w:eastAsia="zh-HK"/>
        </w:rPr>
        <w:t>將於重為處分</w:t>
      </w:r>
      <w:proofErr w:type="gramStart"/>
      <w:r w:rsidRPr="00F31E4F">
        <w:rPr>
          <w:rFonts w:ascii="Times New Roman" w:eastAsia="標楷體" w:hAnsi="Times New Roman" w:cs="Times New Roman"/>
          <w:szCs w:val="24"/>
          <w:lang w:eastAsia="zh-HK"/>
        </w:rPr>
        <w:t>時敘明</w:t>
      </w:r>
      <w:proofErr w:type="gramEnd"/>
      <w:r w:rsidRPr="00F31E4F">
        <w:rPr>
          <w:rFonts w:ascii="Times New Roman" w:eastAsia="標楷體" w:hAnsi="Times New Roman" w:cs="Times New Roman"/>
          <w:szCs w:val="24"/>
          <w:lang w:eastAsia="zh-HK"/>
        </w:rPr>
        <w:t>本案之評分係經各小組委員依規定審核公平量化之評分結果</w:t>
      </w:r>
      <w:r w:rsidR="00F31E4F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14:paraId="70A4F30C" w14:textId="77777777" w:rsidR="002D0398" w:rsidRPr="008D32DC" w:rsidRDefault="001D2025" w:rsidP="003527EA">
      <w:pPr>
        <w:spacing w:beforeLines="50" w:before="180" w:line="360" w:lineRule="exact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貳、</w:t>
      </w:r>
      <w:r w:rsidR="00DE6437" w:rsidRPr="008D32DC">
        <w:rPr>
          <w:rFonts w:ascii="Times New Roman" w:eastAsia="標楷體" w:hAnsi="Times New Roman" w:cs="Times New Roman"/>
          <w:b/>
        </w:rPr>
        <w:t>討論事項</w:t>
      </w:r>
    </w:p>
    <w:p w14:paraId="030CF778" w14:textId="77777777" w:rsidR="00B8619F" w:rsidRPr="008D32DC" w:rsidRDefault="00B8619F" w:rsidP="00B8619F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一、</w:t>
      </w:r>
      <w:r w:rsidR="0043235E">
        <w:rPr>
          <w:rFonts w:ascii="Times New Roman" w:eastAsia="標楷體" w:hAnsi="Times New Roman" w:cs="Times New Roman" w:hint="eastAsia"/>
        </w:rPr>
        <w:t>○</w:t>
      </w:r>
      <w:r w:rsidRPr="008D32DC">
        <w:rPr>
          <w:rFonts w:ascii="Times New Roman" w:eastAsia="標楷體" w:hAnsi="Times New Roman" w:cs="Times New Roman"/>
          <w:b/>
        </w:rPr>
        <w:t>學院</w:t>
      </w:r>
      <w:r w:rsidR="0043235E">
        <w:rPr>
          <w:rFonts w:ascii="Times New Roman" w:eastAsia="標楷體" w:hAnsi="Times New Roman" w:cs="Times New Roman" w:hint="eastAsia"/>
        </w:rPr>
        <w:t>○</w:t>
      </w:r>
      <w:r w:rsidR="000F0594" w:rsidRPr="008D32DC">
        <w:rPr>
          <w:rFonts w:ascii="Times New Roman" w:eastAsia="標楷體" w:hAnsi="Times New Roman" w:cs="Times New Roman"/>
          <w:b/>
        </w:rPr>
        <w:t>學系</w:t>
      </w:r>
      <w:r w:rsidR="0043235E">
        <w:rPr>
          <w:rFonts w:ascii="Times New Roman" w:eastAsia="標楷體" w:hAnsi="Times New Roman" w:cs="Times New Roman" w:hint="eastAsia"/>
        </w:rPr>
        <w:t>○</w:t>
      </w:r>
      <w:r w:rsidR="000F0594" w:rsidRPr="008D32DC">
        <w:rPr>
          <w:rFonts w:ascii="Times New Roman" w:eastAsia="標楷體" w:hAnsi="Times New Roman" w:cs="Times New Roman"/>
          <w:b/>
        </w:rPr>
        <w:t>教授</w:t>
      </w:r>
      <w:r w:rsidRPr="008D32DC">
        <w:rPr>
          <w:rFonts w:ascii="Times New Roman" w:eastAsia="標楷體" w:hAnsi="Times New Roman" w:cs="Times New Roman"/>
          <w:b/>
        </w:rPr>
        <w:t>疑似違反學術倫理案，提請審議。</w:t>
      </w:r>
    </w:p>
    <w:p w14:paraId="237E5D7C" w14:textId="77777777" w:rsidR="00B8619F" w:rsidRPr="008D32DC" w:rsidRDefault="00B8619F" w:rsidP="002D5C64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說明：</w:t>
      </w:r>
      <w:r w:rsidR="003601E7" w:rsidRPr="00BD65F0">
        <w:rPr>
          <w:rFonts w:ascii="標楷體" w:eastAsia="標楷體" w:hAnsi="標楷體" w:cs="Times New Roman" w:hint="eastAsia"/>
        </w:rPr>
        <w:t>(略)</w:t>
      </w:r>
    </w:p>
    <w:p w14:paraId="41D51BF1" w14:textId="77777777" w:rsidR="000C1CAB" w:rsidRDefault="000C1CAB" w:rsidP="002D5C64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過程紀要：</w:t>
      </w:r>
      <w:r w:rsidR="003601E7" w:rsidRPr="00BD65F0">
        <w:rPr>
          <w:rFonts w:ascii="標楷體" w:eastAsia="標楷體" w:hAnsi="標楷體" w:cs="Times New Roman" w:hint="eastAsia"/>
        </w:rPr>
        <w:t>(略)</w:t>
      </w:r>
    </w:p>
    <w:p w14:paraId="279DB861" w14:textId="77777777" w:rsidR="003601E7" w:rsidRDefault="000C1CAB" w:rsidP="002D5C64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</w:rPr>
      </w:pPr>
      <w:r w:rsidRPr="002D5C64">
        <w:rPr>
          <w:rFonts w:ascii="標楷體" w:eastAsia="標楷體" w:hAnsi="標楷體" w:cs="Times New Roman"/>
          <w:b/>
        </w:rPr>
        <w:t>決議</w:t>
      </w:r>
      <w:r w:rsidRPr="000501FE">
        <w:rPr>
          <w:rFonts w:ascii="Times New Roman" w:eastAsia="標楷體" w:hAnsi="Times New Roman" w:cs="Times New Roman"/>
          <w:color w:val="000000" w:themeColor="text1"/>
        </w:rPr>
        <w:t>：</w:t>
      </w:r>
      <w:r w:rsidR="003601E7" w:rsidRPr="00BD65F0">
        <w:rPr>
          <w:rFonts w:ascii="標楷體" w:eastAsia="標楷體" w:hAnsi="標楷體" w:cs="Times New Roman" w:hint="eastAsia"/>
        </w:rPr>
        <w:t>(略)</w:t>
      </w:r>
    </w:p>
    <w:p w14:paraId="68B7342F" w14:textId="77777777" w:rsidR="0076274F" w:rsidRPr="008D32DC" w:rsidRDefault="0076274F" w:rsidP="003601E7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二、</w:t>
      </w:r>
      <w:r w:rsidR="00A52A92" w:rsidRPr="008D32DC">
        <w:rPr>
          <w:rFonts w:ascii="Times New Roman" w:eastAsia="標楷體" w:hAnsi="Times New Roman" w:cs="Times New Roman"/>
          <w:b/>
        </w:rPr>
        <w:t>教育部函復本校</w:t>
      </w:r>
      <w:r w:rsidR="003601E7">
        <w:rPr>
          <w:rFonts w:ascii="Times New Roman" w:eastAsia="標楷體" w:hAnsi="Times New Roman" w:cs="Times New Roman" w:hint="eastAsia"/>
        </w:rPr>
        <w:t>○</w:t>
      </w:r>
      <w:r w:rsidR="00A52A92" w:rsidRPr="008D32DC">
        <w:rPr>
          <w:rFonts w:ascii="Times New Roman" w:eastAsia="標楷體" w:hAnsi="Times New Roman" w:cs="Times New Roman"/>
          <w:b/>
        </w:rPr>
        <w:t>學系</w:t>
      </w:r>
      <w:r w:rsidR="003601E7">
        <w:rPr>
          <w:rFonts w:ascii="Times New Roman" w:eastAsia="標楷體" w:hAnsi="Times New Roman" w:cs="Times New Roman" w:hint="eastAsia"/>
        </w:rPr>
        <w:t>○</w:t>
      </w:r>
      <w:r w:rsidR="00A52A92" w:rsidRPr="008D32DC">
        <w:rPr>
          <w:rFonts w:ascii="Times New Roman" w:eastAsia="標楷體" w:hAnsi="Times New Roman" w:cs="Times New Roman"/>
          <w:b/>
        </w:rPr>
        <w:t>教授送審教師資格著作違反學術倫理</w:t>
      </w:r>
      <w:r w:rsidRPr="008D32DC">
        <w:rPr>
          <w:rFonts w:ascii="Times New Roman" w:eastAsia="標楷體" w:hAnsi="Times New Roman" w:cs="Times New Roman"/>
          <w:b/>
        </w:rPr>
        <w:t>案，提請審議。</w:t>
      </w:r>
    </w:p>
    <w:p w14:paraId="5759CBD6" w14:textId="77777777" w:rsidR="0076274F" w:rsidRPr="008D32DC" w:rsidRDefault="0076274F" w:rsidP="002D5C64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說明：</w:t>
      </w:r>
      <w:r w:rsidR="003601E7" w:rsidRPr="00BD65F0">
        <w:rPr>
          <w:rFonts w:ascii="標楷體" w:eastAsia="標楷體" w:hAnsi="標楷體" w:cs="Times New Roman" w:hint="eastAsia"/>
        </w:rPr>
        <w:t>(略)</w:t>
      </w:r>
    </w:p>
    <w:p w14:paraId="2AEDA5A3" w14:textId="77777777" w:rsidR="000C1CAB" w:rsidRDefault="000C1CAB" w:rsidP="002D5C64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 w:rsidRPr="002D5C64">
        <w:rPr>
          <w:rFonts w:ascii="Times New Roman" w:eastAsia="標楷體" w:hAnsi="Times New Roman" w:cs="Times New Roman" w:hint="eastAsia"/>
          <w:b/>
          <w:color w:val="000000" w:themeColor="text1"/>
        </w:rPr>
        <w:t>過程紀要</w:t>
      </w:r>
      <w:r>
        <w:rPr>
          <w:rFonts w:ascii="標楷體" w:eastAsia="標楷體" w:hAnsi="標楷體" w:cs="Times New Roman" w:hint="eastAsia"/>
          <w:b/>
        </w:rPr>
        <w:t>：</w:t>
      </w:r>
      <w:r w:rsidR="003601E7" w:rsidRPr="00BD65F0">
        <w:rPr>
          <w:rFonts w:ascii="標楷體" w:eastAsia="標楷體" w:hAnsi="標楷體" w:cs="Times New Roman" w:hint="eastAsia"/>
        </w:rPr>
        <w:t>(略)</w:t>
      </w:r>
    </w:p>
    <w:p w14:paraId="79F83055" w14:textId="77777777" w:rsidR="00694336" w:rsidRDefault="000C1CAB" w:rsidP="002D5C64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501FE">
        <w:rPr>
          <w:rFonts w:ascii="Times New Roman" w:eastAsia="標楷體" w:hAnsi="Times New Roman" w:cs="Times New Roman"/>
          <w:b/>
        </w:rPr>
        <w:t>決議</w:t>
      </w:r>
      <w:r w:rsidRPr="000501FE">
        <w:rPr>
          <w:rFonts w:ascii="Times New Roman" w:eastAsia="標楷體" w:hAnsi="Times New Roman" w:cs="Times New Roman"/>
          <w:color w:val="000000" w:themeColor="text1"/>
        </w:rPr>
        <w:t>：</w:t>
      </w:r>
      <w:r w:rsidR="003601E7" w:rsidRPr="00BD65F0">
        <w:rPr>
          <w:rFonts w:ascii="標楷體" w:eastAsia="標楷體" w:hAnsi="標楷體" w:cs="Times New Roman" w:hint="eastAsia"/>
        </w:rPr>
        <w:t>(略)</w:t>
      </w:r>
    </w:p>
    <w:p w14:paraId="41633014" w14:textId="77777777" w:rsidR="002B2E95" w:rsidRDefault="002B2E95" w:rsidP="00D67DAB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三、本校擬聘下列先生為校務基金進用教學</w:t>
      </w:r>
      <w:r w:rsidRPr="008D32DC">
        <w:rPr>
          <w:rFonts w:ascii="Times New Roman" w:eastAsia="標楷體" w:hAnsi="Times New Roman" w:cs="Times New Roman"/>
          <w:b/>
        </w:rPr>
        <w:t>(</w:t>
      </w:r>
      <w:r w:rsidRPr="008D32DC">
        <w:rPr>
          <w:rFonts w:ascii="Times New Roman" w:eastAsia="標楷體" w:hAnsi="Times New Roman" w:cs="Times New Roman"/>
          <w:b/>
        </w:rPr>
        <w:t>研究</w:t>
      </w:r>
      <w:r w:rsidRPr="008D32DC">
        <w:rPr>
          <w:rFonts w:ascii="Times New Roman" w:eastAsia="標楷體" w:hAnsi="Times New Roman" w:cs="Times New Roman"/>
          <w:b/>
        </w:rPr>
        <w:t>)</w:t>
      </w:r>
      <w:r w:rsidRPr="008D32DC">
        <w:rPr>
          <w:rFonts w:ascii="Times New Roman" w:eastAsia="標楷體" w:hAnsi="Times New Roman" w:cs="Times New Roman"/>
          <w:b/>
        </w:rPr>
        <w:t>人員，提請審議。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276"/>
        <w:gridCol w:w="2409"/>
        <w:gridCol w:w="1985"/>
        <w:gridCol w:w="709"/>
      </w:tblGrid>
      <w:tr w:rsidR="002D5C64" w:rsidRPr="00DE2A8E" w14:paraId="6F042034" w14:textId="77777777" w:rsidTr="002D5C64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5384B35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A9DEDC" w14:textId="77777777" w:rsidR="002D5C64" w:rsidRPr="00DE2A8E" w:rsidRDefault="002D5C64" w:rsidP="002D5C64">
            <w:pPr>
              <w:spacing w:line="32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77703" w14:textId="77777777" w:rsidR="002D5C64" w:rsidRPr="00DE2A8E" w:rsidRDefault="002D5C64" w:rsidP="002D5C64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FD86CF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85" w:type="dxa"/>
            <w:vAlign w:val="center"/>
          </w:tcPr>
          <w:p w14:paraId="0B296914" w14:textId="77777777" w:rsidR="002D5C64" w:rsidRPr="00DE2A8E" w:rsidRDefault="002D5C64" w:rsidP="002D5C6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EB0C861" w14:textId="77777777" w:rsidR="002D5C64" w:rsidRPr="00DE2A8E" w:rsidRDefault="002D5C64" w:rsidP="002D5C6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2D5C64" w:rsidRPr="00DE2A8E" w14:paraId="21F4BE70" w14:textId="77777777" w:rsidTr="002D5C64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546B79" w14:textId="77777777" w:rsidR="002D5C64" w:rsidRPr="00DE2A8E" w:rsidRDefault="002D5C64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ABA8BF" w14:textId="77777777" w:rsidR="002D5C64" w:rsidRPr="008D32DC" w:rsidRDefault="002D5C64" w:rsidP="002D5C64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海洋中心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56C2B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梁乃匡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C3A414" w14:textId="77777777" w:rsidR="002D5C64" w:rsidRPr="00DE2A8E" w:rsidRDefault="002D5C64" w:rsidP="002D5C6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專案計畫研究員</w:t>
            </w:r>
          </w:p>
        </w:tc>
        <w:tc>
          <w:tcPr>
            <w:tcW w:w="1985" w:type="dxa"/>
            <w:vAlign w:val="center"/>
          </w:tcPr>
          <w:p w14:paraId="787A9A22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1090501</w:t>
            </w:r>
            <w:r w:rsidRPr="008D32DC"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1110430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808C2" w14:textId="77777777" w:rsidR="002D5C64" w:rsidRPr="00DE2A8E" w:rsidRDefault="002D5C64" w:rsidP="002D5C64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2D5C64" w:rsidRPr="00DE2A8E" w14:paraId="34295981" w14:textId="77777777" w:rsidTr="002D5C64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53A9EDC" w14:textId="77777777" w:rsidR="002D5C64" w:rsidRPr="00DE2A8E" w:rsidRDefault="002D5C64" w:rsidP="002D5C6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D4565" w14:textId="77777777" w:rsidR="002D5C64" w:rsidRPr="008D32DC" w:rsidRDefault="002D5C64" w:rsidP="002D5C64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氣候天氣災害研究中心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C2DF9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林得恩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CC9415" w14:textId="77777777" w:rsidR="002D5C64" w:rsidRPr="00DE2A8E" w:rsidRDefault="002D5C64" w:rsidP="002D5C6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專案計畫助理研究員</w:t>
            </w:r>
          </w:p>
        </w:tc>
        <w:tc>
          <w:tcPr>
            <w:tcW w:w="1985" w:type="dxa"/>
            <w:vAlign w:val="center"/>
          </w:tcPr>
          <w:p w14:paraId="6459AF4F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1090701</w:t>
            </w:r>
            <w:r w:rsidRPr="008D32DC"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1091231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7670D" w14:textId="77777777" w:rsidR="002D5C64" w:rsidRPr="00DE2A8E" w:rsidRDefault="002D5C64" w:rsidP="002D5C64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</w:tbl>
    <w:p w14:paraId="315B8667" w14:textId="77777777" w:rsidR="00967E7A" w:rsidRPr="008D32DC" w:rsidRDefault="00EF7562" w:rsidP="002617FC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</w:rPr>
      </w:pPr>
      <w:r w:rsidRPr="008D32DC">
        <w:rPr>
          <w:rFonts w:ascii="Times New Roman" w:eastAsia="標楷體" w:hAnsi="Times New Roman" w:cs="Times New Roman"/>
          <w:b/>
        </w:rPr>
        <w:t>決議：</w:t>
      </w:r>
      <w:r w:rsidR="00D67DAB">
        <w:rPr>
          <w:rFonts w:ascii="標楷體" w:eastAsia="標楷體" w:hAnsi="標楷體" w:cs="Times New Roman" w:hint="eastAsia"/>
          <w:b/>
        </w:rPr>
        <w:t>審議通過。</w:t>
      </w:r>
    </w:p>
    <w:p w14:paraId="1F3FDD69" w14:textId="77777777" w:rsidR="003D5E32" w:rsidRDefault="002B2E95" w:rsidP="00D67DAB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四</w:t>
      </w:r>
      <w:r w:rsidR="003D5E32" w:rsidRPr="008D32DC">
        <w:rPr>
          <w:rFonts w:ascii="Times New Roman" w:eastAsia="標楷體" w:hAnsi="Times New Roman" w:cs="Times New Roman"/>
          <w:b/>
        </w:rPr>
        <w:t>、</w:t>
      </w:r>
      <w:r w:rsidR="00B3139D" w:rsidRPr="008D32DC">
        <w:rPr>
          <w:rFonts w:ascii="Times New Roman" w:eastAsia="標楷體" w:hAnsi="Times New Roman" w:cs="Times New Roman"/>
          <w:b/>
        </w:rPr>
        <w:t>本校擬聘下列先生為專任教師</w:t>
      </w:r>
      <w:r w:rsidR="00B3422C" w:rsidRPr="008D32DC">
        <w:rPr>
          <w:rFonts w:ascii="Times New Roman" w:eastAsia="標楷體" w:hAnsi="Times New Roman" w:cs="Times New Roman"/>
          <w:b/>
        </w:rPr>
        <w:t>(</w:t>
      </w:r>
      <w:r w:rsidR="00B3422C" w:rsidRPr="008D32DC">
        <w:rPr>
          <w:rFonts w:ascii="Times New Roman" w:eastAsia="標楷體" w:hAnsi="Times New Roman" w:cs="Times New Roman"/>
          <w:b/>
        </w:rPr>
        <w:t>研究人員</w:t>
      </w:r>
      <w:r w:rsidR="00B3422C" w:rsidRPr="008D32DC">
        <w:rPr>
          <w:rFonts w:ascii="Times New Roman" w:eastAsia="標楷體" w:hAnsi="Times New Roman" w:cs="Times New Roman"/>
          <w:b/>
        </w:rPr>
        <w:t>)</w:t>
      </w:r>
      <w:r w:rsidR="00B3139D" w:rsidRPr="008D32DC">
        <w:rPr>
          <w:rFonts w:ascii="Times New Roman" w:eastAsia="標楷體" w:hAnsi="Times New Roman" w:cs="Times New Roman"/>
          <w:b/>
        </w:rPr>
        <w:t>，提請審議。</w:t>
      </w:r>
    </w:p>
    <w:tbl>
      <w:tblPr>
        <w:tblW w:w="97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134"/>
        <w:gridCol w:w="1281"/>
        <w:gridCol w:w="1974"/>
        <w:gridCol w:w="728"/>
      </w:tblGrid>
      <w:tr w:rsidR="002D5C64" w:rsidRPr="00DE2A8E" w14:paraId="325CC95A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1DBD43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F2B56A" w14:textId="77777777" w:rsidR="002D5C64" w:rsidRPr="00DE2A8E" w:rsidRDefault="002D5C64" w:rsidP="002D5C6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689EF" w14:textId="77777777" w:rsidR="002D5C64" w:rsidRPr="00DE2A8E" w:rsidRDefault="002D5C64" w:rsidP="002D5C64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A867B47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1974" w:type="dxa"/>
            <w:vAlign w:val="center"/>
          </w:tcPr>
          <w:p w14:paraId="04342A63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聘期</w:t>
            </w:r>
            <w:proofErr w:type="gramStart"/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D867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備註</w:t>
            </w:r>
          </w:p>
        </w:tc>
      </w:tr>
      <w:tr w:rsidR="002D5C64" w:rsidRPr="00DE2A8E" w14:paraId="78CC5983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CA544AF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48AFE2" w14:textId="77777777" w:rsidR="002D5C64" w:rsidRPr="008D32DC" w:rsidRDefault="00486268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  <w:r w:rsidR="002D5C64"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  <w:r w:rsidR="002D5C64"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067CB" w14:textId="77777777" w:rsidR="002D5C64" w:rsidRPr="008D32DC" w:rsidRDefault="00486268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4EA7F6E" w14:textId="77777777" w:rsidR="002D5C64" w:rsidRPr="008D32DC" w:rsidRDefault="00486268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</w:p>
        </w:tc>
        <w:tc>
          <w:tcPr>
            <w:tcW w:w="1974" w:type="dxa"/>
            <w:vAlign w:val="center"/>
          </w:tcPr>
          <w:p w14:paraId="43279100" w14:textId="77777777" w:rsidR="002D5C64" w:rsidRPr="008D32DC" w:rsidRDefault="00486268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</w:p>
        </w:tc>
        <w:tc>
          <w:tcPr>
            <w:tcW w:w="7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985F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5E664950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292F119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382552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生物資源暨農學院農業經濟學系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CA172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何率慈</w:t>
            </w:r>
            <w:proofErr w:type="gramEnd"/>
          </w:p>
        </w:tc>
        <w:tc>
          <w:tcPr>
            <w:tcW w:w="1281" w:type="dxa"/>
            <w:shd w:val="clear" w:color="auto" w:fill="auto"/>
            <w:vAlign w:val="center"/>
          </w:tcPr>
          <w:p w14:paraId="24CA400C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74" w:type="dxa"/>
            <w:vAlign w:val="center"/>
          </w:tcPr>
          <w:p w14:paraId="7E07D795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7D6C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48BBEFCC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5175AEE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082046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生物資源暨農學院農業經濟學系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ADFAB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陳</w:t>
            </w:r>
            <w:proofErr w:type="gramStart"/>
            <w:r w:rsidRPr="008D32D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暐</w:t>
            </w:r>
            <w:proofErr w:type="gramEnd"/>
          </w:p>
        </w:tc>
        <w:tc>
          <w:tcPr>
            <w:tcW w:w="1281" w:type="dxa"/>
            <w:shd w:val="clear" w:color="auto" w:fill="auto"/>
            <w:vAlign w:val="center"/>
          </w:tcPr>
          <w:p w14:paraId="67F36C79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74" w:type="dxa"/>
            <w:vAlign w:val="center"/>
          </w:tcPr>
          <w:p w14:paraId="0095577F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4813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058A282D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EB43E4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98796B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生物資源暨農學院獸醫專業學院獸醫系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6AD74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楊文淵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E8FBBA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74" w:type="dxa"/>
            <w:vAlign w:val="center"/>
          </w:tcPr>
          <w:p w14:paraId="080DFE71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EFCC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86268" w:rsidRPr="00DE2A8E" w14:paraId="7807F826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33E944" w14:textId="77777777" w:rsidR="00486268" w:rsidRPr="00DE2A8E" w:rsidRDefault="00486268" w:rsidP="00486268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88A1E9" w14:textId="77777777" w:rsidR="00486268" w:rsidRPr="008D32DC" w:rsidRDefault="00486268" w:rsidP="00486268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810B4" w14:textId="77777777" w:rsidR="00486268" w:rsidRPr="008D32DC" w:rsidRDefault="00486268" w:rsidP="00486268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65B7EB" w14:textId="77777777" w:rsidR="00486268" w:rsidRPr="008D32DC" w:rsidRDefault="00486268" w:rsidP="004862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</w:p>
        </w:tc>
        <w:tc>
          <w:tcPr>
            <w:tcW w:w="1974" w:type="dxa"/>
            <w:vAlign w:val="center"/>
          </w:tcPr>
          <w:p w14:paraId="074D536B" w14:textId="77777777" w:rsidR="00486268" w:rsidRPr="008D32DC" w:rsidRDefault="00486268" w:rsidP="004862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○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E752" w14:textId="77777777" w:rsidR="00486268" w:rsidRPr="00DE2A8E" w:rsidRDefault="00486268" w:rsidP="0048626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630AF07E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4C7AEF5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8FCF3C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E0FA8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陳時欣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7B7839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1974" w:type="dxa"/>
            <w:vAlign w:val="center"/>
          </w:tcPr>
          <w:p w14:paraId="68BFF487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C65F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43F54E2B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5B904A4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3CC84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生物資源暨農學院農業化學系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99BA0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color w:val="000000"/>
                <w:sz w:val="20"/>
              </w:rPr>
              <w:t>盧毅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D42164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74" w:type="dxa"/>
            <w:vAlign w:val="center"/>
          </w:tcPr>
          <w:p w14:paraId="0311D21F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C1A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707689B6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4C4A79B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5EB2EE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生物資源暨農學院園藝暨景觀學系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35B8F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盧炯敏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6DC439C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74" w:type="dxa"/>
            <w:vAlign w:val="center"/>
          </w:tcPr>
          <w:p w14:paraId="6B1A7629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EF77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3C86501A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8DF119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6707CC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生物資源暨農學院實驗林管理處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31465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劉威廷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524720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研究助理</w:t>
            </w:r>
          </w:p>
        </w:tc>
        <w:tc>
          <w:tcPr>
            <w:tcW w:w="1974" w:type="dxa"/>
            <w:vAlign w:val="center"/>
          </w:tcPr>
          <w:p w14:paraId="5F7F67B2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0609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4407734F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BBBE34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7C92AD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生物資源暨農學院實驗林管理處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3E31E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周宏</w:t>
            </w: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祈</w:t>
            </w:r>
            <w:proofErr w:type="gramEnd"/>
          </w:p>
        </w:tc>
        <w:tc>
          <w:tcPr>
            <w:tcW w:w="1281" w:type="dxa"/>
            <w:shd w:val="clear" w:color="auto" w:fill="auto"/>
            <w:vAlign w:val="center"/>
          </w:tcPr>
          <w:p w14:paraId="0BFCE1CC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研究助理</w:t>
            </w:r>
          </w:p>
        </w:tc>
        <w:tc>
          <w:tcPr>
            <w:tcW w:w="1974" w:type="dxa"/>
            <w:vAlign w:val="center"/>
          </w:tcPr>
          <w:p w14:paraId="7F6F1829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E0EB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37D3E20D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DF72AA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3EE336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F6769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李家岩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44EE3FD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1974" w:type="dxa"/>
            <w:vAlign w:val="center"/>
          </w:tcPr>
          <w:p w14:paraId="518D2744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4B0C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45FA58D2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693ECA1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E9C983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46515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張譯文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069CD6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74" w:type="dxa"/>
            <w:vAlign w:val="center"/>
          </w:tcPr>
          <w:p w14:paraId="03BB9F27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3BD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D5C64" w:rsidRPr="00DE2A8E" w14:paraId="6F5824D0" w14:textId="77777777" w:rsidTr="00C065A2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02E3DFE" w14:textId="77777777" w:rsidR="002D5C64" w:rsidRPr="00DE2A8E" w:rsidRDefault="002D5C64" w:rsidP="002D5C64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CFA9C" w14:textId="77777777" w:rsidR="002D5C64" w:rsidRPr="008D32DC" w:rsidRDefault="002D5C64" w:rsidP="002D5C6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71B80" w14:textId="77777777" w:rsidR="002D5C64" w:rsidRPr="008D32DC" w:rsidRDefault="002D5C64" w:rsidP="002D5C6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許</w:t>
            </w:r>
            <w:proofErr w:type="gramStart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恒</w:t>
            </w:r>
            <w:proofErr w:type="gramEnd"/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達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FE6B578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1974" w:type="dxa"/>
            <w:vAlign w:val="center"/>
          </w:tcPr>
          <w:p w14:paraId="50CCB0BC" w14:textId="77777777" w:rsidR="002D5C64" w:rsidRPr="008D32DC" w:rsidRDefault="002D5C64" w:rsidP="002D5C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D32DC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FBAE" w14:textId="77777777" w:rsidR="002D5C64" w:rsidRPr="00DE2A8E" w:rsidRDefault="002D5C64" w:rsidP="002D5C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23894144" w14:textId="77777777" w:rsidR="0089152A" w:rsidRDefault="0089152A" w:rsidP="00A00025">
      <w:pPr>
        <w:spacing w:line="360" w:lineRule="exact"/>
        <w:ind w:leftChars="100" w:left="966" w:hangingChars="302" w:hanging="726"/>
        <w:jc w:val="both"/>
        <w:rPr>
          <w:rFonts w:ascii="Times New Roman" w:eastAsia="標楷體" w:hAnsi="Times New Roman"/>
          <w:b/>
          <w:szCs w:val="24"/>
        </w:rPr>
      </w:pPr>
      <w:r w:rsidRPr="000501FE">
        <w:rPr>
          <w:rFonts w:ascii="Times New Roman" w:eastAsia="標楷體" w:hAnsi="Times New Roman" w:cs="Times New Roman"/>
          <w:b/>
        </w:rPr>
        <w:t>決議</w:t>
      </w:r>
      <w:r w:rsidRPr="0054064C">
        <w:rPr>
          <w:rFonts w:ascii="Times New Roman" w:eastAsia="標楷體" w:hAnsi="Times New Roman" w:cs="Times New Roman"/>
          <w:b/>
          <w:color w:val="000000" w:themeColor="text1"/>
        </w:rPr>
        <w:t>：</w:t>
      </w:r>
      <w:r w:rsidR="0075699E" w:rsidRPr="0054064C">
        <w:rPr>
          <w:rFonts w:ascii="Times New Roman" w:eastAsia="標楷體" w:hAnsi="Times New Roman" w:cs="Times New Roman" w:hint="eastAsia"/>
          <w:b/>
          <w:color w:val="000000" w:themeColor="text1"/>
        </w:rPr>
        <w:t>編號</w:t>
      </w:r>
      <w:r w:rsidR="0075699E" w:rsidRPr="0054064C">
        <w:rPr>
          <w:rFonts w:ascii="Times New Roman" w:eastAsia="標楷體" w:hAnsi="Times New Roman" w:cs="Times New Roman" w:hint="eastAsia"/>
          <w:b/>
          <w:color w:val="000000" w:themeColor="text1"/>
        </w:rPr>
        <w:t>1</w:t>
      </w:r>
      <w:r w:rsidR="0075699E" w:rsidRPr="0054064C">
        <w:rPr>
          <w:rFonts w:ascii="Times New Roman" w:eastAsia="標楷體" w:hAnsi="Times New Roman" w:cs="Times New Roman" w:hint="eastAsia"/>
          <w:b/>
          <w:color w:val="000000" w:themeColor="text1"/>
        </w:rPr>
        <w:t>及編號</w:t>
      </w:r>
      <w:r w:rsidR="0075699E" w:rsidRPr="0054064C">
        <w:rPr>
          <w:rFonts w:ascii="Times New Roman" w:eastAsia="標楷體" w:hAnsi="Times New Roman" w:cs="Times New Roman" w:hint="eastAsia"/>
          <w:b/>
          <w:color w:val="000000" w:themeColor="text1"/>
        </w:rPr>
        <w:t>5</w:t>
      </w:r>
      <w:r w:rsidR="004A689E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54064C" w:rsidRPr="0054064C">
        <w:rPr>
          <w:rFonts w:ascii="標楷體" w:eastAsia="標楷體" w:hAnsi="標楷體" w:hint="eastAsia"/>
          <w:b/>
          <w:szCs w:val="24"/>
        </w:rPr>
        <w:t>需</w:t>
      </w:r>
      <w:r w:rsidR="00F558AE" w:rsidRPr="0054064C">
        <w:rPr>
          <w:rFonts w:ascii="標楷體" w:eastAsia="標楷體" w:hAnsi="標楷體" w:hint="eastAsia"/>
          <w:b/>
          <w:szCs w:val="24"/>
        </w:rPr>
        <w:t>請當事人</w:t>
      </w:r>
      <w:r w:rsidR="00C42E98">
        <w:rPr>
          <w:rFonts w:ascii="標楷體" w:eastAsia="標楷體" w:hAnsi="標楷體" w:hint="eastAsia"/>
          <w:b/>
          <w:szCs w:val="24"/>
        </w:rPr>
        <w:t>針對外審意見疑義提出書面</w:t>
      </w:r>
      <w:r w:rsidR="00F558AE" w:rsidRPr="0054064C">
        <w:rPr>
          <w:rFonts w:ascii="標楷體" w:eastAsia="標楷體" w:hAnsi="標楷體" w:hint="eastAsia"/>
          <w:b/>
          <w:szCs w:val="24"/>
        </w:rPr>
        <w:t>說明</w:t>
      </w:r>
      <w:r w:rsidR="004A689E">
        <w:rPr>
          <w:rFonts w:ascii="標楷體" w:eastAsia="標楷體" w:hAnsi="標楷體" w:hint="eastAsia"/>
          <w:b/>
          <w:szCs w:val="24"/>
        </w:rPr>
        <w:t>，</w:t>
      </w:r>
      <w:r w:rsidR="00F558AE" w:rsidRPr="0054064C">
        <w:rPr>
          <w:rFonts w:ascii="標楷體" w:eastAsia="標楷體" w:hAnsi="標楷體" w:hint="eastAsia"/>
          <w:b/>
          <w:szCs w:val="24"/>
        </w:rPr>
        <w:t>及</w:t>
      </w:r>
      <w:r w:rsidR="00F558AE" w:rsidRPr="0054064C">
        <w:rPr>
          <w:rFonts w:ascii="Times New Roman" w:eastAsia="標楷體" w:hAnsi="Times New Roman"/>
          <w:b/>
          <w:szCs w:val="24"/>
        </w:rPr>
        <w:t>送原審查人審查</w:t>
      </w:r>
      <w:r w:rsidR="0054064C" w:rsidRPr="0054064C">
        <w:rPr>
          <w:rFonts w:ascii="Times New Roman" w:eastAsia="標楷體" w:hAnsi="Times New Roman" w:hint="eastAsia"/>
          <w:b/>
          <w:szCs w:val="24"/>
        </w:rPr>
        <w:t>，</w:t>
      </w:r>
      <w:r w:rsidR="004A689E">
        <w:rPr>
          <w:rFonts w:ascii="Times New Roman" w:eastAsia="標楷體" w:hAnsi="Times New Roman" w:hint="eastAsia"/>
          <w:b/>
          <w:szCs w:val="24"/>
        </w:rPr>
        <w:t>再</w:t>
      </w:r>
      <w:r w:rsidR="004A689E" w:rsidRPr="0054064C">
        <w:rPr>
          <w:rFonts w:ascii="標楷體" w:eastAsia="標楷體" w:hAnsi="標楷體" w:hint="eastAsia"/>
          <w:b/>
          <w:szCs w:val="24"/>
        </w:rPr>
        <w:t>請聘任系所</w:t>
      </w:r>
      <w:r w:rsidR="00C6782A">
        <w:rPr>
          <w:rFonts w:ascii="標楷體" w:eastAsia="標楷體" w:hAnsi="標楷體" w:hint="eastAsia"/>
          <w:b/>
          <w:szCs w:val="24"/>
        </w:rPr>
        <w:t>教評會</w:t>
      </w:r>
      <w:r w:rsidR="004A689E" w:rsidRPr="0054064C">
        <w:rPr>
          <w:rFonts w:ascii="標楷體" w:eastAsia="標楷體" w:hAnsi="標楷體" w:hint="eastAsia"/>
          <w:b/>
          <w:szCs w:val="24"/>
        </w:rPr>
        <w:t>及學院</w:t>
      </w:r>
      <w:r w:rsidR="00C6782A">
        <w:rPr>
          <w:rFonts w:ascii="標楷體" w:eastAsia="標楷體" w:hAnsi="標楷體" w:hint="eastAsia"/>
          <w:b/>
          <w:szCs w:val="24"/>
        </w:rPr>
        <w:t>教評會</w:t>
      </w:r>
      <w:r w:rsidR="004A689E" w:rsidRPr="0054064C">
        <w:rPr>
          <w:rFonts w:ascii="標楷體" w:eastAsia="標楷體" w:hAnsi="標楷體" w:hint="eastAsia"/>
          <w:b/>
          <w:szCs w:val="24"/>
        </w:rPr>
        <w:t>再行審議</w:t>
      </w:r>
      <w:r w:rsidR="004A689E">
        <w:rPr>
          <w:rFonts w:ascii="標楷體" w:eastAsia="標楷體" w:hAnsi="標楷體" w:hint="eastAsia"/>
          <w:b/>
          <w:szCs w:val="24"/>
        </w:rPr>
        <w:t>，</w:t>
      </w:r>
      <w:r w:rsidR="0054064C" w:rsidRPr="0054064C">
        <w:rPr>
          <w:rFonts w:ascii="Times New Roman" w:eastAsia="標楷體" w:hAnsi="Times New Roman" w:hint="eastAsia"/>
          <w:b/>
          <w:szCs w:val="24"/>
        </w:rPr>
        <w:t>其餘審議通過。</w:t>
      </w:r>
    </w:p>
    <w:p w14:paraId="6399915D" w14:textId="77777777" w:rsidR="00E45BC6" w:rsidRDefault="00E45BC6" w:rsidP="00E45BC6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五</w:t>
      </w:r>
      <w:r w:rsidRPr="008D32DC">
        <w:rPr>
          <w:rFonts w:ascii="Times New Roman" w:eastAsia="標楷體" w:hAnsi="Times New Roman" w:cs="Times New Roman"/>
          <w:b/>
        </w:rPr>
        <w:t>、</w:t>
      </w:r>
      <w:r w:rsidRPr="00524F74">
        <w:rPr>
          <w:rFonts w:ascii="Times New Roman" w:eastAsia="標楷體" w:hAnsi="Times New Roman" w:cs="Times New Roman"/>
          <w:b/>
        </w:rPr>
        <w:t>下列教師擬申請教師證書資格審查，提請審議</w:t>
      </w:r>
      <w:r w:rsidRPr="00524F74">
        <w:rPr>
          <w:rFonts w:ascii="Times New Roman" w:eastAsia="標楷體" w:hAnsi="Times New Roman" w:cs="Times New Roman" w:hint="eastAsia"/>
          <w:b/>
        </w:rPr>
        <w:t>。</w:t>
      </w:r>
    </w:p>
    <w:tbl>
      <w:tblPr>
        <w:tblW w:w="98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25"/>
        <w:gridCol w:w="1469"/>
        <w:gridCol w:w="2352"/>
        <w:gridCol w:w="868"/>
      </w:tblGrid>
      <w:tr w:rsidR="00EF55F5" w:rsidRPr="00DE2A8E" w14:paraId="3D2E271A" w14:textId="77777777" w:rsidTr="00EF55F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56A7774" w14:textId="77777777" w:rsidR="00EF55F5" w:rsidRPr="00DE2A8E" w:rsidRDefault="00EF55F5" w:rsidP="00E81E11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0754860" w14:textId="77777777" w:rsidR="00EF55F5" w:rsidRPr="00DE2A8E" w:rsidRDefault="00EF55F5" w:rsidP="00E81E11">
            <w:pPr>
              <w:spacing w:line="32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E665D4C" w14:textId="77777777" w:rsidR="00EF55F5" w:rsidRPr="00DE2A8E" w:rsidRDefault="00EF55F5" w:rsidP="00E81E1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815FEF4" w14:textId="77777777" w:rsidR="00EF55F5" w:rsidRPr="00DE2A8E" w:rsidRDefault="00EF55F5" w:rsidP="00E81E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EE2C861" w14:textId="77777777" w:rsidR="00EF55F5" w:rsidRPr="00DE2A8E" w:rsidRDefault="00EF55F5" w:rsidP="00E81E11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EF55F5" w:rsidRPr="00DE2A8E" w14:paraId="100716F8" w14:textId="77777777" w:rsidTr="00EF55F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9EDF92" w14:textId="77777777" w:rsidR="00EF55F5" w:rsidRPr="00DE2A8E" w:rsidRDefault="00EF55F5" w:rsidP="00E81E1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FF3B6B0" w14:textId="77777777" w:rsidR="00EF55F5" w:rsidRPr="008D32DC" w:rsidRDefault="00EF55F5" w:rsidP="00E81E11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公共衛生學院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環境與職業健康科學研究所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3B43ED3" w14:textId="77777777" w:rsidR="00EF55F5" w:rsidRPr="008D32DC" w:rsidRDefault="00EF55F5" w:rsidP="00EF55F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邱嘉斌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4DB0A09" w14:textId="77777777" w:rsidR="00EF55F5" w:rsidRPr="00DE2A8E" w:rsidRDefault="00EF55F5" w:rsidP="00EF55F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21CA588" w14:textId="77777777" w:rsidR="00EF55F5" w:rsidRPr="00DE2A8E" w:rsidRDefault="00EF55F5" w:rsidP="00E81E11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</w:tbl>
    <w:p w14:paraId="7B08E349" w14:textId="77777777" w:rsidR="00E45BC6" w:rsidRPr="008D32DC" w:rsidRDefault="00E45BC6" w:rsidP="00E45BC6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</w:rPr>
      </w:pPr>
      <w:r w:rsidRPr="008D32DC">
        <w:rPr>
          <w:rFonts w:ascii="Times New Roman" w:eastAsia="標楷體" w:hAnsi="Times New Roman" w:cs="Times New Roman"/>
          <w:b/>
        </w:rPr>
        <w:t>決議：</w:t>
      </w:r>
      <w:r>
        <w:rPr>
          <w:rFonts w:ascii="Times New Roman" w:eastAsia="標楷體" w:hAnsi="Times New Roman" w:cs="Times New Roman" w:hint="eastAsia"/>
          <w:b/>
        </w:rPr>
        <w:t>審議通過。</w:t>
      </w:r>
    </w:p>
    <w:p w14:paraId="1F045465" w14:textId="77777777" w:rsidR="00E45BC6" w:rsidRDefault="00E45BC6" w:rsidP="00EF55F5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六</w:t>
      </w:r>
      <w:r w:rsidRPr="008D32DC">
        <w:rPr>
          <w:rFonts w:ascii="Times New Roman" w:eastAsia="標楷體" w:hAnsi="Times New Roman" w:cs="Times New Roman"/>
          <w:b/>
        </w:rPr>
        <w:t>、</w:t>
      </w:r>
      <w:r w:rsidR="00ED0B2C">
        <w:rPr>
          <w:rFonts w:ascii="Times New Roman" w:eastAsia="標楷體" w:hAnsi="Times New Roman" w:cs="Times New Roman" w:hint="eastAsia"/>
        </w:rPr>
        <w:t>○</w:t>
      </w:r>
      <w:r>
        <w:rPr>
          <w:rFonts w:ascii="Times New Roman" w:eastAsia="標楷體" w:hAnsi="Times New Roman" w:cs="Times New Roman" w:hint="eastAsia"/>
          <w:b/>
        </w:rPr>
        <w:t>學院</w:t>
      </w:r>
      <w:r w:rsidR="00ED0B2C">
        <w:rPr>
          <w:rFonts w:ascii="Times New Roman" w:eastAsia="標楷體" w:hAnsi="Times New Roman" w:cs="Times New Roman" w:hint="eastAsia"/>
        </w:rPr>
        <w:t>○</w:t>
      </w:r>
      <w:r>
        <w:rPr>
          <w:rFonts w:ascii="Times New Roman" w:eastAsia="標楷體" w:hAnsi="Times New Roman" w:cs="Times New Roman" w:hint="eastAsia"/>
          <w:b/>
        </w:rPr>
        <w:t>學系</w:t>
      </w: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以下簡稱</w:t>
      </w:r>
      <w:r w:rsidR="00ED0B2C">
        <w:rPr>
          <w:rFonts w:ascii="Times New Roman" w:eastAsia="標楷體" w:hAnsi="Times New Roman" w:cs="Times New Roman" w:hint="eastAsia"/>
        </w:rPr>
        <w:t>○</w:t>
      </w:r>
      <w:r>
        <w:rPr>
          <w:rFonts w:ascii="Times New Roman" w:eastAsia="標楷體" w:hAnsi="Times New Roman" w:cs="Times New Roman" w:hint="eastAsia"/>
          <w:b/>
        </w:rPr>
        <w:t>系</w:t>
      </w:r>
      <w:r>
        <w:rPr>
          <w:rFonts w:ascii="Times New Roman" w:eastAsia="標楷體" w:hAnsi="Times New Roman" w:cs="Times New Roman" w:hint="eastAsia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依本校性別平等教育委員會</w:t>
      </w: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以下簡稱性平會</w:t>
      </w:r>
      <w:r>
        <w:rPr>
          <w:rFonts w:ascii="Times New Roman" w:eastAsia="標楷體" w:hAnsi="Times New Roman" w:cs="Times New Roman" w:hint="eastAsia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簽文，提教</w:t>
      </w:r>
      <w:r>
        <w:rPr>
          <w:rFonts w:ascii="標楷體" w:eastAsia="標楷體" w:hAnsi="標楷體" w:cs="Times New Roman" w:hint="eastAsia"/>
          <w:b/>
        </w:rPr>
        <w:t>師</w:t>
      </w:r>
      <w:proofErr w:type="gramStart"/>
      <w:r w:rsidRPr="000E2F8F">
        <w:rPr>
          <w:rFonts w:ascii="標楷體" w:eastAsia="標楷體" w:hAnsi="標楷體" w:cs="Times New Roman" w:hint="eastAsia"/>
          <w:b/>
        </w:rPr>
        <w:t>疑</w:t>
      </w:r>
      <w:proofErr w:type="gramEnd"/>
      <w:r w:rsidRPr="000E2F8F">
        <w:rPr>
          <w:rFonts w:ascii="標楷體" w:eastAsia="標楷體" w:hAnsi="標楷體" w:cs="Times New Roman" w:hint="eastAsia"/>
          <w:b/>
        </w:rPr>
        <w:t>涉性騷擾案，是否依教師法第14條第4項規定予以停聘</w:t>
      </w:r>
      <w:r>
        <w:rPr>
          <w:rFonts w:ascii="標楷體" w:eastAsia="標楷體" w:hAnsi="標楷體" w:cs="Times New Roman" w:hint="eastAsia"/>
          <w:b/>
        </w:rPr>
        <w:t>，並靜候調查，</w:t>
      </w:r>
      <w:r w:rsidRPr="000E2F8F">
        <w:rPr>
          <w:rFonts w:ascii="標楷體" w:eastAsia="標楷體" w:hAnsi="標楷體" w:cs="Times New Roman" w:hint="eastAsia"/>
          <w:b/>
        </w:rPr>
        <w:t>提請審議</w:t>
      </w:r>
      <w:r w:rsidRPr="008D32DC">
        <w:rPr>
          <w:rFonts w:ascii="Times New Roman" w:eastAsia="標楷體" w:hAnsi="Times New Roman" w:cs="Times New Roman"/>
          <w:b/>
        </w:rPr>
        <w:t>。</w:t>
      </w:r>
    </w:p>
    <w:p w14:paraId="04265753" w14:textId="77777777" w:rsidR="00ED0B2C" w:rsidRPr="008D32DC" w:rsidRDefault="00ED0B2C" w:rsidP="00ED0B2C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8D32DC">
        <w:rPr>
          <w:rFonts w:ascii="Times New Roman" w:eastAsia="標楷體" w:hAnsi="Times New Roman" w:cs="Times New Roman"/>
          <w:b/>
        </w:rPr>
        <w:t>說明：</w:t>
      </w:r>
      <w:r w:rsidRPr="00BD65F0">
        <w:rPr>
          <w:rFonts w:ascii="標楷體" w:eastAsia="標楷體" w:hAnsi="標楷體" w:cs="Times New Roman" w:hint="eastAsia"/>
        </w:rPr>
        <w:t>(略)</w:t>
      </w:r>
    </w:p>
    <w:p w14:paraId="4DF0BA35" w14:textId="77777777" w:rsidR="00ED0B2C" w:rsidRDefault="00ED0B2C" w:rsidP="00ED0B2C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過程紀要：</w:t>
      </w:r>
      <w:r w:rsidRPr="00BD65F0">
        <w:rPr>
          <w:rFonts w:ascii="標楷體" w:eastAsia="標楷體" w:hAnsi="標楷體" w:cs="Times New Roman" w:hint="eastAsia"/>
        </w:rPr>
        <w:t>(略)</w:t>
      </w:r>
    </w:p>
    <w:p w14:paraId="27245FCB" w14:textId="77777777" w:rsidR="00E45BC6" w:rsidRPr="00AA6CA4" w:rsidRDefault="00ED0B2C" w:rsidP="00ED0B2C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  <w:color w:val="000000"/>
        </w:rPr>
      </w:pPr>
      <w:r w:rsidRPr="002D5C64">
        <w:rPr>
          <w:rFonts w:ascii="標楷體" w:eastAsia="標楷體" w:hAnsi="標楷體" w:cs="Times New Roman"/>
          <w:b/>
        </w:rPr>
        <w:t>決議</w:t>
      </w:r>
      <w:r w:rsidRPr="000501FE">
        <w:rPr>
          <w:rFonts w:ascii="Times New Roman" w:eastAsia="標楷體" w:hAnsi="Times New Roman" w:cs="Times New Roman"/>
          <w:color w:val="000000" w:themeColor="text1"/>
        </w:rPr>
        <w:t>：</w:t>
      </w:r>
      <w:r w:rsidRPr="00BD65F0">
        <w:rPr>
          <w:rFonts w:ascii="標楷體" w:eastAsia="標楷體" w:hAnsi="標楷體" w:cs="Times New Roman" w:hint="eastAsia"/>
        </w:rPr>
        <w:t>(略)</w:t>
      </w:r>
    </w:p>
    <w:p w14:paraId="397BAEBC" w14:textId="77777777" w:rsidR="00694336" w:rsidRDefault="00694336" w:rsidP="00A00025">
      <w:pPr>
        <w:spacing w:line="360" w:lineRule="exact"/>
        <w:ind w:leftChars="100" w:left="950" w:hangingChars="296" w:hanging="7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8EB40C8" w14:textId="77777777" w:rsidR="00E93268" w:rsidRPr="000501FE" w:rsidRDefault="00E93268" w:rsidP="00E93268">
      <w:pPr>
        <w:spacing w:beforeLines="50" w:before="180" w:line="0" w:lineRule="atLeast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參、臨時動議</w:t>
      </w:r>
      <w:r>
        <w:rPr>
          <w:rFonts w:ascii="Times New Roman" w:eastAsia="標楷體" w:hAnsi="Times New Roman" w:cs="Times New Roman" w:hint="eastAsia"/>
          <w:b/>
        </w:rPr>
        <w:t>：無。</w:t>
      </w:r>
    </w:p>
    <w:p w14:paraId="5421145E" w14:textId="77777777" w:rsidR="00691D3E" w:rsidRPr="000501FE" w:rsidRDefault="00E93268" w:rsidP="00E93268">
      <w:pPr>
        <w:spacing w:beforeLines="50" w:before="180" w:line="0" w:lineRule="atLeast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肆、散會</w:t>
      </w:r>
      <w:r w:rsidRPr="00DE4717">
        <w:rPr>
          <w:rFonts w:ascii="標楷體" w:eastAsia="標楷體" w:hAnsi="標楷體" w:cs="Times New Roman" w:hint="eastAsia"/>
          <w:b/>
          <w:kern w:val="0"/>
        </w:rPr>
        <w:t>(下午</w:t>
      </w:r>
      <w:r>
        <w:rPr>
          <w:rFonts w:ascii="標楷體" w:eastAsia="標楷體" w:hAnsi="標楷體" w:cs="Times New Roman" w:hint="eastAsia"/>
          <w:b/>
          <w:kern w:val="0"/>
        </w:rPr>
        <w:t>5</w:t>
      </w:r>
      <w:r w:rsidRPr="00DE4717">
        <w:rPr>
          <w:rFonts w:ascii="標楷體" w:eastAsia="標楷體" w:hAnsi="標楷體" w:cs="Times New Roman" w:hint="eastAsia"/>
          <w:b/>
          <w:kern w:val="0"/>
        </w:rPr>
        <w:t>時</w:t>
      </w:r>
      <w:r>
        <w:rPr>
          <w:rFonts w:ascii="標楷體" w:eastAsia="標楷體" w:hAnsi="標楷體" w:cs="Times New Roman" w:hint="eastAsia"/>
          <w:b/>
          <w:kern w:val="0"/>
        </w:rPr>
        <w:t>3</w:t>
      </w:r>
      <w:r w:rsidR="00C42E98">
        <w:rPr>
          <w:rFonts w:ascii="標楷體" w:eastAsia="標楷體" w:hAnsi="標楷體" w:cs="Times New Roman" w:hint="eastAsia"/>
          <w:b/>
          <w:kern w:val="0"/>
        </w:rPr>
        <w:t>8</w:t>
      </w:r>
      <w:r w:rsidRPr="00DE4717">
        <w:rPr>
          <w:rFonts w:ascii="標楷體" w:eastAsia="標楷體" w:hAnsi="標楷體" w:cs="Times New Roman" w:hint="eastAsia"/>
          <w:b/>
          <w:kern w:val="0"/>
        </w:rPr>
        <w:t>分</w:t>
      </w:r>
      <w:r>
        <w:rPr>
          <w:rFonts w:ascii="標楷體" w:eastAsia="標楷體" w:hAnsi="標楷體" w:cs="Times New Roman" w:hint="eastAsia"/>
          <w:b/>
          <w:kern w:val="0"/>
        </w:rPr>
        <w:t>)</w:t>
      </w:r>
    </w:p>
    <w:sectPr w:rsidR="00691D3E" w:rsidRPr="000501FE" w:rsidSect="008C6327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AA03" w14:textId="77777777" w:rsidR="00172089" w:rsidRDefault="00172089" w:rsidP="000069CE">
      <w:r>
        <w:separator/>
      </w:r>
    </w:p>
  </w:endnote>
  <w:endnote w:type="continuationSeparator" w:id="0">
    <w:p w14:paraId="171818EB" w14:textId="77777777" w:rsidR="00172089" w:rsidRDefault="00172089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14:paraId="33F8905B" w14:textId="77777777" w:rsidR="002D5C64" w:rsidRDefault="002D5C64" w:rsidP="008F6549">
            <w:pPr>
              <w:pStyle w:val="a6"/>
              <w:jc w:val="center"/>
            </w:pP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18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18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D4092" w14:textId="77777777" w:rsidR="00172089" w:rsidRDefault="00172089" w:rsidP="000069CE">
      <w:r>
        <w:separator/>
      </w:r>
    </w:p>
  </w:footnote>
  <w:footnote w:type="continuationSeparator" w:id="0">
    <w:p w14:paraId="13827132" w14:textId="77777777" w:rsidR="00172089" w:rsidRDefault="00172089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F03"/>
    <w:multiLevelType w:val="hybridMultilevel"/>
    <w:tmpl w:val="E912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06419"/>
    <w:multiLevelType w:val="hybridMultilevel"/>
    <w:tmpl w:val="88989B90"/>
    <w:lvl w:ilvl="0" w:tplc="DF020732">
      <w:start w:val="1"/>
      <w:numFmt w:val="taiwaneseCountingThousand"/>
      <w:lvlText w:val="（%1）"/>
      <w:lvlJc w:val="left"/>
      <w:pPr>
        <w:ind w:left="131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097507B8"/>
    <w:multiLevelType w:val="hybridMultilevel"/>
    <w:tmpl w:val="82C8C7E0"/>
    <w:lvl w:ilvl="0" w:tplc="3DAC611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B601BD4"/>
    <w:multiLevelType w:val="hybridMultilevel"/>
    <w:tmpl w:val="50B6D9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5E25D0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C5FAC"/>
    <w:multiLevelType w:val="hybridMultilevel"/>
    <w:tmpl w:val="AC34FCCE"/>
    <w:lvl w:ilvl="0" w:tplc="E996C492">
      <w:start w:val="1"/>
      <w:numFmt w:val="taiwaneseCountingThousand"/>
      <w:lvlText w:val="（%1）"/>
      <w:lvlJc w:val="left"/>
      <w:pPr>
        <w:ind w:left="144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5FC29C3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7F65B65"/>
    <w:multiLevelType w:val="hybridMultilevel"/>
    <w:tmpl w:val="3DCC0B52"/>
    <w:lvl w:ilvl="0" w:tplc="A9187CCC">
      <w:start w:val="1"/>
      <w:numFmt w:val="decimal"/>
      <w:lvlText w:val="%1."/>
      <w:lvlJc w:val="left"/>
      <w:pPr>
        <w:ind w:left="156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1A154042"/>
    <w:multiLevelType w:val="hybridMultilevel"/>
    <w:tmpl w:val="709C7B1C"/>
    <w:lvl w:ilvl="0" w:tplc="70EA4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B70E52"/>
    <w:multiLevelType w:val="hybridMultilevel"/>
    <w:tmpl w:val="15025AFC"/>
    <w:lvl w:ilvl="0" w:tplc="916C41DC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AF33CD"/>
    <w:multiLevelType w:val="hybridMultilevel"/>
    <w:tmpl w:val="E262494A"/>
    <w:lvl w:ilvl="0" w:tplc="465E15B4">
      <w:start w:val="1"/>
      <w:numFmt w:val="taiwaneseCountingThousand"/>
      <w:lvlText w:val="（%1）"/>
      <w:lvlJc w:val="left"/>
      <w:pPr>
        <w:ind w:left="14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1BE2625E"/>
    <w:multiLevelType w:val="hybridMultilevel"/>
    <w:tmpl w:val="A224F094"/>
    <w:lvl w:ilvl="0" w:tplc="D44ADD26">
      <w:start w:val="1"/>
      <w:numFmt w:val="taiwaneseCountingThousand"/>
      <w:lvlText w:val="%1、"/>
      <w:lvlJc w:val="left"/>
      <w:pPr>
        <w:ind w:left="74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09D4E38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14B0565"/>
    <w:multiLevelType w:val="hybridMultilevel"/>
    <w:tmpl w:val="87FC5C1C"/>
    <w:lvl w:ilvl="0" w:tplc="2F1C92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222401DA"/>
    <w:multiLevelType w:val="hybridMultilevel"/>
    <w:tmpl w:val="57EC610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236750D1"/>
    <w:multiLevelType w:val="hybridMultilevel"/>
    <w:tmpl w:val="3B904C80"/>
    <w:lvl w:ilvl="0" w:tplc="E894191A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18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302B2D8D"/>
    <w:multiLevelType w:val="hybridMultilevel"/>
    <w:tmpl w:val="7B0869F8"/>
    <w:lvl w:ilvl="0" w:tplc="7C4270F8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05027E1"/>
    <w:multiLevelType w:val="hybridMultilevel"/>
    <w:tmpl w:val="74EC1C46"/>
    <w:lvl w:ilvl="0" w:tplc="894E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D5197D"/>
    <w:multiLevelType w:val="hybridMultilevel"/>
    <w:tmpl w:val="E81E5992"/>
    <w:lvl w:ilvl="0" w:tplc="563EEA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0324E6"/>
    <w:multiLevelType w:val="hybridMultilevel"/>
    <w:tmpl w:val="F93E628E"/>
    <w:lvl w:ilvl="0" w:tplc="B5E6C556">
      <w:start w:val="1"/>
      <w:numFmt w:val="taiwaneseCountingThousand"/>
      <w:lvlText w:val="(%1)"/>
      <w:lvlJc w:val="left"/>
      <w:pPr>
        <w:ind w:left="119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3" w15:restartNumberingAfterBreak="0">
    <w:nsid w:val="3BE45FC1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B238F4"/>
    <w:multiLevelType w:val="hybridMultilevel"/>
    <w:tmpl w:val="FD345F44"/>
    <w:lvl w:ilvl="0" w:tplc="757EC2FE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25" w15:restartNumberingAfterBreak="0">
    <w:nsid w:val="42AB4994"/>
    <w:multiLevelType w:val="hybridMultilevel"/>
    <w:tmpl w:val="F93E628E"/>
    <w:lvl w:ilvl="0" w:tplc="B5E6C556">
      <w:start w:val="1"/>
      <w:numFmt w:val="taiwaneseCountingThousand"/>
      <w:lvlText w:val="(%1)"/>
      <w:lvlJc w:val="left"/>
      <w:pPr>
        <w:ind w:left="119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6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7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0A29FD"/>
    <w:multiLevelType w:val="hybridMultilevel"/>
    <w:tmpl w:val="474ED81A"/>
    <w:lvl w:ilvl="0" w:tplc="D188E46A">
      <w:start w:val="1"/>
      <w:numFmt w:val="decimal"/>
      <w:lvlText w:val="%1."/>
      <w:lvlJc w:val="left"/>
      <w:pPr>
        <w:ind w:left="1510" w:hanging="37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9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30" w15:restartNumberingAfterBreak="0">
    <w:nsid w:val="4F6645EC"/>
    <w:multiLevelType w:val="hybridMultilevel"/>
    <w:tmpl w:val="A30A644E"/>
    <w:lvl w:ilvl="0" w:tplc="0876E98E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1" w15:restartNumberingAfterBreak="0">
    <w:nsid w:val="55ED3D26"/>
    <w:multiLevelType w:val="hybridMultilevel"/>
    <w:tmpl w:val="0E32F60A"/>
    <w:lvl w:ilvl="0" w:tplc="873C8864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2" w15:restartNumberingAfterBreak="0">
    <w:nsid w:val="569E2E26"/>
    <w:multiLevelType w:val="hybridMultilevel"/>
    <w:tmpl w:val="D1460A80"/>
    <w:lvl w:ilvl="0" w:tplc="3F7E4CC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3" w15:restartNumberingAfterBreak="0">
    <w:nsid w:val="5B2F7169"/>
    <w:multiLevelType w:val="hybridMultilevel"/>
    <w:tmpl w:val="400A2286"/>
    <w:lvl w:ilvl="0" w:tplc="F904AD4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35" w15:restartNumberingAfterBreak="0">
    <w:nsid w:val="5CE332E9"/>
    <w:multiLevelType w:val="hybridMultilevel"/>
    <w:tmpl w:val="BF56DA06"/>
    <w:lvl w:ilvl="0" w:tplc="D49E5E34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6860" w:hanging="480"/>
      </w:pPr>
    </w:lvl>
    <w:lvl w:ilvl="2" w:tplc="9C60A0BE">
      <w:start w:val="1"/>
      <w:numFmt w:val="decimal"/>
      <w:lvlText w:val="(%3)"/>
      <w:lvlJc w:val="left"/>
      <w:pPr>
        <w:ind w:left="4054" w:hanging="40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6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37" w15:restartNumberingAfterBreak="0">
    <w:nsid w:val="629413A4"/>
    <w:multiLevelType w:val="hybridMultilevel"/>
    <w:tmpl w:val="E6E2E8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607" w:hanging="480"/>
      </w:pPr>
    </w:lvl>
    <w:lvl w:ilvl="2" w:tplc="7586EF90">
      <w:start w:val="1"/>
      <w:numFmt w:val="taiwaneseCountingThousand"/>
      <w:lvlText w:val="(%3)"/>
      <w:lvlJc w:val="left"/>
      <w:pPr>
        <w:ind w:left="1898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B0312B"/>
    <w:multiLevelType w:val="hybridMultilevel"/>
    <w:tmpl w:val="E912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 w15:restartNumberingAfterBreak="0">
    <w:nsid w:val="6B61290B"/>
    <w:multiLevelType w:val="hybridMultilevel"/>
    <w:tmpl w:val="C330A9D6"/>
    <w:lvl w:ilvl="0" w:tplc="1524680E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37C385B"/>
    <w:multiLevelType w:val="hybridMultilevel"/>
    <w:tmpl w:val="D5F82EA4"/>
    <w:lvl w:ilvl="0" w:tplc="80CC9C6A">
      <w:start w:val="2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8EEEBDAC">
      <w:start w:val="2"/>
      <w:numFmt w:val="taiwaneseCountingThousand"/>
      <w:lvlText w:val="（%2）"/>
      <w:lvlJc w:val="left"/>
      <w:pPr>
        <w:ind w:left="1920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3" w15:restartNumberingAfterBreak="0">
    <w:nsid w:val="76E212BA"/>
    <w:multiLevelType w:val="hybridMultilevel"/>
    <w:tmpl w:val="8B664084"/>
    <w:lvl w:ilvl="0" w:tplc="83CEFD98">
      <w:start w:val="1"/>
      <w:numFmt w:val="taiwaneseCountingThousand"/>
      <w:lvlText w:val="（%1）"/>
      <w:lvlJc w:val="left"/>
      <w:pPr>
        <w:ind w:left="1195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44" w15:restartNumberingAfterBreak="0">
    <w:nsid w:val="7EB24D8A"/>
    <w:multiLevelType w:val="hybridMultilevel"/>
    <w:tmpl w:val="D75EDD0A"/>
    <w:lvl w:ilvl="0" w:tplc="1A9ACA1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3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6"/>
  </w:num>
  <w:num w:numId="6">
    <w:abstractNumId w:val="39"/>
  </w:num>
  <w:num w:numId="7">
    <w:abstractNumId w:val="27"/>
  </w:num>
  <w:num w:numId="8">
    <w:abstractNumId w:val="26"/>
  </w:num>
  <w:num w:numId="9">
    <w:abstractNumId w:val="4"/>
  </w:num>
  <w:num w:numId="10">
    <w:abstractNumId w:val="9"/>
  </w:num>
  <w:num w:numId="11">
    <w:abstractNumId w:val="18"/>
  </w:num>
  <w:num w:numId="12">
    <w:abstractNumId w:val="34"/>
  </w:num>
  <w:num w:numId="13">
    <w:abstractNumId w:val="42"/>
  </w:num>
  <w:num w:numId="14">
    <w:abstractNumId w:val="35"/>
  </w:num>
  <w:num w:numId="15">
    <w:abstractNumId w:val="31"/>
  </w:num>
  <w:num w:numId="16">
    <w:abstractNumId w:val="14"/>
  </w:num>
  <w:num w:numId="17">
    <w:abstractNumId w:val="33"/>
  </w:num>
  <w:num w:numId="18">
    <w:abstractNumId w:val="7"/>
  </w:num>
  <w:num w:numId="19">
    <w:abstractNumId w:val="12"/>
  </w:num>
  <w:num w:numId="20">
    <w:abstractNumId w:val="8"/>
  </w:num>
  <w:num w:numId="21">
    <w:abstractNumId w:val="15"/>
  </w:num>
  <w:num w:numId="22">
    <w:abstractNumId w:val="23"/>
  </w:num>
  <w:num w:numId="23">
    <w:abstractNumId w:val="5"/>
  </w:num>
  <w:num w:numId="24">
    <w:abstractNumId w:val="32"/>
  </w:num>
  <w:num w:numId="25">
    <w:abstractNumId w:val="28"/>
  </w:num>
  <w:num w:numId="26">
    <w:abstractNumId w:val="2"/>
  </w:num>
  <w:num w:numId="27">
    <w:abstractNumId w:val="13"/>
  </w:num>
  <w:num w:numId="28">
    <w:abstractNumId w:val="1"/>
  </w:num>
  <w:num w:numId="29">
    <w:abstractNumId w:val="24"/>
  </w:num>
  <w:num w:numId="30">
    <w:abstractNumId w:val="17"/>
  </w:num>
  <w:num w:numId="31">
    <w:abstractNumId w:val="40"/>
  </w:num>
  <w:num w:numId="32">
    <w:abstractNumId w:val="3"/>
  </w:num>
  <w:num w:numId="33">
    <w:abstractNumId w:val="0"/>
  </w:num>
  <w:num w:numId="34">
    <w:abstractNumId w:val="44"/>
  </w:num>
  <w:num w:numId="35">
    <w:abstractNumId w:val="38"/>
  </w:num>
  <w:num w:numId="36">
    <w:abstractNumId w:val="10"/>
  </w:num>
  <w:num w:numId="37">
    <w:abstractNumId w:val="30"/>
  </w:num>
  <w:num w:numId="38">
    <w:abstractNumId w:val="21"/>
  </w:num>
  <w:num w:numId="39">
    <w:abstractNumId w:val="20"/>
  </w:num>
  <w:num w:numId="40">
    <w:abstractNumId w:val="11"/>
  </w:num>
  <w:num w:numId="41">
    <w:abstractNumId w:val="22"/>
  </w:num>
  <w:num w:numId="42">
    <w:abstractNumId w:val="43"/>
  </w:num>
  <w:num w:numId="43">
    <w:abstractNumId w:val="25"/>
  </w:num>
  <w:num w:numId="44">
    <w:abstractNumId w:val="19"/>
  </w:num>
  <w:num w:numId="45">
    <w:abstractNumId w:val="4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1D"/>
    <w:rsid w:val="000006C0"/>
    <w:rsid w:val="00005891"/>
    <w:rsid w:val="0000645A"/>
    <w:rsid w:val="000069CE"/>
    <w:rsid w:val="00006F27"/>
    <w:rsid w:val="00007DA6"/>
    <w:rsid w:val="00011B24"/>
    <w:rsid w:val="00014688"/>
    <w:rsid w:val="00016CE4"/>
    <w:rsid w:val="000178FF"/>
    <w:rsid w:val="00017C60"/>
    <w:rsid w:val="000208A4"/>
    <w:rsid w:val="00022B25"/>
    <w:rsid w:val="00023023"/>
    <w:rsid w:val="00023548"/>
    <w:rsid w:val="000264DB"/>
    <w:rsid w:val="00026BBB"/>
    <w:rsid w:val="000311FD"/>
    <w:rsid w:val="00031F6B"/>
    <w:rsid w:val="000350D2"/>
    <w:rsid w:val="00036CFB"/>
    <w:rsid w:val="0003790D"/>
    <w:rsid w:val="00040ECF"/>
    <w:rsid w:val="00043DB0"/>
    <w:rsid w:val="00045C15"/>
    <w:rsid w:val="00046A47"/>
    <w:rsid w:val="000471DE"/>
    <w:rsid w:val="000501FE"/>
    <w:rsid w:val="000504DA"/>
    <w:rsid w:val="00051676"/>
    <w:rsid w:val="00052F6F"/>
    <w:rsid w:val="00054F56"/>
    <w:rsid w:val="00055795"/>
    <w:rsid w:val="000572A8"/>
    <w:rsid w:val="00061041"/>
    <w:rsid w:val="000632B1"/>
    <w:rsid w:val="0006384C"/>
    <w:rsid w:val="000656B7"/>
    <w:rsid w:val="000658CD"/>
    <w:rsid w:val="00067D4F"/>
    <w:rsid w:val="00071AAB"/>
    <w:rsid w:val="0007290C"/>
    <w:rsid w:val="00074D0F"/>
    <w:rsid w:val="000761BE"/>
    <w:rsid w:val="000774BC"/>
    <w:rsid w:val="00077F41"/>
    <w:rsid w:val="000814DB"/>
    <w:rsid w:val="00083C17"/>
    <w:rsid w:val="0008795D"/>
    <w:rsid w:val="00091A7A"/>
    <w:rsid w:val="000926D9"/>
    <w:rsid w:val="00092D6C"/>
    <w:rsid w:val="00094398"/>
    <w:rsid w:val="00095735"/>
    <w:rsid w:val="00095A19"/>
    <w:rsid w:val="00096436"/>
    <w:rsid w:val="000970E6"/>
    <w:rsid w:val="000A2111"/>
    <w:rsid w:val="000A2906"/>
    <w:rsid w:val="000A2E5D"/>
    <w:rsid w:val="000A3403"/>
    <w:rsid w:val="000A3766"/>
    <w:rsid w:val="000A3831"/>
    <w:rsid w:val="000A3DA6"/>
    <w:rsid w:val="000A4AB0"/>
    <w:rsid w:val="000A5E01"/>
    <w:rsid w:val="000A73DA"/>
    <w:rsid w:val="000A7442"/>
    <w:rsid w:val="000B27AB"/>
    <w:rsid w:val="000B3F51"/>
    <w:rsid w:val="000B4680"/>
    <w:rsid w:val="000B550F"/>
    <w:rsid w:val="000B72FA"/>
    <w:rsid w:val="000C198F"/>
    <w:rsid w:val="000C1CAB"/>
    <w:rsid w:val="000C2FB6"/>
    <w:rsid w:val="000C311D"/>
    <w:rsid w:val="000C344D"/>
    <w:rsid w:val="000C3807"/>
    <w:rsid w:val="000C678C"/>
    <w:rsid w:val="000C6A86"/>
    <w:rsid w:val="000C73EA"/>
    <w:rsid w:val="000C7697"/>
    <w:rsid w:val="000D02AE"/>
    <w:rsid w:val="000D5B71"/>
    <w:rsid w:val="000D6472"/>
    <w:rsid w:val="000D77A8"/>
    <w:rsid w:val="000D79B4"/>
    <w:rsid w:val="000E3274"/>
    <w:rsid w:val="000E49D7"/>
    <w:rsid w:val="000E6BEF"/>
    <w:rsid w:val="000E7FB9"/>
    <w:rsid w:val="000F0594"/>
    <w:rsid w:val="000F1C86"/>
    <w:rsid w:val="000F4B79"/>
    <w:rsid w:val="000F65F5"/>
    <w:rsid w:val="000F762A"/>
    <w:rsid w:val="00101857"/>
    <w:rsid w:val="00102E86"/>
    <w:rsid w:val="00103537"/>
    <w:rsid w:val="00103FAE"/>
    <w:rsid w:val="00104455"/>
    <w:rsid w:val="001079D9"/>
    <w:rsid w:val="00107D3D"/>
    <w:rsid w:val="0011090F"/>
    <w:rsid w:val="00114C38"/>
    <w:rsid w:val="00116B45"/>
    <w:rsid w:val="00117006"/>
    <w:rsid w:val="00117847"/>
    <w:rsid w:val="001235AC"/>
    <w:rsid w:val="00124C2B"/>
    <w:rsid w:val="00131345"/>
    <w:rsid w:val="00134DB6"/>
    <w:rsid w:val="00135BB2"/>
    <w:rsid w:val="00135E6C"/>
    <w:rsid w:val="0013725F"/>
    <w:rsid w:val="00137DD4"/>
    <w:rsid w:val="00142449"/>
    <w:rsid w:val="00142618"/>
    <w:rsid w:val="001428BA"/>
    <w:rsid w:val="001434AE"/>
    <w:rsid w:val="00150F4B"/>
    <w:rsid w:val="00152013"/>
    <w:rsid w:val="0015295D"/>
    <w:rsid w:val="00154A5B"/>
    <w:rsid w:val="0016241D"/>
    <w:rsid w:val="0016662C"/>
    <w:rsid w:val="00167B93"/>
    <w:rsid w:val="00172089"/>
    <w:rsid w:val="00172DE2"/>
    <w:rsid w:val="001731C4"/>
    <w:rsid w:val="00176964"/>
    <w:rsid w:val="001821A8"/>
    <w:rsid w:val="001832CA"/>
    <w:rsid w:val="00183CFC"/>
    <w:rsid w:val="00183D37"/>
    <w:rsid w:val="0018432B"/>
    <w:rsid w:val="00184DA2"/>
    <w:rsid w:val="0018500F"/>
    <w:rsid w:val="001868FB"/>
    <w:rsid w:val="00187B83"/>
    <w:rsid w:val="00195578"/>
    <w:rsid w:val="001955FC"/>
    <w:rsid w:val="00195AEC"/>
    <w:rsid w:val="00195E04"/>
    <w:rsid w:val="001A0495"/>
    <w:rsid w:val="001A1998"/>
    <w:rsid w:val="001A1AEE"/>
    <w:rsid w:val="001A2BC6"/>
    <w:rsid w:val="001A3164"/>
    <w:rsid w:val="001A3AC2"/>
    <w:rsid w:val="001B00C2"/>
    <w:rsid w:val="001B065E"/>
    <w:rsid w:val="001B06CA"/>
    <w:rsid w:val="001B220D"/>
    <w:rsid w:val="001B67EA"/>
    <w:rsid w:val="001B694F"/>
    <w:rsid w:val="001C01EE"/>
    <w:rsid w:val="001C3DD4"/>
    <w:rsid w:val="001C4833"/>
    <w:rsid w:val="001C6496"/>
    <w:rsid w:val="001D00D0"/>
    <w:rsid w:val="001D2025"/>
    <w:rsid w:val="001D3175"/>
    <w:rsid w:val="001D39D0"/>
    <w:rsid w:val="001D58FC"/>
    <w:rsid w:val="001D6B8B"/>
    <w:rsid w:val="001D6F98"/>
    <w:rsid w:val="001D7350"/>
    <w:rsid w:val="001D7635"/>
    <w:rsid w:val="001E2E3D"/>
    <w:rsid w:val="001E2F65"/>
    <w:rsid w:val="001E3765"/>
    <w:rsid w:val="001E435B"/>
    <w:rsid w:val="001E6930"/>
    <w:rsid w:val="001F16FE"/>
    <w:rsid w:val="001F38B0"/>
    <w:rsid w:val="001F4242"/>
    <w:rsid w:val="001F6B10"/>
    <w:rsid w:val="001F7471"/>
    <w:rsid w:val="00202103"/>
    <w:rsid w:val="002021A8"/>
    <w:rsid w:val="00202B24"/>
    <w:rsid w:val="002049FE"/>
    <w:rsid w:val="00205B56"/>
    <w:rsid w:val="00206C65"/>
    <w:rsid w:val="0021088F"/>
    <w:rsid w:val="00210975"/>
    <w:rsid w:val="00210F16"/>
    <w:rsid w:val="00211018"/>
    <w:rsid w:val="00212C4D"/>
    <w:rsid w:val="00213B16"/>
    <w:rsid w:val="0021589B"/>
    <w:rsid w:val="00216A7E"/>
    <w:rsid w:val="0021748C"/>
    <w:rsid w:val="00217D74"/>
    <w:rsid w:val="00220A97"/>
    <w:rsid w:val="002218FF"/>
    <w:rsid w:val="00221AA8"/>
    <w:rsid w:val="00222CB9"/>
    <w:rsid w:val="002230B0"/>
    <w:rsid w:val="00223753"/>
    <w:rsid w:val="00225095"/>
    <w:rsid w:val="002250B0"/>
    <w:rsid w:val="002273BA"/>
    <w:rsid w:val="00230EF2"/>
    <w:rsid w:val="002315D9"/>
    <w:rsid w:val="002350E4"/>
    <w:rsid w:val="0024225C"/>
    <w:rsid w:val="0024236F"/>
    <w:rsid w:val="0024300A"/>
    <w:rsid w:val="00243042"/>
    <w:rsid w:val="00243570"/>
    <w:rsid w:val="00243762"/>
    <w:rsid w:val="0024763B"/>
    <w:rsid w:val="00247657"/>
    <w:rsid w:val="00247992"/>
    <w:rsid w:val="002508E7"/>
    <w:rsid w:val="00251E73"/>
    <w:rsid w:val="00252263"/>
    <w:rsid w:val="00253FE6"/>
    <w:rsid w:val="00254034"/>
    <w:rsid w:val="002557DC"/>
    <w:rsid w:val="002567C6"/>
    <w:rsid w:val="00256AA6"/>
    <w:rsid w:val="002617FC"/>
    <w:rsid w:val="0026287B"/>
    <w:rsid w:val="002634CE"/>
    <w:rsid w:val="0026462A"/>
    <w:rsid w:val="00266118"/>
    <w:rsid w:val="00267F1D"/>
    <w:rsid w:val="002705C3"/>
    <w:rsid w:val="00270A4E"/>
    <w:rsid w:val="00271071"/>
    <w:rsid w:val="00272BB1"/>
    <w:rsid w:val="0027335E"/>
    <w:rsid w:val="002734E1"/>
    <w:rsid w:val="00273BFB"/>
    <w:rsid w:val="00274753"/>
    <w:rsid w:val="0027661E"/>
    <w:rsid w:val="00277CEE"/>
    <w:rsid w:val="00280A59"/>
    <w:rsid w:val="00283BA6"/>
    <w:rsid w:val="002849C1"/>
    <w:rsid w:val="00286F83"/>
    <w:rsid w:val="00287863"/>
    <w:rsid w:val="00287EB8"/>
    <w:rsid w:val="00291921"/>
    <w:rsid w:val="00293867"/>
    <w:rsid w:val="00296E75"/>
    <w:rsid w:val="002A1417"/>
    <w:rsid w:val="002A1BAE"/>
    <w:rsid w:val="002A1EA3"/>
    <w:rsid w:val="002A3F0E"/>
    <w:rsid w:val="002A3F69"/>
    <w:rsid w:val="002A5816"/>
    <w:rsid w:val="002A656F"/>
    <w:rsid w:val="002A74CB"/>
    <w:rsid w:val="002B186A"/>
    <w:rsid w:val="002B1A7C"/>
    <w:rsid w:val="002B1CAD"/>
    <w:rsid w:val="002B2E95"/>
    <w:rsid w:val="002B2EE7"/>
    <w:rsid w:val="002B6C39"/>
    <w:rsid w:val="002B6E45"/>
    <w:rsid w:val="002B73E9"/>
    <w:rsid w:val="002C0230"/>
    <w:rsid w:val="002C230F"/>
    <w:rsid w:val="002C75C2"/>
    <w:rsid w:val="002D014C"/>
    <w:rsid w:val="002D0398"/>
    <w:rsid w:val="002D17A9"/>
    <w:rsid w:val="002D1B01"/>
    <w:rsid w:val="002D1BAC"/>
    <w:rsid w:val="002D1D39"/>
    <w:rsid w:val="002D5C64"/>
    <w:rsid w:val="002E1782"/>
    <w:rsid w:val="002E2807"/>
    <w:rsid w:val="002E30F2"/>
    <w:rsid w:val="002E3151"/>
    <w:rsid w:val="002E4860"/>
    <w:rsid w:val="002E52AA"/>
    <w:rsid w:val="002E589E"/>
    <w:rsid w:val="002E6C3D"/>
    <w:rsid w:val="002E6D7E"/>
    <w:rsid w:val="002F16C7"/>
    <w:rsid w:val="002F1AE6"/>
    <w:rsid w:val="002F31BC"/>
    <w:rsid w:val="002F6E87"/>
    <w:rsid w:val="002F6FBC"/>
    <w:rsid w:val="003005AA"/>
    <w:rsid w:val="00300883"/>
    <w:rsid w:val="00304C12"/>
    <w:rsid w:val="003058A7"/>
    <w:rsid w:val="00305FFD"/>
    <w:rsid w:val="0030687A"/>
    <w:rsid w:val="003068F3"/>
    <w:rsid w:val="00306C39"/>
    <w:rsid w:val="00312A1A"/>
    <w:rsid w:val="00312E8D"/>
    <w:rsid w:val="003154E6"/>
    <w:rsid w:val="00317F56"/>
    <w:rsid w:val="00325B77"/>
    <w:rsid w:val="00326361"/>
    <w:rsid w:val="00327240"/>
    <w:rsid w:val="00334B0C"/>
    <w:rsid w:val="00334FAA"/>
    <w:rsid w:val="003357FD"/>
    <w:rsid w:val="003359BD"/>
    <w:rsid w:val="00336523"/>
    <w:rsid w:val="003372E2"/>
    <w:rsid w:val="00340015"/>
    <w:rsid w:val="00342C5A"/>
    <w:rsid w:val="00345207"/>
    <w:rsid w:val="003471DA"/>
    <w:rsid w:val="0034741B"/>
    <w:rsid w:val="003527EA"/>
    <w:rsid w:val="003534A0"/>
    <w:rsid w:val="00353E36"/>
    <w:rsid w:val="0035511E"/>
    <w:rsid w:val="0035585D"/>
    <w:rsid w:val="00355FDD"/>
    <w:rsid w:val="00356ACC"/>
    <w:rsid w:val="00356CCE"/>
    <w:rsid w:val="003601E7"/>
    <w:rsid w:val="0036339D"/>
    <w:rsid w:val="003679D9"/>
    <w:rsid w:val="00370201"/>
    <w:rsid w:val="0037335D"/>
    <w:rsid w:val="00373F4D"/>
    <w:rsid w:val="00374B50"/>
    <w:rsid w:val="003768F3"/>
    <w:rsid w:val="00377C58"/>
    <w:rsid w:val="0038004D"/>
    <w:rsid w:val="00382F42"/>
    <w:rsid w:val="00383B4A"/>
    <w:rsid w:val="00383E4B"/>
    <w:rsid w:val="00384995"/>
    <w:rsid w:val="00386F0B"/>
    <w:rsid w:val="00391619"/>
    <w:rsid w:val="00391B62"/>
    <w:rsid w:val="003922BF"/>
    <w:rsid w:val="00392734"/>
    <w:rsid w:val="003933C2"/>
    <w:rsid w:val="00393B34"/>
    <w:rsid w:val="00395F0B"/>
    <w:rsid w:val="003A00C4"/>
    <w:rsid w:val="003A12F3"/>
    <w:rsid w:val="003A16D7"/>
    <w:rsid w:val="003A19F6"/>
    <w:rsid w:val="003A7D37"/>
    <w:rsid w:val="003B2409"/>
    <w:rsid w:val="003B28BF"/>
    <w:rsid w:val="003B3020"/>
    <w:rsid w:val="003B5C90"/>
    <w:rsid w:val="003B6D3C"/>
    <w:rsid w:val="003C06EA"/>
    <w:rsid w:val="003C0CFF"/>
    <w:rsid w:val="003C1087"/>
    <w:rsid w:val="003C1528"/>
    <w:rsid w:val="003C1DCB"/>
    <w:rsid w:val="003C43E2"/>
    <w:rsid w:val="003C4627"/>
    <w:rsid w:val="003C48FB"/>
    <w:rsid w:val="003C5AE1"/>
    <w:rsid w:val="003D002C"/>
    <w:rsid w:val="003D01B8"/>
    <w:rsid w:val="003D3334"/>
    <w:rsid w:val="003D4FAD"/>
    <w:rsid w:val="003D5674"/>
    <w:rsid w:val="003D5DE7"/>
    <w:rsid w:val="003D5E32"/>
    <w:rsid w:val="003D64E3"/>
    <w:rsid w:val="003D73FC"/>
    <w:rsid w:val="003E1351"/>
    <w:rsid w:val="003E270D"/>
    <w:rsid w:val="003E2F06"/>
    <w:rsid w:val="003E3642"/>
    <w:rsid w:val="003E5884"/>
    <w:rsid w:val="003E770D"/>
    <w:rsid w:val="003E7DF8"/>
    <w:rsid w:val="003F1DEC"/>
    <w:rsid w:val="003F24F0"/>
    <w:rsid w:val="003F4364"/>
    <w:rsid w:val="003F55B6"/>
    <w:rsid w:val="003F5859"/>
    <w:rsid w:val="003F63A6"/>
    <w:rsid w:val="00400121"/>
    <w:rsid w:val="00400229"/>
    <w:rsid w:val="00400407"/>
    <w:rsid w:val="00401192"/>
    <w:rsid w:val="00404FB5"/>
    <w:rsid w:val="004052A8"/>
    <w:rsid w:val="00405E87"/>
    <w:rsid w:val="00407E91"/>
    <w:rsid w:val="00410066"/>
    <w:rsid w:val="0041121C"/>
    <w:rsid w:val="004119C9"/>
    <w:rsid w:val="00411C0A"/>
    <w:rsid w:val="00411E3F"/>
    <w:rsid w:val="004146EC"/>
    <w:rsid w:val="00415888"/>
    <w:rsid w:val="00416194"/>
    <w:rsid w:val="0042188E"/>
    <w:rsid w:val="00421960"/>
    <w:rsid w:val="00421A20"/>
    <w:rsid w:val="00423287"/>
    <w:rsid w:val="004248AF"/>
    <w:rsid w:val="004264C6"/>
    <w:rsid w:val="0043235E"/>
    <w:rsid w:val="00434762"/>
    <w:rsid w:val="00436B06"/>
    <w:rsid w:val="00436FBF"/>
    <w:rsid w:val="00437ED9"/>
    <w:rsid w:val="004401A7"/>
    <w:rsid w:val="00440BA2"/>
    <w:rsid w:val="004418AB"/>
    <w:rsid w:val="00441F56"/>
    <w:rsid w:val="00443342"/>
    <w:rsid w:val="0044429A"/>
    <w:rsid w:val="004447AA"/>
    <w:rsid w:val="00445368"/>
    <w:rsid w:val="0044595E"/>
    <w:rsid w:val="00445C85"/>
    <w:rsid w:val="0044658F"/>
    <w:rsid w:val="00447776"/>
    <w:rsid w:val="0045022E"/>
    <w:rsid w:val="00450BF0"/>
    <w:rsid w:val="00451716"/>
    <w:rsid w:val="004517BB"/>
    <w:rsid w:val="00455340"/>
    <w:rsid w:val="00455743"/>
    <w:rsid w:val="00456742"/>
    <w:rsid w:val="00457562"/>
    <w:rsid w:val="00460148"/>
    <w:rsid w:val="00460234"/>
    <w:rsid w:val="0046200E"/>
    <w:rsid w:val="004645C1"/>
    <w:rsid w:val="00465C08"/>
    <w:rsid w:val="00465EF9"/>
    <w:rsid w:val="00471027"/>
    <w:rsid w:val="004723C4"/>
    <w:rsid w:val="00474BB5"/>
    <w:rsid w:val="00476598"/>
    <w:rsid w:val="004816AD"/>
    <w:rsid w:val="004819A1"/>
    <w:rsid w:val="00481CB5"/>
    <w:rsid w:val="00482486"/>
    <w:rsid w:val="00483EA2"/>
    <w:rsid w:val="00484424"/>
    <w:rsid w:val="00485F22"/>
    <w:rsid w:val="00486268"/>
    <w:rsid w:val="00492F27"/>
    <w:rsid w:val="00494A92"/>
    <w:rsid w:val="0049518F"/>
    <w:rsid w:val="0049651E"/>
    <w:rsid w:val="004A4C92"/>
    <w:rsid w:val="004A689E"/>
    <w:rsid w:val="004A7211"/>
    <w:rsid w:val="004B1E43"/>
    <w:rsid w:val="004B2156"/>
    <w:rsid w:val="004B6E14"/>
    <w:rsid w:val="004C18B3"/>
    <w:rsid w:val="004C30B5"/>
    <w:rsid w:val="004C3F51"/>
    <w:rsid w:val="004C5C92"/>
    <w:rsid w:val="004C5E86"/>
    <w:rsid w:val="004D03CA"/>
    <w:rsid w:val="004D0D77"/>
    <w:rsid w:val="004D1D5B"/>
    <w:rsid w:val="004D3F65"/>
    <w:rsid w:val="004D5D48"/>
    <w:rsid w:val="004D64B5"/>
    <w:rsid w:val="004D6BB3"/>
    <w:rsid w:val="004D6E20"/>
    <w:rsid w:val="004D7026"/>
    <w:rsid w:val="004E0D46"/>
    <w:rsid w:val="004E483D"/>
    <w:rsid w:val="004E7148"/>
    <w:rsid w:val="004F2B7A"/>
    <w:rsid w:val="004F34F9"/>
    <w:rsid w:val="004F5035"/>
    <w:rsid w:val="004F7B2B"/>
    <w:rsid w:val="004F7B8D"/>
    <w:rsid w:val="00500B25"/>
    <w:rsid w:val="005103F7"/>
    <w:rsid w:val="00510738"/>
    <w:rsid w:val="00511668"/>
    <w:rsid w:val="00514BB5"/>
    <w:rsid w:val="00514D8A"/>
    <w:rsid w:val="005209A3"/>
    <w:rsid w:val="00520BA0"/>
    <w:rsid w:val="00520C0B"/>
    <w:rsid w:val="00522061"/>
    <w:rsid w:val="00522AB0"/>
    <w:rsid w:val="00522BC8"/>
    <w:rsid w:val="00523210"/>
    <w:rsid w:val="0052389A"/>
    <w:rsid w:val="00524F74"/>
    <w:rsid w:val="0052594C"/>
    <w:rsid w:val="00526999"/>
    <w:rsid w:val="00535004"/>
    <w:rsid w:val="0053531E"/>
    <w:rsid w:val="00535935"/>
    <w:rsid w:val="00536D28"/>
    <w:rsid w:val="0054064C"/>
    <w:rsid w:val="005421FC"/>
    <w:rsid w:val="00543590"/>
    <w:rsid w:val="00543B21"/>
    <w:rsid w:val="00543D99"/>
    <w:rsid w:val="00545E0A"/>
    <w:rsid w:val="00546C35"/>
    <w:rsid w:val="00547E66"/>
    <w:rsid w:val="00552265"/>
    <w:rsid w:val="00552B91"/>
    <w:rsid w:val="0055355D"/>
    <w:rsid w:val="00553F00"/>
    <w:rsid w:val="005557EB"/>
    <w:rsid w:val="0055739A"/>
    <w:rsid w:val="00557929"/>
    <w:rsid w:val="00557B6F"/>
    <w:rsid w:val="00557B95"/>
    <w:rsid w:val="00561072"/>
    <w:rsid w:val="00563128"/>
    <w:rsid w:val="005634A2"/>
    <w:rsid w:val="00563797"/>
    <w:rsid w:val="00563935"/>
    <w:rsid w:val="00564E3B"/>
    <w:rsid w:val="005650DF"/>
    <w:rsid w:val="005666B9"/>
    <w:rsid w:val="00567CEA"/>
    <w:rsid w:val="005708A8"/>
    <w:rsid w:val="00570C98"/>
    <w:rsid w:val="00571020"/>
    <w:rsid w:val="00572E11"/>
    <w:rsid w:val="00573638"/>
    <w:rsid w:val="00575C8C"/>
    <w:rsid w:val="005776F7"/>
    <w:rsid w:val="0057790D"/>
    <w:rsid w:val="0058155C"/>
    <w:rsid w:val="005827C7"/>
    <w:rsid w:val="005836F2"/>
    <w:rsid w:val="00584A06"/>
    <w:rsid w:val="00586963"/>
    <w:rsid w:val="00587407"/>
    <w:rsid w:val="0058763E"/>
    <w:rsid w:val="00591342"/>
    <w:rsid w:val="0059167E"/>
    <w:rsid w:val="00593055"/>
    <w:rsid w:val="005957FD"/>
    <w:rsid w:val="00596824"/>
    <w:rsid w:val="00596EDD"/>
    <w:rsid w:val="0059788F"/>
    <w:rsid w:val="005A0708"/>
    <w:rsid w:val="005A0F75"/>
    <w:rsid w:val="005A2254"/>
    <w:rsid w:val="005A3E64"/>
    <w:rsid w:val="005A5891"/>
    <w:rsid w:val="005A5A69"/>
    <w:rsid w:val="005B003C"/>
    <w:rsid w:val="005B3BA5"/>
    <w:rsid w:val="005B43C6"/>
    <w:rsid w:val="005B53BE"/>
    <w:rsid w:val="005B60A3"/>
    <w:rsid w:val="005B66D4"/>
    <w:rsid w:val="005B716E"/>
    <w:rsid w:val="005C079F"/>
    <w:rsid w:val="005C3F43"/>
    <w:rsid w:val="005C4FC9"/>
    <w:rsid w:val="005D5EDF"/>
    <w:rsid w:val="005D683F"/>
    <w:rsid w:val="005D6CD4"/>
    <w:rsid w:val="005E081A"/>
    <w:rsid w:val="005E084B"/>
    <w:rsid w:val="005E1504"/>
    <w:rsid w:val="005E2A3D"/>
    <w:rsid w:val="005E2FEA"/>
    <w:rsid w:val="005E4CC7"/>
    <w:rsid w:val="005E6086"/>
    <w:rsid w:val="005E6B83"/>
    <w:rsid w:val="005E6D67"/>
    <w:rsid w:val="005E7599"/>
    <w:rsid w:val="005F062D"/>
    <w:rsid w:val="005F37AD"/>
    <w:rsid w:val="005F4EAB"/>
    <w:rsid w:val="005F667E"/>
    <w:rsid w:val="005F6C26"/>
    <w:rsid w:val="00600FF7"/>
    <w:rsid w:val="00603357"/>
    <w:rsid w:val="006038FC"/>
    <w:rsid w:val="00603C26"/>
    <w:rsid w:val="00603CA0"/>
    <w:rsid w:val="00604C33"/>
    <w:rsid w:val="00606DC7"/>
    <w:rsid w:val="006078D2"/>
    <w:rsid w:val="00611154"/>
    <w:rsid w:val="0061123A"/>
    <w:rsid w:val="00611CBE"/>
    <w:rsid w:val="00611ECC"/>
    <w:rsid w:val="00612556"/>
    <w:rsid w:val="00620E21"/>
    <w:rsid w:val="00621D26"/>
    <w:rsid w:val="006230FC"/>
    <w:rsid w:val="00626ADC"/>
    <w:rsid w:val="00627C36"/>
    <w:rsid w:val="00630AAA"/>
    <w:rsid w:val="00631ECC"/>
    <w:rsid w:val="00631F11"/>
    <w:rsid w:val="0063489B"/>
    <w:rsid w:val="0064026F"/>
    <w:rsid w:val="00641BC1"/>
    <w:rsid w:val="0064326F"/>
    <w:rsid w:val="00644133"/>
    <w:rsid w:val="006458FA"/>
    <w:rsid w:val="00645C14"/>
    <w:rsid w:val="00645E90"/>
    <w:rsid w:val="00647849"/>
    <w:rsid w:val="00647A09"/>
    <w:rsid w:val="00647C98"/>
    <w:rsid w:val="00652AEC"/>
    <w:rsid w:val="00654973"/>
    <w:rsid w:val="006550BD"/>
    <w:rsid w:val="006553BD"/>
    <w:rsid w:val="00655833"/>
    <w:rsid w:val="00657257"/>
    <w:rsid w:val="006577FA"/>
    <w:rsid w:val="00657830"/>
    <w:rsid w:val="00660C48"/>
    <w:rsid w:val="00663804"/>
    <w:rsid w:val="0066398A"/>
    <w:rsid w:val="006642B7"/>
    <w:rsid w:val="00665ADA"/>
    <w:rsid w:val="00667AC8"/>
    <w:rsid w:val="00667D9E"/>
    <w:rsid w:val="006703E8"/>
    <w:rsid w:val="00672751"/>
    <w:rsid w:val="00673246"/>
    <w:rsid w:val="006739EC"/>
    <w:rsid w:val="00675D30"/>
    <w:rsid w:val="00676417"/>
    <w:rsid w:val="0067653D"/>
    <w:rsid w:val="00677FD5"/>
    <w:rsid w:val="00682123"/>
    <w:rsid w:val="00683807"/>
    <w:rsid w:val="00684376"/>
    <w:rsid w:val="00685212"/>
    <w:rsid w:val="0068561D"/>
    <w:rsid w:val="0068569C"/>
    <w:rsid w:val="006873D5"/>
    <w:rsid w:val="00691D3E"/>
    <w:rsid w:val="006933BC"/>
    <w:rsid w:val="00694336"/>
    <w:rsid w:val="00694675"/>
    <w:rsid w:val="006948FD"/>
    <w:rsid w:val="00695542"/>
    <w:rsid w:val="006960EE"/>
    <w:rsid w:val="00696E37"/>
    <w:rsid w:val="006A0338"/>
    <w:rsid w:val="006A0C1D"/>
    <w:rsid w:val="006A2517"/>
    <w:rsid w:val="006A26C0"/>
    <w:rsid w:val="006A4BD2"/>
    <w:rsid w:val="006A554E"/>
    <w:rsid w:val="006A5579"/>
    <w:rsid w:val="006A61C7"/>
    <w:rsid w:val="006A7E45"/>
    <w:rsid w:val="006A7F5E"/>
    <w:rsid w:val="006B0D92"/>
    <w:rsid w:val="006B2ADD"/>
    <w:rsid w:val="006B337D"/>
    <w:rsid w:val="006B339A"/>
    <w:rsid w:val="006B33E1"/>
    <w:rsid w:val="006B42BE"/>
    <w:rsid w:val="006B6CD8"/>
    <w:rsid w:val="006B718C"/>
    <w:rsid w:val="006C07B6"/>
    <w:rsid w:val="006C1D53"/>
    <w:rsid w:val="006C20B1"/>
    <w:rsid w:val="006C3807"/>
    <w:rsid w:val="006C5644"/>
    <w:rsid w:val="006C5DD2"/>
    <w:rsid w:val="006C6A7E"/>
    <w:rsid w:val="006D0AEB"/>
    <w:rsid w:val="006D12A6"/>
    <w:rsid w:val="006D144C"/>
    <w:rsid w:val="006D2054"/>
    <w:rsid w:val="006D23FA"/>
    <w:rsid w:val="006D2551"/>
    <w:rsid w:val="006D4D39"/>
    <w:rsid w:val="006D6228"/>
    <w:rsid w:val="006E0971"/>
    <w:rsid w:val="006E0EE4"/>
    <w:rsid w:val="006E10EE"/>
    <w:rsid w:val="006E116A"/>
    <w:rsid w:val="006E2346"/>
    <w:rsid w:val="006E3E29"/>
    <w:rsid w:val="006E493A"/>
    <w:rsid w:val="006E4FD8"/>
    <w:rsid w:val="006E70C2"/>
    <w:rsid w:val="006E7CBA"/>
    <w:rsid w:val="006F1677"/>
    <w:rsid w:val="006F19FA"/>
    <w:rsid w:val="006F2367"/>
    <w:rsid w:val="006F402C"/>
    <w:rsid w:val="006F46F6"/>
    <w:rsid w:val="006F60B3"/>
    <w:rsid w:val="006F7DD4"/>
    <w:rsid w:val="00702B7F"/>
    <w:rsid w:val="007059C8"/>
    <w:rsid w:val="00705A98"/>
    <w:rsid w:val="00705C3D"/>
    <w:rsid w:val="00706B4C"/>
    <w:rsid w:val="0070731B"/>
    <w:rsid w:val="007073EF"/>
    <w:rsid w:val="007076A7"/>
    <w:rsid w:val="00707F39"/>
    <w:rsid w:val="00711044"/>
    <w:rsid w:val="007138D4"/>
    <w:rsid w:val="00714211"/>
    <w:rsid w:val="00715F78"/>
    <w:rsid w:val="00722ACC"/>
    <w:rsid w:val="00724D52"/>
    <w:rsid w:val="00724E2B"/>
    <w:rsid w:val="00727AEA"/>
    <w:rsid w:val="00731845"/>
    <w:rsid w:val="00733C16"/>
    <w:rsid w:val="00736ACF"/>
    <w:rsid w:val="007456EE"/>
    <w:rsid w:val="00750BE4"/>
    <w:rsid w:val="00750F34"/>
    <w:rsid w:val="00754C67"/>
    <w:rsid w:val="00755E45"/>
    <w:rsid w:val="007566F3"/>
    <w:rsid w:val="0075699E"/>
    <w:rsid w:val="00756E99"/>
    <w:rsid w:val="0076274F"/>
    <w:rsid w:val="00762E86"/>
    <w:rsid w:val="00763C32"/>
    <w:rsid w:val="00764759"/>
    <w:rsid w:val="00764CC4"/>
    <w:rsid w:val="00767AB2"/>
    <w:rsid w:val="00772898"/>
    <w:rsid w:val="007729E9"/>
    <w:rsid w:val="0077309A"/>
    <w:rsid w:val="00773BBD"/>
    <w:rsid w:val="00774B06"/>
    <w:rsid w:val="00775474"/>
    <w:rsid w:val="00776FD0"/>
    <w:rsid w:val="00777375"/>
    <w:rsid w:val="00783022"/>
    <w:rsid w:val="00785E5F"/>
    <w:rsid w:val="00785EB9"/>
    <w:rsid w:val="007861E3"/>
    <w:rsid w:val="00786F99"/>
    <w:rsid w:val="00786F9F"/>
    <w:rsid w:val="00796258"/>
    <w:rsid w:val="007963F3"/>
    <w:rsid w:val="007A1527"/>
    <w:rsid w:val="007A39AB"/>
    <w:rsid w:val="007A61C6"/>
    <w:rsid w:val="007A7882"/>
    <w:rsid w:val="007B0169"/>
    <w:rsid w:val="007B05BD"/>
    <w:rsid w:val="007B09B7"/>
    <w:rsid w:val="007B16D0"/>
    <w:rsid w:val="007B1C0E"/>
    <w:rsid w:val="007B2A4D"/>
    <w:rsid w:val="007B4B32"/>
    <w:rsid w:val="007B4F89"/>
    <w:rsid w:val="007B5EFD"/>
    <w:rsid w:val="007B615F"/>
    <w:rsid w:val="007C1F70"/>
    <w:rsid w:val="007C22CC"/>
    <w:rsid w:val="007C357B"/>
    <w:rsid w:val="007C444D"/>
    <w:rsid w:val="007C4F16"/>
    <w:rsid w:val="007C6B1A"/>
    <w:rsid w:val="007D0359"/>
    <w:rsid w:val="007D14F3"/>
    <w:rsid w:val="007D35C1"/>
    <w:rsid w:val="007D3F75"/>
    <w:rsid w:val="007D4F5D"/>
    <w:rsid w:val="007E07F1"/>
    <w:rsid w:val="007E0DB3"/>
    <w:rsid w:val="007E1B60"/>
    <w:rsid w:val="007E2E00"/>
    <w:rsid w:val="007E3070"/>
    <w:rsid w:val="007E7517"/>
    <w:rsid w:val="007E780B"/>
    <w:rsid w:val="007E7BF6"/>
    <w:rsid w:val="007E7EDB"/>
    <w:rsid w:val="007F17D5"/>
    <w:rsid w:val="007F1BC6"/>
    <w:rsid w:val="007F2E00"/>
    <w:rsid w:val="007F4D4F"/>
    <w:rsid w:val="007F6258"/>
    <w:rsid w:val="007F62DB"/>
    <w:rsid w:val="00800721"/>
    <w:rsid w:val="00802282"/>
    <w:rsid w:val="008029F6"/>
    <w:rsid w:val="00802DE0"/>
    <w:rsid w:val="008036FE"/>
    <w:rsid w:val="0080434E"/>
    <w:rsid w:val="00804FA8"/>
    <w:rsid w:val="0080529D"/>
    <w:rsid w:val="008058B1"/>
    <w:rsid w:val="00806399"/>
    <w:rsid w:val="008105BF"/>
    <w:rsid w:val="008122F4"/>
    <w:rsid w:val="00815116"/>
    <w:rsid w:val="00815745"/>
    <w:rsid w:val="00815DC3"/>
    <w:rsid w:val="00817B6D"/>
    <w:rsid w:val="008207EC"/>
    <w:rsid w:val="00821A33"/>
    <w:rsid w:val="00821BC9"/>
    <w:rsid w:val="008221F9"/>
    <w:rsid w:val="00823789"/>
    <w:rsid w:val="00823ECD"/>
    <w:rsid w:val="008258A3"/>
    <w:rsid w:val="00827691"/>
    <w:rsid w:val="0082783B"/>
    <w:rsid w:val="00830FDD"/>
    <w:rsid w:val="00831096"/>
    <w:rsid w:val="00831EA6"/>
    <w:rsid w:val="00832149"/>
    <w:rsid w:val="0083473E"/>
    <w:rsid w:val="00836746"/>
    <w:rsid w:val="00837ACB"/>
    <w:rsid w:val="00840F3A"/>
    <w:rsid w:val="0084107E"/>
    <w:rsid w:val="00842C9E"/>
    <w:rsid w:val="00843BD1"/>
    <w:rsid w:val="00843D7A"/>
    <w:rsid w:val="00853096"/>
    <w:rsid w:val="00853CB3"/>
    <w:rsid w:val="00853F8F"/>
    <w:rsid w:val="00854EC2"/>
    <w:rsid w:val="008569C7"/>
    <w:rsid w:val="008638F1"/>
    <w:rsid w:val="0086488F"/>
    <w:rsid w:val="00867ED5"/>
    <w:rsid w:val="008707C3"/>
    <w:rsid w:val="00873635"/>
    <w:rsid w:val="00874D83"/>
    <w:rsid w:val="008771FC"/>
    <w:rsid w:val="00877FC3"/>
    <w:rsid w:val="00883142"/>
    <w:rsid w:val="00885336"/>
    <w:rsid w:val="0088541B"/>
    <w:rsid w:val="0088773D"/>
    <w:rsid w:val="0089145D"/>
    <w:rsid w:val="0089152A"/>
    <w:rsid w:val="00894590"/>
    <w:rsid w:val="008962B4"/>
    <w:rsid w:val="008A3CB7"/>
    <w:rsid w:val="008A50DB"/>
    <w:rsid w:val="008B21F5"/>
    <w:rsid w:val="008B41AF"/>
    <w:rsid w:val="008B451B"/>
    <w:rsid w:val="008B53CA"/>
    <w:rsid w:val="008B5619"/>
    <w:rsid w:val="008B735D"/>
    <w:rsid w:val="008C2216"/>
    <w:rsid w:val="008C321C"/>
    <w:rsid w:val="008C32E1"/>
    <w:rsid w:val="008C5700"/>
    <w:rsid w:val="008C6327"/>
    <w:rsid w:val="008D0132"/>
    <w:rsid w:val="008D04E6"/>
    <w:rsid w:val="008D0CBE"/>
    <w:rsid w:val="008D32DC"/>
    <w:rsid w:val="008D563F"/>
    <w:rsid w:val="008D6948"/>
    <w:rsid w:val="008D7826"/>
    <w:rsid w:val="008E06B0"/>
    <w:rsid w:val="008E5DAD"/>
    <w:rsid w:val="008E7AAF"/>
    <w:rsid w:val="008F0F0B"/>
    <w:rsid w:val="008F495F"/>
    <w:rsid w:val="008F5F5B"/>
    <w:rsid w:val="008F6549"/>
    <w:rsid w:val="00901A6E"/>
    <w:rsid w:val="00902506"/>
    <w:rsid w:val="009034E4"/>
    <w:rsid w:val="009060A3"/>
    <w:rsid w:val="009065AF"/>
    <w:rsid w:val="009076DA"/>
    <w:rsid w:val="0090774A"/>
    <w:rsid w:val="009111DE"/>
    <w:rsid w:val="00911A1D"/>
    <w:rsid w:val="00913378"/>
    <w:rsid w:val="00914D6A"/>
    <w:rsid w:val="00915EDD"/>
    <w:rsid w:val="00916236"/>
    <w:rsid w:val="00916DEF"/>
    <w:rsid w:val="00917ACA"/>
    <w:rsid w:val="009202BF"/>
    <w:rsid w:val="009213DE"/>
    <w:rsid w:val="0092246C"/>
    <w:rsid w:val="00923430"/>
    <w:rsid w:val="00924193"/>
    <w:rsid w:val="00926D47"/>
    <w:rsid w:val="00931703"/>
    <w:rsid w:val="00935BEA"/>
    <w:rsid w:val="00940318"/>
    <w:rsid w:val="009413E1"/>
    <w:rsid w:val="00943B7A"/>
    <w:rsid w:val="00944249"/>
    <w:rsid w:val="00945263"/>
    <w:rsid w:val="00945542"/>
    <w:rsid w:val="00945766"/>
    <w:rsid w:val="009459A3"/>
    <w:rsid w:val="009460E9"/>
    <w:rsid w:val="00946750"/>
    <w:rsid w:val="00953775"/>
    <w:rsid w:val="00954617"/>
    <w:rsid w:val="00954656"/>
    <w:rsid w:val="00955DBA"/>
    <w:rsid w:val="0095663C"/>
    <w:rsid w:val="00961B32"/>
    <w:rsid w:val="0096289C"/>
    <w:rsid w:val="00963636"/>
    <w:rsid w:val="00963E89"/>
    <w:rsid w:val="0096454A"/>
    <w:rsid w:val="00965A24"/>
    <w:rsid w:val="00967E7A"/>
    <w:rsid w:val="00971461"/>
    <w:rsid w:val="00974E79"/>
    <w:rsid w:val="009767AD"/>
    <w:rsid w:val="00977EF6"/>
    <w:rsid w:val="009808B5"/>
    <w:rsid w:val="00980F60"/>
    <w:rsid w:val="00981F5C"/>
    <w:rsid w:val="009822E1"/>
    <w:rsid w:val="0098343C"/>
    <w:rsid w:val="009853AA"/>
    <w:rsid w:val="00985D0D"/>
    <w:rsid w:val="009862A4"/>
    <w:rsid w:val="00987443"/>
    <w:rsid w:val="009916C8"/>
    <w:rsid w:val="00992D4D"/>
    <w:rsid w:val="00995AB8"/>
    <w:rsid w:val="00995F46"/>
    <w:rsid w:val="009964D1"/>
    <w:rsid w:val="00997DA2"/>
    <w:rsid w:val="009A04BD"/>
    <w:rsid w:val="009A34C1"/>
    <w:rsid w:val="009A4C08"/>
    <w:rsid w:val="009B1A88"/>
    <w:rsid w:val="009B1AC9"/>
    <w:rsid w:val="009B2076"/>
    <w:rsid w:val="009B314A"/>
    <w:rsid w:val="009C4CD8"/>
    <w:rsid w:val="009C7022"/>
    <w:rsid w:val="009D0EED"/>
    <w:rsid w:val="009D1476"/>
    <w:rsid w:val="009D3702"/>
    <w:rsid w:val="009D3E98"/>
    <w:rsid w:val="009D629B"/>
    <w:rsid w:val="009D696A"/>
    <w:rsid w:val="009E0737"/>
    <w:rsid w:val="009E0F2D"/>
    <w:rsid w:val="009E230E"/>
    <w:rsid w:val="009E35D9"/>
    <w:rsid w:val="009E3D18"/>
    <w:rsid w:val="009E5841"/>
    <w:rsid w:val="009E6065"/>
    <w:rsid w:val="009E612F"/>
    <w:rsid w:val="009E70A5"/>
    <w:rsid w:val="009F0C72"/>
    <w:rsid w:val="009F113E"/>
    <w:rsid w:val="009F15E0"/>
    <w:rsid w:val="009F53F9"/>
    <w:rsid w:val="009F6816"/>
    <w:rsid w:val="009F6B1E"/>
    <w:rsid w:val="009F6EC1"/>
    <w:rsid w:val="009F7DCB"/>
    <w:rsid w:val="00A00025"/>
    <w:rsid w:val="00A00D0E"/>
    <w:rsid w:val="00A011D2"/>
    <w:rsid w:val="00A0124A"/>
    <w:rsid w:val="00A01C92"/>
    <w:rsid w:val="00A034AA"/>
    <w:rsid w:val="00A04822"/>
    <w:rsid w:val="00A04C48"/>
    <w:rsid w:val="00A07E76"/>
    <w:rsid w:val="00A10B5D"/>
    <w:rsid w:val="00A10DF5"/>
    <w:rsid w:val="00A12EBF"/>
    <w:rsid w:val="00A138DA"/>
    <w:rsid w:val="00A15106"/>
    <w:rsid w:val="00A153A0"/>
    <w:rsid w:val="00A16720"/>
    <w:rsid w:val="00A169E5"/>
    <w:rsid w:val="00A219E3"/>
    <w:rsid w:val="00A220B2"/>
    <w:rsid w:val="00A22D3A"/>
    <w:rsid w:val="00A2358B"/>
    <w:rsid w:val="00A23C6E"/>
    <w:rsid w:val="00A25309"/>
    <w:rsid w:val="00A27197"/>
    <w:rsid w:val="00A27824"/>
    <w:rsid w:val="00A33B1D"/>
    <w:rsid w:val="00A361A6"/>
    <w:rsid w:val="00A370D7"/>
    <w:rsid w:val="00A40541"/>
    <w:rsid w:val="00A405DA"/>
    <w:rsid w:val="00A40F50"/>
    <w:rsid w:val="00A41693"/>
    <w:rsid w:val="00A4194B"/>
    <w:rsid w:val="00A429E6"/>
    <w:rsid w:val="00A4301D"/>
    <w:rsid w:val="00A43920"/>
    <w:rsid w:val="00A43BA1"/>
    <w:rsid w:val="00A464CC"/>
    <w:rsid w:val="00A46FC9"/>
    <w:rsid w:val="00A509AC"/>
    <w:rsid w:val="00A50AC1"/>
    <w:rsid w:val="00A51A31"/>
    <w:rsid w:val="00A52A92"/>
    <w:rsid w:val="00A53B1A"/>
    <w:rsid w:val="00A53C9B"/>
    <w:rsid w:val="00A55D69"/>
    <w:rsid w:val="00A56F1A"/>
    <w:rsid w:val="00A600CC"/>
    <w:rsid w:val="00A6026B"/>
    <w:rsid w:val="00A60380"/>
    <w:rsid w:val="00A60DD3"/>
    <w:rsid w:val="00A61AC1"/>
    <w:rsid w:val="00A62398"/>
    <w:rsid w:val="00A62DDE"/>
    <w:rsid w:val="00A64539"/>
    <w:rsid w:val="00A65334"/>
    <w:rsid w:val="00A6538C"/>
    <w:rsid w:val="00A6588B"/>
    <w:rsid w:val="00A66390"/>
    <w:rsid w:val="00A6761F"/>
    <w:rsid w:val="00A7062B"/>
    <w:rsid w:val="00A72037"/>
    <w:rsid w:val="00A72063"/>
    <w:rsid w:val="00A727F8"/>
    <w:rsid w:val="00A76FAB"/>
    <w:rsid w:val="00A776E5"/>
    <w:rsid w:val="00A77C0F"/>
    <w:rsid w:val="00A82132"/>
    <w:rsid w:val="00A82DAF"/>
    <w:rsid w:val="00A84815"/>
    <w:rsid w:val="00A855A7"/>
    <w:rsid w:val="00A87836"/>
    <w:rsid w:val="00A91B8A"/>
    <w:rsid w:val="00A938D3"/>
    <w:rsid w:val="00A93E67"/>
    <w:rsid w:val="00A95421"/>
    <w:rsid w:val="00AA040C"/>
    <w:rsid w:val="00AA446A"/>
    <w:rsid w:val="00AA4677"/>
    <w:rsid w:val="00AA5908"/>
    <w:rsid w:val="00AB136F"/>
    <w:rsid w:val="00AB2F8E"/>
    <w:rsid w:val="00AB3559"/>
    <w:rsid w:val="00AB3FD1"/>
    <w:rsid w:val="00AB5804"/>
    <w:rsid w:val="00AB60C7"/>
    <w:rsid w:val="00AB624E"/>
    <w:rsid w:val="00AB6E3F"/>
    <w:rsid w:val="00AC090C"/>
    <w:rsid w:val="00AC1813"/>
    <w:rsid w:val="00AC3923"/>
    <w:rsid w:val="00AC4BE1"/>
    <w:rsid w:val="00AC58CD"/>
    <w:rsid w:val="00AC5AF2"/>
    <w:rsid w:val="00AC5E26"/>
    <w:rsid w:val="00AC6097"/>
    <w:rsid w:val="00AC6D13"/>
    <w:rsid w:val="00AD44D3"/>
    <w:rsid w:val="00AD5172"/>
    <w:rsid w:val="00AD6BCE"/>
    <w:rsid w:val="00AD7F13"/>
    <w:rsid w:val="00AE08D9"/>
    <w:rsid w:val="00AE2954"/>
    <w:rsid w:val="00AF10CC"/>
    <w:rsid w:val="00AF2C9E"/>
    <w:rsid w:val="00AF36E2"/>
    <w:rsid w:val="00AF380B"/>
    <w:rsid w:val="00AF3B99"/>
    <w:rsid w:val="00AF3EC1"/>
    <w:rsid w:val="00B0041E"/>
    <w:rsid w:val="00B02701"/>
    <w:rsid w:val="00B02B2B"/>
    <w:rsid w:val="00B059CC"/>
    <w:rsid w:val="00B05F17"/>
    <w:rsid w:val="00B06791"/>
    <w:rsid w:val="00B07AFE"/>
    <w:rsid w:val="00B10A0E"/>
    <w:rsid w:val="00B11C5A"/>
    <w:rsid w:val="00B122BE"/>
    <w:rsid w:val="00B129D9"/>
    <w:rsid w:val="00B13CD6"/>
    <w:rsid w:val="00B1651A"/>
    <w:rsid w:val="00B2205E"/>
    <w:rsid w:val="00B22413"/>
    <w:rsid w:val="00B22E85"/>
    <w:rsid w:val="00B2337D"/>
    <w:rsid w:val="00B24C70"/>
    <w:rsid w:val="00B25245"/>
    <w:rsid w:val="00B25411"/>
    <w:rsid w:val="00B25C81"/>
    <w:rsid w:val="00B26091"/>
    <w:rsid w:val="00B27DC6"/>
    <w:rsid w:val="00B3033F"/>
    <w:rsid w:val="00B30F5A"/>
    <w:rsid w:val="00B3139D"/>
    <w:rsid w:val="00B3422C"/>
    <w:rsid w:val="00B3662D"/>
    <w:rsid w:val="00B376DB"/>
    <w:rsid w:val="00B40128"/>
    <w:rsid w:val="00B402CE"/>
    <w:rsid w:val="00B4328B"/>
    <w:rsid w:val="00B438D0"/>
    <w:rsid w:val="00B4583E"/>
    <w:rsid w:val="00B45BD3"/>
    <w:rsid w:val="00B4717F"/>
    <w:rsid w:val="00B52F47"/>
    <w:rsid w:val="00B53407"/>
    <w:rsid w:val="00B548B9"/>
    <w:rsid w:val="00B56B54"/>
    <w:rsid w:val="00B605FA"/>
    <w:rsid w:val="00B6757D"/>
    <w:rsid w:val="00B6791C"/>
    <w:rsid w:val="00B7101E"/>
    <w:rsid w:val="00B71177"/>
    <w:rsid w:val="00B71510"/>
    <w:rsid w:val="00B72394"/>
    <w:rsid w:val="00B73F06"/>
    <w:rsid w:val="00B7459C"/>
    <w:rsid w:val="00B74715"/>
    <w:rsid w:val="00B7530B"/>
    <w:rsid w:val="00B7568E"/>
    <w:rsid w:val="00B76271"/>
    <w:rsid w:val="00B76BB0"/>
    <w:rsid w:val="00B80160"/>
    <w:rsid w:val="00B82878"/>
    <w:rsid w:val="00B84B70"/>
    <w:rsid w:val="00B84C77"/>
    <w:rsid w:val="00B858B1"/>
    <w:rsid w:val="00B8619F"/>
    <w:rsid w:val="00B86D2F"/>
    <w:rsid w:val="00B86E0C"/>
    <w:rsid w:val="00B9318A"/>
    <w:rsid w:val="00B932CC"/>
    <w:rsid w:val="00B94B6C"/>
    <w:rsid w:val="00BA0330"/>
    <w:rsid w:val="00BA0F98"/>
    <w:rsid w:val="00BA1A50"/>
    <w:rsid w:val="00BA5A84"/>
    <w:rsid w:val="00BB242F"/>
    <w:rsid w:val="00BB2EDF"/>
    <w:rsid w:val="00BB4297"/>
    <w:rsid w:val="00BB4554"/>
    <w:rsid w:val="00BB4B3F"/>
    <w:rsid w:val="00BB6B15"/>
    <w:rsid w:val="00BC21F6"/>
    <w:rsid w:val="00BC2A6D"/>
    <w:rsid w:val="00BC3F3F"/>
    <w:rsid w:val="00BC4D48"/>
    <w:rsid w:val="00BC4F93"/>
    <w:rsid w:val="00BC57E9"/>
    <w:rsid w:val="00BD0099"/>
    <w:rsid w:val="00BD13ED"/>
    <w:rsid w:val="00BD2AAC"/>
    <w:rsid w:val="00BD31EC"/>
    <w:rsid w:val="00BD3D7B"/>
    <w:rsid w:val="00BD551E"/>
    <w:rsid w:val="00BE1161"/>
    <w:rsid w:val="00BE23D6"/>
    <w:rsid w:val="00BE3771"/>
    <w:rsid w:val="00BF02BC"/>
    <w:rsid w:val="00BF0BE8"/>
    <w:rsid w:val="00BF20E8"/>
    <w:rsid w:val="00BF2D3F"/>
    <w:rsid w:val="00BF5BA7"/>
    <w:rsid w:val="00C00BDE"/>
    <w:rsid w:val="00C00C45"/>
    <w:rsid w:val="00C02537"/>
    <w:rsid w:val="00C0291C"/>
    <w:rsid w:val="00C0309B"/>
    <w:rsid w:val="00C0420F"/>
    <w:rsid w:val="00C04506"/>
    <w:rsid w:val="00C04826"/>
    <w:rsid w:val="00C05445"/>
    <w:rsid w:val="00C054B3"/>
    <w:rsid w:val="00C05A71"/>
    <w:rsid w:val="00C065A2"/>
    <w:rsid w:val="00C079B2"/>
    <w:rsid w:val="00C10B88"/>
    <w:rsid w:val="00C10CCC"/>
    <w:rsid w:val="00C137F8"/>
    <w:rsid w:val="00C14F06"/>
    <w:rsid w:val="00C16270"/>
    <w:rsid w:val="00C16FE6"/>
    <w:rsid w:val="00C23EFC"/>
    <w:rsid w:val="00C257EB"/>
    <w:rsid w:val="00C259C7"/>
    <w:rsid w:val="00C27345"/>
    <w:rsid w:val="00C3136C"/>
    <w:rsid w:val="00C31388"/>
    <w:rsid w:val="00C328A7"/>
    <w:rsid w:val="00C3290B"/>
    <w:rsid w:val="00C3296E"/>
    <w:rsid w:val="00C37FAB"/>
    <w:rsid w:val="00C42E98"/>
    <w:rsid w:val="00C42FA0"/>
    <w:rsid w:val="00C43BD4"/>
    <w:rsid w:val="00C4439A"/>
    <w:rsid w:val="00C4696B"/>
    <w:rsid w:val="00C46E37"/>
    <w:rsid w:val="00C47E0E"/>
    <w:rsid w:val="00C529B0"/>
    <w:rsid w:val="00C52E06"/>
    <w:rsid w:val="00C54AD2"/>
    <w:rsid w:val="00C574F2"/>
    <w:rsid w:val="00C60F4B"/>
    <w:rsid w:val="00C61275"/>
    <w:rsid w:val="00C63BA9"/>
    <w:rsid w:val="00C65DEC"/>
    <w:rsid w:val="00C65F6B"/>
    <w:rsid w:val="00C670B5"/>
    <w:rsid w:val="00C6782A"/>
    <w:rsid w:val="00C71BA4"/>
    <w:rsid w:val="00C73240"/>
    <w:rsid w:val="00C73ABA"/>
    <w:rsid w:val="00C73E44"/>
    <w:rsid w:val="00C77667"/>
    <w:rsid w:val="00C77C1B"/>
    <w:rsid w:val="00C803AE"/>
    <w:rsid w:val="00C82ED7"/>
    <w:rsid w:val="00C83B49"/>
    <w:rsid w:val="00C84DF8"/>
    <w:rsid w:val="00C851BE"/>
    <w:rsid w:val="00C90915"/>
    <w:rsid w:val="00C90B5C"/>
    <w:rsid w:val="00C92009"/>
    <w:rsid w:val="00C93168"/>
    <w:rsid w:val="00C9356B"/>
    <w:rsid w:val="00C94917"/>
    <w:rsid w:val="00C96B1F"/>
    <w:rsid w:val="00CA11BA"/>
    <w:rsid w:val="00CA17D6"/>
    <w:rsid w:val="00CA42C4"/>
    <w:rsid w:val="00CA4983"/>
    <w:rsid w:val="00CA50C6"/>
    <w:rsid w:val="00CA7462"/>
    <w:rsid w:val="00CA776D"/>
    <w:rsid w:val="00CB0147"/>
    <w:rsid w:val="00CB1D17"/>
    <w:rsid w:val="00CB3F11"/>
    <w:rsid w:val="00CC120C"/>
    <w:rsid w:val="00CC30C8"/>
    <w:rsid w:val="00CC372E"/>
    <w:rsid w:val="00CC3CFB"/>
    <w:rsid w:val="00CC55CF"/>
    <w:rsid w:val="00CC5E66"/>
    <w:rsid w:val="00CC747E"/>
    <w:rsid w:val="00CD116E"/>
    <w:rsid w:val="00CD18D6"/>
    <w:rsid w:val="00CD2ECD"/>
    <w:rsid w:val="00CD3582"/>
    <w:rsid w:val="00CD3981"/>
    <w:rsid w:val="00CD3ECB"/>
    <w:rsid w:val="00CD52AE"/>
    <w:rsid w:val="00CD7048"/>
    <w:rsid w:val="00CD70EE"/>
    <w:rsid w:val="00CD7F04"/>
    <w:rsid w:val="00CE0B77"/>
    <w:rsid w:val="00CE0F65"/>
    <w:rsid w:val="00CE2E1E"/>
    <w:rsid w:val="00CE47B2"/>
    <w:rsid w:val="00CE6F14"/>
    <w:rsid w:val="00CE76AD"/>
    <w:rsid w:val="00CF02AA"/>
    <w:rsid w:val="00CF3EAE"/>
    <w:rsid w:val="00CF4EB4"/>
    <w:rsid w:val="00CF6571"/>
    <w:rsid w:val="00CF7A4D"/>
    <w:rsid w:val="00D00A76"/>
    <w:rsid w:val="00D028F3"/>
    <w:rsid w:val="00D02D71"/>
    <w:rsid w:val="00D03169"/>
    <w:rsid w:val="00D06841"/>
    <w:rsid w:val="00D074E6"/>
    <w:rsid w:val="00D07789"/>
    <w:rsid w:val="00D115DD"/>
    <w:rsid w:val="00D15953"/>
    <w:rsid w:val="00D20BAB"/>
    <w:rsid w:val="00D221D6"/>
    <w:rsid w:val="00D245A2"/>
    <w:rsid w:val="00D252F2"/>
    <w:rsid w:val="00D2551F"/>
    <w:rsid w:val="00D31A48"/>
    <w:rsid w:val="00D32E56"/>
    <w:rsid w:val="00D33767"/>
    <w:rsid w:val="00D34BFA"/>
    <w:rsid w:val="00D3539D"/>
    <w:rsid w:val="00D36EA9"/>
    <w:rsid w:val="00D41311"/>
    <w:rsid w:val="00D41B0A"/>
    <w:rsid w:val="00D44160"/>
    <w:rsid w:val="00D457B7"/>
    <w:rsid w:val="00D4652D"/>
    <w:rsid w:val="00D4755D"/>
    <w:rsid w:val="00D47BC4"/>
    <w:rsid w:val="00D50623"/>
    <w:rsid w:val="00D5064E"/>
    <w:rsid w:val="00D570E2"/>
    <w:rsid w:val="00D6037A"/>
    <w:rsid w:val="00D62AB4"/>
    <w:rsid w:val="00D63AA5"/>
    <w:rsid w:val="00D64832"/>
    <w:rsid w:val="00D64F54"/>
    <w:rsid w:val="00D66E96"/>
    <w:rsid w:val="00D6765A"/>
    <w:rsid w:val="00D67DAB"/>
    <w:rsid w:val="00D70CEE"/>
    <w:rsid w:val="00D750A9"/>
    <w:rsid w:val="00D80841"/>
    <w:rsid w:val="00D811C5"/>
    <w:rsid w:val="00D825BC"/>
    <w:rsid w:val="00D83272"/>
    <w:rsid w:val="00D83525"/>
    <w:rsid w:val="00D83CE7"/>
    <w:rsid w:val="00D847DB"/>
    <w:rsid w:val="00D84B13"/>
    <w:rsid w:val="00D85C96"/>
    <w:rsid w:val="00D873B7"/>
    <w:rsid w:val="00D90327"/>
    <w:rsid w:val="00D91191"/>
    <w:rsid w:val="00D920BE"/>
    <w:rsid w:val="00D94435"/>
    <w:rsid w:val="00D94460"/>
    <w:rsid w:val="00D95C56"/>
    <w:rsid w:val="00D964F9"/>
    <w:rsid w:val="00D9754F"/>
    <w:rsid w:val="00DA2D38"/>
    <w:rsid w:val="00DA3A21"/>
    <w:rsid w:val="00DA768C"/>
    <w:rsid w:val="00DB087B"/>
    <w:rsid w:val="00DB0E47"/>
    <w:rsid w:val="00DB4997"/>
    <w:rsid w:val="00DB4B9A"/>
    <w:rsid w:val="00DB67E1"/>
    <w:rsid w:val="00DB6B52"/>
    <w:rsid w:val="00DB75D6"/>
    <w:rsid w:val="00DC0427"/>
    <w:rsid w:val="00DC065E"/>
    <w:rsid w:val="00DC0755"/>
    <w:rsid w:val="00DC0A7F"/>
    <w:rsid w:val="00DC14EA"/>
    <w:rsid w:val="00DC19B3"/>
    <w:rsid w:val="00DC333A"/>
    <w:rsid w:val="00DC4FE7"/>
    <w:rsid w:val="00DC7713"/>
    <w:rsid w:val="00DC7E67"/>
    <w:rsid w:val="00DD0355"/>
    <w:rsid w:val="00DD3346"/>
    <w:rsid w:val="00DD5109"/>
    <w:rsid w:val="00DD5988"/>
    <w:rsid w:val="00DD5D64"/>
    <w:rsid w:val="00DD6308"/>
    <w:rsid w:val="00DD64F3"/>
    <w:rsid w:val="00DD743D"/>
    <w:rsid w:val="00DE2A8E"/>
    <w:rsid w:val="00DE3F00"/>
    <w:rsid w:val="00DE5C12"/>
    <w:rsid w:val="00DE60D1"/>
    <w:rsid w:val="00DE6437"/>
    <w:rsid w:val="00DE76C4"/>
    <w:rsid w:val="00DF2B00"/>
    <w:rsid w:val="00DF350C"/>
    <w:rsid w:val="00DF4DEC"/>
    <w:rsid w:val="00DF5FF1"/>
    <w:rsid w:val="00DF6533"/>
    <w:rsid w:val="00DF660F"/>
    <w:rsid w:val="00E0258F"/>
    <w:rsid w:val="00E027E6"/>
    <w:rsid w:val="00E04AAE"/>
    <w:rsid w:val="00E04F5A"/>
    <w:rsid w:val="00E069D4"/>
    <w:rsid w:val="00E07BB7"/>
    <w:rsid w:val="00E10084"/>
    <w:rsid w:val="00E11182"/>
    <w:rsid w:val="00E133A1"/>
    <w:rsid w:val="00E13548"/>
    <w:rsid w:val="00E138CF"/>
    <w:rsid w:val="00E145A2"/>
    <w:rsid w:val="00E14AF8"/>
    <w:rsid w:val="00E14E7B"/>
    <w:rsid w:val="00E150D2"/>
    <w:rsid w:val="00E15C88"/>
    <w:rsid w:val="00E17035"/>
    <w:rsid w:val="00E170C7"/>
    <w:rsid w:val="00E213DE"/>
    <w:rsid w:val="00E2400E"/>
    <w:rsid w:val="00E2585C"/>
    <w:rsid w:val="00E2672F"/>
    <w:rsid w:val="00E30160"/>
    <w:rsid w:val="00E312E8"/>
    <w:rsid w:val="00E32420"/>
    <w:rsid w:val="00E32C51"/>
    <w:rsid w:val="00E32EA1"/>
    <w:rsid w:val="00E35A0B"/>
    <w:rsid w:val="00E40908"/>
    <w:rsid w:val="00E42532"/>
    <w:rsid w:val="00E428B7"/>
    <w:rsid w:val="00E42B86"/>
    <w:rsid w:val="00E444A7"/>
    <w:rsid w:val="00E444B1"/>
    <w:rsid w:val="00E45BC6"/>
    <w:rsid w:val="00E45BE7"/>
    <w:rsid w:val="00E46907"/>
    <w:rsid w:val="00E47BC8"/>
    <w:rsid w:val="00E47C86"/>
    <w:rsid w:val="00E52A99"/>
    <w:rsid w:val="00E52E84"/>
    <w:rsid w:val="00E5347E"/>
    <w:rsid w:val="00E5383D"/>
    <w:rsid w:val="00E545C8"/>
    <w:rsid w:val="00E571CF"/>
    <w:rsid w:val="00E57656"/>
    <w:rsid w:val="00E60497"/>
    <w:rsid w:val="00E612B8"/>
    <w:rsid w:val="00E614CA"/>
    <w:rsid w:val="00E61D9E"/>
    <w:rsid w:val="00E64D7F"/>
    <w:rsid w:val="00E65A79"/>
    <w:rsid w:val="00E6693B"/>
    <w:rsid w:val="00E67CE1"/>
    <w:rsid w:val="00E707F7"/>
    <w:rsid w:val="00E7226D"/>
    <w:rsid w:val="00E74121"/>
    <w:rsid w:val="00E74906"/>
    <w:rsid w:val="00E74EFA"/>
    <w:rsid w:val="00E76309"/>
    <w:rsid w:val="00E81B16"/>
    <w:rsid w:val="00E83CC8"/>
    <w:rsid w:val="00E84840"/>
    <w:rsid w:val="00E84F4F"/>
    <w:rsid w:val="00E8570E"/>
    <w:rsid w:val="00E85841"/>
    <w:rsid w:val="00E86DF7"/>
    <w:rsid w:val="00E92CE4"/>
    <w:rsid w:val="00E93268"/>
    <w:rsid w:val="00E9382B"/>
    <w:rsid w:val="00E93F04"/>
    <w:rsid w:val="00E96829"/>
    <w:rsid w:val="00EA0527"/>
    <w:rsid w:val="00EA0890"/>
    <w:rsid w:val="00EA1812"/>
    <w:rsid w:val="00EA2B6C"/>
    <w:rsid w:val="00EA4282"/>
    <w:rsid w:val="00EA4B9D"/>
    <w:rsid w:val="00EA5409"/>
    <w:rsid w:val="00EB0431"/>
    <w:rsid w:val="00EB1514"/>
    <w:rsid w:val="00EB59A6"/>
    <w:rsid w:val="00EB5B6F"/>
    <w:rsid w:val="00EB6190"/>
    <w:rsid w:val="00EC17EF"/>
    <w:rsid w:val="00EC3155"/>
    <w:rsid w:val="00EC3C70"/>
    <w:rsid w:val="00EC3EA0"/>
    <w:rsid w:val="00EC514B"/>
    <w:rsid w:val="00EC62FA"/>
    <w:rsid w:val="00EC6BA9"/>
    <w:rsid w:val="00EC71DA"/>
    <w:rsid w:val="00ED0B2C"/>
    <w:rsid w:val="00ED15AF"/>
    <w:rsid w:val="00ED1710"/>
    <w:rsid w:val="00ED1B7B"/>
    <w:rsid w:val="00ED39DE"/>
    <w:rsid w:val="00ED3AA1"/>
    <w:rsid w:val="00ED50B6"/>
    <w:rsid w:val="00ED6FE0"/>
    <w:rsid w:val="00ED71F7"/>
    <w:rsid w:val="00ED7ECF"/>
    <w:rsid w:val="00EE094C"/>
    <w:rsid w:val="00EE231F"/>
    <w:rsid w:val="00EE294B"/>
    <w:rsid w:val="00EE421A"/>
    <w:rsid w:val="00EE539E"/>
    <w:rsid w:val="00EE6916"/>
    <w:rsid w:val="00EE7827"/>
    <w:rsid w:val="00EE7EE2"/>
    <w:rsid w:val="00EF04D2"/>
    <w:rsid w:val="00EF1008"/>
    <w:rsid w:val="00EF2B58"/>
    <w:rsid w:val="00EF3249"/>
    <w:rsid w:val="00EF53A5"/>
    <w:rsid w:val="00EF55F5"/>
    <w:rsid w:val="00EF7562"/>
    <w:rsid w:val="00EF76DB"/>
    <w:rsid w:val="00EF7AC7"/>
    <w:rsid w:val="00F00C06"/>
    <w:rsid w:val="00F00EF6"/>
    <w:rsid w:val="00F0113D"/>
    <w:rsid w:val="00F016C3"/>
    <w:rsid w:val="00F025CD"/>
    <w:rsid w:val="00F03E98"/>
    <w:rsid w:val="00F05AD3"/>
    <w:rsid w:val="00F05B14"/>
    <w:rsid w:val="00F065FB"/>
    <w:rsid w:val="00F07080"/>
    <w:rsid w:val="00F11849"/>
    <w:rsid w:val="00F137A2"/>
    <w:rsid w:val="00F138AF"/>
    <w:rsid w:val="00F14A36"/>
    <w:rsid w:val="00F14E9E"/>
    <w:rsid w:val="00F1500B"/>
    <w:rsid w:val="00F151A4"/>
    <w:rsid w:val="00F20E00"/>
    <w:rsid w:val="00F27DE4"/>
    <w:rsid w:val="00F31D2B"/>
    <w:rsid w:val="00F31E4F"/>
    <w:rsid w:val="00F321BD"/>
    <w:rsid w:val="00F32747"/>
    <w:rsid w:val="00F33123"/>
    <w:rsid w:val="00F3525D"/>
    <w:rsid w:val="00F36036"/>
    <w:rsid w:val="00F362F8"/>
    <w:rsid w:val="00F363E5"/>
    <w:rsid w:val="00F3777B"/>
    <w:rsid w:val="00F428FE"/>
    <w:rsid w:val="00F443D4"/>
    <w:rsid w:val="00F445DF"/>
    <w:rsid w:val="00F45C1A"/>
    <w:rsid w:val="00F47CE9"/>
    <w:rsid w:val="00F47E96"/>
    <w:rsid w:val="00F5061D"/>
    <w:rsid w:val="00F50678"/>
    <w:rsid w:val="00F51E90"/>
    <w:rsid w:val="00F5313A"/>
    <w:rsid w:val="00F558AE"/>
    <w:rsid w:val="00F56A3A"/>
    <w:rsid w:val="00F57E9B"/>
    <w:rsid w:val="00F57EF7"/>
    <w:rsid w:val="00F616EC"/>
    <w:rsid w:val="00F62A54"/>
    <w:rsid w:val="00F630EB"/>
    <w:rsid w:val="00F64A49"/>
    <w:rsid w:val="00F6513A"/>
    <w:rsid w:val="00F656B0"/>
    <w:rsid w:val="00F6680A"/>
    <w:rsid w:val="00F66E11"/>
    <w:rsid w:val="00F71456"/>
    <w:rsid w:val="00F71A24"/>
    <w:rsid w:val="00F71D68"/>
    <w:rsid w:val="00F72C76"/>
    <w:rsid w:val="00F73778"/>
    <w:rsid w:val="00F74063"/>
    <w:rsid w:val="00F74504"/>
    <w:rsid w:val="00F76BB0"/>
    <w:rsid w:val="00F77FDA"/>
    <w:rsid w:val="00F80BE9"/>
    <w:rsid w:val="00F80D44"/>
    <w:rsid w:val="00F80D62"/>
    <w:rsid w:val="00F81AEB"/>
    <w:rsid w:val="00F81BB4"/>
    <w:rsid w:val="00F826F5"/>
    <w:rsid w:val="00F82BA5"/>
    <w:rsid w:val="00F83BFC"/>
    <w:rsid w:val="00F83CEB"/>
    <w:rsid w:val="00F8429C"/>
    <w:rsid w:val="00F854EA"/>
    <w:rsid w:val="00F914D6"/>
    <w:rsid w:val="00F92111"/>
    <w:rsid w:val="00F925C6"/>
    <w:rsid w:val="00F942D9"/>
    <w:rsid w:val="00F94367"/>
    <w:rsid w:val="00FA0609"/>
    <w:rsid w:val="00FA06DA"/>
    <w:rsid w:val="00FA13A7"/>
    <w:rsid w:val="00FA17BC"/>
    <w:rsid w:val="00FA473B"/>
    <w:rsid w:val="00FA5295"/>
    <w:rsid w:val="00FA61CB"/>
    <w:rsid w:val="00FA7A39"/>
    <w:rsid w:val="00FA7AA0"/>
    <w:rsid w:val="00FB0930"/>
    <w:rsid w:val="00FB1A4F"/>
    <w:rsid w:val="00FB209A"/>
    <w:rsid w:val="00FB426A"/>
    <w:rsid w:val="00FB4A6A"/>
    <w:rsid w:val="00FB5DD0"/>
    <w:rsid w:val="00FC10B0"/>
    <w:rsid w:val="00FC1F55"/>
    <w:rsid w:val="00FC2E6E"/>
    <w:rsid w:val="00FC4877"/>
    <w:rsid w:val="00FC4B73"/>
    <w:rsid w:val="00FC5B1C"/>
    <w:rsid w:val="00FD13D8"/>
    <w:rsid w:val="00FD1841"/>
    <w:rsid w:val="00FD33B7"/>
    <w:rsid w:val="00FD76FB"/>
    <w:rsid w:val="00FD76FC"/>
    <w:rsid w:val="00FE1B1E"/>
    <w:rsid w:val="00FE2B2D"/>
    <w:rsid w:val="00FE382B"/>
    <w:rsid w:val="00FE39F0"/>
    <w:rsid w:val="00FE5B9D"/>
    <w:rsid w:val="00FE75B4"/>
    <w:rsid w:val="00FE7BED"/>
    <w:rsid w:val="00FE7E34"/>
    <w:rsid w:val="00FF010B"/>
    <w:rsid w:val="00FF1E85"/>
    <w:rsid w:val="00FF34D0"/>
    <w:rsid w:val="00FF52D2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527FF"/>
  <w15:docId w15:val="{A3603D66-7ED4-4E99-9A70-1A108F3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uiPriority w:val="99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938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867"/>
  </w:style>
  <w:style w:type="character" w:customStyle="1" w:styleId="ad">
    <w:name w:val="註解文字 字元"/>
    <w:basedOn w:val="a0"/>
    <w:link w:val="ac"/>
    <w:uiPriority w:val="99"/>
    <w:semiHidden/>
    <w:rsid w:val="002938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86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3867"/>
    <w:rPr>
      <w:b/>
      <w:bCs/>
    </w:rPr>
  </w:style>
  <w:style w:type="character" w:styleId="af0">
    <w:name w:val="Placeholder Text"/>
    <w:basedOn w:val="a0"/>
    <w:uiPriority w:val="99"/>
    <w:semiHidden/>
    <w:rsid w:val="00E42B86"/>
    <w:rPr>
      <w:color w:val="808080"/>
    </w:rPr>
  </w:style>
  <w:style w:type="paragraph" w:customStyle="1" w:styleId="Default">
    <w:name w:val="Default"/>
    <w:rsid w:val="00E07B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1">
    <w:name w:val="Hyperlink"/>
    <w:uiPriority w:val="99"/>
    <w:rsid w:val="00202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10F4-60C0-4BDE-8657-C84AD820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lina</cp:lastModifiedBy>
  <cp:revision>30</cp:revision>
  <cp:lastPrinted>2020-07-01T01:06:00Z</cp:lastPrinted>
  <dcterms:created xsi:type="dcterms:W3CDTF">2020-06-24T09:42:00Z</dcterms:created>
  <dcterms:modified xsi:type="dcterms:W3CDTF">2020-07-01T01:07:00Z</dcterms:modified>
</cp:coreProperties>
</file>