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DD" w:rsidRDefault="00960BDD" w:rsidP="004635C6">
      <w:pPr>
        <w:pStyle w:val="a3"/>
        <w:jc w:val="both"/>
        <w:rPr>
          <w:sz w:val="28"/>
        </w:rPr>
      </w:pPr>
      <w:r>
        <w:rPr>
          <w:rFonts w:hint="eastAsia"/>
          <w:b/>
          <w:sz w:val="28"/>
        </w:rPr>
        <w:t>國立臺灣大學教師評審委員會歷次決議事項摘要</w:t>
      </w:r>
      <w:r>
        <w:rPr>
          <w:rFonts w:hint="eastAsia"/>
          <w:sz w:val="20"/>
        </w:rPr>
        <w:t>(自八十學年度起)</w:t>
      </w:r>
    </w:p>
    <w:p w:rsidR="00960BDD" w:rsidRDefault="00960BDD" w:rsidP="004635C6">
      <w:pPr>
        <w:pStyle w:val="a3"/>
        <w:jc w:val="both"/>
      </w:pPr>
      <w:r>
        <w:rPr>
          <w:rFonts w:hint="eastAsia"/>
        </w:rPr>
        <w:t>△八十學年度第一次會議決議</w:t>
      </w:r>
      <w:proofErr w:type="gramStart"/>
      <w:r>
        <w:rPr>
          <w:rFonts w:hint="eastAsia"/>
        </w:rPr>
        <w:t>︰</w:t>
      </w:r>
      <w:proofErr w:type="gramEnd"/>
      <w:r>
        <w:rPr>
          <w:rFonts w:hint="eastAsia"/>
        </w:rPr>
        <w:t>(80.08.22)</w:t>
      </w:r>
    </w:p>
    <w:p w:rsidR="00960BDD" w:rsidRDefault="00960BDD" w:rsidP="004635C6">
      <w:pPr>
        <w:pStyle w:val="a3"/>
        <w:jc w:val="both"/>
      </w:pPr>
      <w:r>
        <w:rPr>
          <w:rFonts w:hint="eastAsia"/>
        </w:rPr>
        <w:t xml:space="preserve">  外文系第二次系</w:t>
      </w:r>
      <w:proofErr w:type="gramStart"/>
      <w:r>
        <w:rPr>
          <w:rFonts w:hint="eastAsia"/>
        </w:rPr>
        <w:t>務</w:t>
      </w:r>
      <w:proofErr w:type="gramEnd"/>
      <w:r>
        <w:rPr>
          <w:rFonts w:hint="eastAsia"/>
        </w:rPr>
        <w:t>會議訂定之</w:t>
      </w:r>
      <w:r w:rsidR="004C725B">
        <w:rPr>
          <w:rFonts w:hint="eastAsia"/>
        </w:rPr>
        <w:t>「</w:t>
      </w:r>
      <w:r>
        <w:rPr>
          <w:rFonts w:hint="eastAsia"/>
        </w:rPr>
        <w:t>外籍人士教授其母語，並具有相關碩士以上學位者，其著作可從寬認定</w:t>
      </w:r>
      <w:r w:rsidR="004C725B">
        <w:rPr>
          <w:rFonts w:hint="eastAsia"/>
        </w:rPr>
        <w:t>」</w:t>
      </w:r>
      <w:r>
        <w:rPr>
          <w:rFonts w:hint="eastAsia"/>
        </w:rPr>
        <w:t>一節，本會不表贊同。</w:t>
      </w:r>
    </w:p>
    <w:p w:rsidR="00960BDD" w:rsidRDefault="00960BDD" w:rsidP="004635C6">
      <w:pPr>
        <w:pStyle w:val="a3"/>
        <w:jc w:val="both"/>
      </w:pPr>
      <w:r>
        <w:rPr>
          <w:rFonts w:hint="eastAsia"/>
        </w:rPr>
        <w:t>△八十學年度第二次會議決議</w:t>
      </w:r>
      <w:proofErr w:type="gramStart"/>
      <w:r>
        <w:rPr>
          <w:rFonts w:hint="eastAsia"/>
        </w:rPr>
        <w:t>︰</w:t>
      </w:r>
      <w:proofErr w:type="gramEnd"/>
      <w:r>
        <w:rPr>
          <w:rFonts w:hint="eastAsia"/>
        </w:rPr>
        <w:t>(80.09.19)</w:t>
      </w:r>
    </w:p>
    <w:p w:rsidR="00960BDD" w:rsidRDefault="00960BDD" w:rsidP="004635C6">
      <w:pPr>
        <w:pStyle w:val="a3"/>
        <w:ind w:left="240" w:hanging="240"/>
        <w:jc w:val="both"/>
      </w:pPr>
      <w:r>
        <w:rPr>
          <w:rFonts w:hint="eastAsia"/>
        </w:rPr>
        <w:t xml:space="preserve">  本校教師評審委員會不辦理兼任教師送審案，另七十九學年度以前</w:t>
      </w:r>
      <w:proofErr w:type="gramStart"/>
      <w:r>
        <w:rPr>
          <w:rFonts w:hint="eastAsia"/>
        </w:rPr>
        <w:t>報部送審</w:t>
      </w:r>
      <w:proofErr w:type="gramEnd"/>
      <w:r>
        <w:rPr>
          <w:rFonts w:hint="eastAsia"/>
        </w:rPr>
        <w:t>未通過之兼任教師，請另送著作由</w:t>
      </w:r>
      <w:proofErr w:type="gramStart"/>
      <w:r>
        <w:rPr>
          <w:rFonts w:hint="eastAsia"/>
        </w:rPr>
        <w:t>校報部複</w:t>
      </w:r>
      <w:proofErr w:type="gramEnd"/>
      <w:r>
        <w:rPr>
          <w:rFonts w:hint="eastAsia"/>
        </w:rPr>
        <w:t>審。並請行政會議討論修正第一七四五次行政會議之有關決議。</w:t>
      </w:r>
    </w:p>
    <w:p w:rsidR="00960BDD" w:rsidRDefault="00960BDD" w:rsidP="004635C6">
      <w:pPr>
        <w:pStyle w:val="a3"/>
        <w:jc w:val="both"/>
      </w:pPr>
      <w:r>
        <w:rPr>
          <w:rFonts w:hint="eastAsia"/>
        </w:rPr>
        <w:t>△八十學年度第五次會議決議</w:t>
      </w:r>
      <w:proofErr w:type="gramStart"/>
      <w:r>
        <w:rPr>
          <w:rFonts w:hint="eastAsia"/>
        </w:rPr>
        <w:t>︰</w:t>
      </w:r>
      <w:proofErr w:type="gramEnd"/>
      <w:r>
        <w:rPr>
          <w:rFonts w:hint="eastAsia"/>
        </w:rPr>
        <w:t>(81.03.06)</w:t>
      </w:r>
    </w:p>
    <w:p w:rsidR="00960BDD" w:rsidRDefault="00960BDD" w:rsidP="004635C6">
      <w:pPr>
        <w:pStyle w:val="a3"/>
        <w:ind w:left="240" w:hanging="240"/>
        <w:jc w:val="both"/>
      </w:pPr>
      <w:r>
        <w:rPr>
          <w:rFonts w:hint="eastAsia"/>
        </w:rPr>
        <w:t xml:space="preserve">  有關兼任教師申請教師證書資格送審案，維持原議，本校教師評審委員會仍不受理兼任教師送審案。 (</w:t>
      </w:r>
      <w:proofErr w:type="gramStart"/>
      <w:r>
        <w:rPr>
          <w:rFonts w:hint="eastAsia"/>
        </w:rPr>
        <w:t>註︰</w:t>
      </w:r>
      <w:proofErr w:type="gramEnd"/>
      <w:r>
        <w:rPr>
          <w:rFonts w:hint="eastAsia"/>
        </w:rPr>
        <w:t>本決議案業經八十三學年度第七次會議決議修正)</w:t>
      </w:r>
    </w:p>
    <w:p w:rsidR="00960BDD" w:rsidRDefault="00960BDD" w:rsidP="004635C6">
      <w:pPr>
        <w:pStyle w:val="a3"/>
        <w:jc w:val="both"/>
      </w:pPr>
      <w:r>
        <w:rPr>
          <w:rFonts w:hint="eastAsia"/>
        </w:rPr>
        <w:t>△八十學年度第六次會議決議</w:t>
      </w:r>
      <w:proofErr w:type="gramStart"/>
      <w:r>
        <w:rPr>
          <w:rFonts w:hint="eastAsia"/>
        </w:rPr>
        <w:t>︰</w:t>
      </w:r>
      <w:proofErr w:type="gramEnd"/>
      <w:r>
        <w:rPr>
          <w:rFonts w:hint="eastAsia"/>
        </w:rPr>
        <w:t>(81.05.28)</w:t>
      </w:r>
    </w:p>
    <w:p w:rsidR="00960BDD" w:rsidRDefault="00960BDD" w:rsidP="004635C6">
      <w:pPr>
        <w:pStyle w:val="a3"/>
        <w:ind w:left="240" w:hanging="240"/>
        <w:jc w:val="both"/>
      </w:pPr>
      <w:r>
        <w:rPr>
          <w:rFonts w:hint="eastAsia"/>
        </w:rPr>
        <w:t xml:space="preserve">  本校現職人員如持有教育部頒發之教師證書而在本校兼任教職，得否</w:t>
      </w:r>
      <w:proofErr w:type="gramStart"/>
      <w:r>
        <w:rPr>
          <w:rFonts w:hint="eastAsia"/>
        </w:rPr>
        <w:t>逕</w:t>
      </w:r>
      <w:proofErr w:type="gramEnd"/>
      <w:r>
        <w:rPr>
          <w:rFonts w:hint="eastAsia"/>
        </w:rPr>
        <w:t>予聘任為相當等級之專任研究人員而無需再檢附三年內著作、論文送審</w:t>
      </w:r>
      <w:proofErr w:type="gramStart"/>
      <w:r>
        <w:rPr>
          <w:rFonts w:hint="eastAsia"/>
        </w:rPr>
        <w:t>﹖</w:t>
      </w:r>
      <w:proofErr w:type="gramEnd"/>
    </w:p>
    <w:p w:rsidR="00960BDD" w:rsidRDefault="00960BDD" w:rsidP="004635C6">
      <w:pPr>
        <w:pStyle w:val="a3"/>
        <w:ind w:left="960" w:hanging="960"/>
        <w:jc w:val="both"/>
      </w:pPr>
      <w:r>
        <w:rPr>
          <w:rFonts w:hint="eastAsia"/>
        </w:rPr>
        <w:t xml:space="preserve">  決議：本校副研究員、研究員之聘任，應視同專任副教授、教授之資格送審，需檢附三年內著作、論文，提經本校系教評會、院教評</w:t>
      </w:r>
      <w:proofErr w:type="gramStart"/>
      <w:r>
        <w:rPr>
          <w:rFonts w:hint="eastAsia"/>
        </w:rPr>
        <w:t>會暨校教</w:t>
      </w:r>
      <w:proofErr w:type="gramEnd"/>
      <w:r>
        <w:rPr>
          <w:rFonts w:hint="eastAsia"/>
        </w:rPr>
        <w:t>評會審議。</w:t>
      </w:r>
    </w:p>
    <w:p w:rsidR="00960BDD" w:rsidRDefault="00960BDD" w:rsidP="004635C6">
      <w:pPr>
        <w:pStyle w:val="a3"/>
        <w:jc w:val="both"/>
      </w:pPr>
      <w:r>
        <w:rPr>
          <w:rFonts w:hint="eastAsia"/>
        </w:rPr>
        <w:t>△八十一學年度第一次會議決議</w:t>
      </w:r>
      <w:proofErr w:type="gramStart"/>
      <w:r>
        <w:rPr>
          <w:rFonts w:hint="eastAsia"/>
        </w:rPr>
        <w:t>︰</w:t>
      </w:r>
      <w:proofErr w:type="gramEnd"/>
      <w:r>
        <w:rPr>
          <w:rFonts w:hint="eastAsia"/>
        </w:rPr>
        <w:t>(81.08.19)</w:t>
      </w:r>
    </w:p>
    <w:p w:rsidR="00960BDD" w:rsidRDefault="00960BDD" w:rsidP="004635C6">
      <w:pPr>
        <w:pStyle w:val="a3"/>
        <w:jc w:val="both"/>
      </w:pPr>
      <w:r>
        <w:rPr>
          <w:rFonts w:hint="eastAsia"/>
        </w:rPr>
        <w:t xml:space="preserve">  為提昇本校助教的素質，建議各學系在</w:t>
      </w:r>
      <w:proofErr w:type="gramStart"/>
      <w:r>
        <w:rPr>
          <w:rFonts w:hint="eastAsia"/>
        </w:rPr>
        <w:t>遴</w:t>
      </w:r>
      <w:proofErr w:type="gramEnd"/>
      <w:r>
        <w:rPr>
          <w:rFonts w:hint="eastAsia"/>
        </w:rPr>
        <w:t>聘助教時，以修習該系必修學分總成績為依據。</w:t>
      </w:r>
    </w:p>
    <w:p w:rsidR="00960BDD" w:rsidRDefault="00960BDD" w:rsidP="004635C6">
      <w:pPr>
        <w:pStyle w:val="a3"/>
        <w:jc w:val="both"/>
      </w:pPr>
      <w:r>
        <w:rPr>
          <w:rFonts w:hint="eastAsia"/>
        </w:rPr>
        <w:t>△八十一學年度第二次會議決議</w:t>
      </w:r>
      <w:proofErr w:type="gramStart"/>
      <w:r>
        <w:rPr>
          <w:rFonts w:hint="eastAsia"/>
        </w:rPr>
        <w:t>︰</w:t>
      </w:r>
      <w:proofErr w:type="gramEnd"/>
      <w:r>
        <w:rPr>
          <w:rFonts w:hint="eastAsia"/>
        </w:rPr>
        <w:t>(81.09.17)</w:t>
      </w:r>
    </w:p>
    <w:p w:rsidR="00960BDD" w:rsidRDefault="00960BDD" w:rsidP="004635C6">
      <w:pPr>
        <w:pStyle w:val="a3"/>
        <w:ind w:left="240" w:hanging="240"/>
        <w:jc w:val="both"/>
      </w:pPr>
      <w:r>
        <w:rPr>
          <w:rFonts w:hint="eastAsia"/>
        </w:rPr>
        <w:t xml:space="preserve">  建議本校各學系</w:t>
      </w:r>
      <w:proofErr w:type="gramStart"/>
      <w:r>
        <w:rPr>
          <w:rFonts w:hint="eastAsia"/>
        </w:rPr>
        <w:t>遴</w:t>
      </w:r>
      <w:proofErr w:type="gramEnd"/>
      <w:r>
        <w:rPr>
          <w:rFonts w:hint="eastAsia"/>
        </w:rPr>
        <w:t>聘教師時，對於剛取得博士學位而僅有博士論文，無一年以上之教學經驗，並且無其他著作發表者，應以講師聘任，否則學系應提出具體書面說明。</w:t>
      </w:r>
    </w:p>
    <w:p w:rsidR="00960BDD" w:rsidRDefault="00960BDD" w:rsidP="004635C6">
      <w:pPr>
        <w:pStyle w:val="a3"/>
        <w:jc w:val="both"/>
      </w:pPr>
      <w:r>
        <w:rPr>
          <w:rFonts w:hint="eastAsia"/>
        </w:rPr>
        <w:t>△八十一學年度第四次會議決議</w:t>
      </w:r>
      <w:proofErr w:type="gramStart"/>
      <w:r>
        <w:rPr>
          <w:rFonts w:hint="eastAsia"/>
        </w:rPr>
        <w:t>︰</w:t>
      </w:r>
      <w:proofErr w:type="gramEnd"/>
      <w:r>
        <w:rPr>
          <w:rFonts w:hint="eastAsia"/>
        </w:rPr>
        <w:t>(82.01.20)</w:t>
      </w:r>
    </w:p>
    <w:p w:rsidR="00960BDD" w:rsidRDefault="00960BDD" w:rsidP="004635C6">
      <w:pPr>
        <w:pStyle w:val="a3"/>
        <w:ind w:left="720" w:hangingChars="300" w:hanging="720"/>
        <w:jc w:val="both"/>
      </w:pPr>
      <w:r>
        <w:rPr>
          <w:rFonts w:hint="eastAsia"/>
        </w:rPr>
        <w:t xml:space="preserve">  一、各學系所屬助教，在取得博士學位後，應以講師改聘，待取得優異之教學經驗後，方再改聘為副教授。</w:t>
      </w:r>
    </w:p>
    <w:p w:rsidR="00960BDD" w:rsidRDefault="00960BDD" w:rsidP="004635C6">
      <w:pPr>
        <w:pStyle w:val="a3"/>
        <w:ind w:left="720" w:hanging="720"/>
        <w:jc w:val="both"/>
      </w:pPr>
      <w:r>
        <w:rPr>
          <w:rFonts w:hint="eastAsia"/>
        </w:rPr>
        <w:t xml:space="preserve">  二、各學院系所新聘教師時，對於剛取得博士學位而無教學經驗且除博士論文外無其他著作者，請以講師聘任之，否則學系所應提出具體書面說明。</w:t>
      </w:r>
    </w:p>
    <w:p w:rsidR="00960BDD" w:rsidRDefault="00960BDD" w:rsidP="004635C6">
      <w:pPr>
        <w:pStyle w:val="a3"/>
        <w:jc w:val="both"/>
      </w:pPr>
      <w:r>
        <w:rPr>
          <w:rFonts w:hint="eastAsia"/>
        </w:rPr>
        <w:t>△八十一學年度第四次會議決議</w:t>
      </w:r>
      <w:proofErr w:type="gramStart"/>
      <w:r>
        <w:rPr>
          <w:rFonts w:hint="eastAsia"/>
        </w:rPr>
        <w:t>︰</w:t>
      </w:r>
      <w:proofErr w:type="gramEnd"/>
      <w:r>
        <w:rPr>
          <w:rFonts w:hint="eastAsia"/>
        </w:rPr>
        <w:t>(82.01.20)</w:t>
      </w:r>
    </w:p>
    <w:p w:rsidR="00960BDD" w:rsidRDefault="00960BDD" w:rsidP="004635C6">
      <w:pPr>
        <w:pStyle w:val="a3"/>
        <w:ind w:left="240" w:hanging="240"/>
        <w:jc w:val="both"/>
      </w:pPr>
      <w:r>
        <w:rPr>
          <w:rFonts w:hint="eastAsia"/>
        </w:rPr>
        <w:t xml:space="preserve">  教育部八十一年十二月十一日以台(81)人六八八二三號</w:t>
      </w:r>
      <w:proofErr w:type="gramStart"/>
      <w:r>
        <w:rPr>
          <w:rFonts w:hint="eastAsia"/>
        </w:rPr>
        <w:t>函頒</w:t>
      </w:r>
      <w:r w:rsidR="004C725B">
        <w:rPr>
          <w:rFonts w:hint="eastAsia"/>
        </w:rPr>
        <w:t>「</w:t>
      </w:r>
      <w:proofErr w:type="gramEnd"/>
      <w:r>
        <w:rPr>
          <w:rFonts w:hint="eastAsia"/>
        </w:rPr>
        <w:t>大專校院講師</w:t>
      </w:r>
      <w:proofErr w:type="gramStart"/>
      <w:r>
        <w:rPr>
          <w:rFonts w:hint="eastAsia"/>
        </w:rPr>
        <w:t>採計曾</w:t>
      </w:r>
      <w:proofErr w:type="gramEnd"/>
      <w:r>
        <w:rPr>
          <w:rFonts w:hint="eastAsia"/>
        </w:rPr>
        <w:t>任國內外私人機構年資提敘薪級原則</w:t>
      </w:r>
      <w:r w:rsidR="004C725B">
        <w:rPr>
          <w:rFonts w:hint="eastAsia"/>
        </w:rPr>
        <w:t>」</w:t>
      </w:r>
      <w:r>
        <w:rPr>
          <w:rFonts w:hint="eastAsia"/>
        </w:rPr>
        <w:t>，凡符合上項原則之本校教師暨八十年十二月十一日以後新聘之教師，於</w:t>
      </w:r>
      <w:proofErr w:type="gramStart"/>
      <w:r>
        <w:rPr>
          <w:rFonts w:hint="eastAsia"/>
        </w:rPr>
        <w:t>提聘時</w:t>
      </w:r>
      <w:proofErr w:type="gramEnd"/>
      <w:r>
        <w:rPr>
          <w:rFonts w:hint="eastAsia"/>
        </w:rPr>
        <w:t>應檢附在國內外私人機構任職證明，</w:t>
      </w:r>
      <w:proofErr w:type="gramStart"/>
      <w:r>
        <w:rPr>
          <w:rFonts w:hint="eastAsia"/>
        </w:rPr>
        <w:t>併</w:t>
      </w:r>
      <w:proofErr w:type="gramEnd"/>
      <w:r>
        <w:rPr>
          <w:rFonts w:hint="eastAsia"/>
        </w:rPr>
        <w:t>同聘任案經校教評會審議核敘薪級；若</w:t>
      </w:r>
      <w:proofErr w:type="gramStart"/>
      <w:r>
        <w:rPr>
          <w:rFonts w:hint="eastAsia"/>
        </w:rPr>
        <w:t>提聘時</w:t>
      </w:r>
      <w:proofErr w:type="gramEnd"/>
      <w:r>
        <w:rPr>
          <w:rFonts w:hint="eastAsia"/>
        </w:rPr>
        <w:t>未能</w:t>
      </w:r>
      <w:proofErr w:type="gramStart"/>
      <w:r>
        <w:rPr>
          <w:rFonts w:hint="eastAsia"/>
        </w:rPr>
        <w:t>檢附而於</w:t>
      </w:r>
      <w:proofErr w:type="gramEnd"/>
      <w:r>
        <w:rPr>
          <w:rFonts w:hint="eastAsia"/>
        </w:rPr>
        <w:t>報到後檢具有關證明申請改敘薪級，為恐延誤時效，仍授權請人事室辦理提敘及改敘事宜，並專案簽陳校長核定。</w:t>
      </w:r>
    </w:p>
    <w:p w:rsidR="00960BDD" w:rsidRDefault="00960BDD" w:rsidP="004635C6">
      <w:pPr>
        <w:pStyle w:val="a3"/>
        <w:jc w:val="both"/>
      </w:pPr>
      <w:r>
        <w:rPr>
          <w:rFonts w:hint="eastAsia"/>
        </w:rPr>
        <w:t>△八十二學年度第四次會議決議</w:t>
      </w:r>
      <w:proofErr w:type="gramStart"/>
      <w:r>
        <w:rPr>
          <w:rFonts w:hint="eastAsia"/>
        </w:rPr>
        <w:t>︰</w:t>
      </w:r>
      <w:proofErr w:type="gramEnd"/>
      <w:r>
        <w:rPr>
          <w:rFonts w:hint="eastAsia"/>
        </w:rPr>
        <w:t>(82.12.06)</w:t>
      </w:r>
    </w:p>
    <w:p w:rsidR="00960BDD" w:rsidRDefault="00960BDD" w:rsidP="004635C6">
      <w:pPr>
        <w:pStyle w:val="a3"/>
        <w:ind w:left="720" w:hanging="720"/>
        <w:jc w:val="both"/>
      </w:pPr>
      <w:r>
        <w:rPr>
          <w:rFonts w:hint="eastAsia"/>
        </w:rPr>
        <w:t xml:space="preserve">  一、為顧及教師之權益，嗣後對於經院教評會所提之申訴案，本會經表決若同意則接受其申訴；有關申訴教師之代表著作應再送校外學者審查後再提會審議。</w:t>
      </w:r>
    </w:p>
    <w:p w:rsidR="00960BDD" w:rsidRDefault="00960BDD" w:rsidP="004635C6">
      <w:pPr>
        <w:pStyle w:val="a3"/>
        <w:jc w:val="both"/>
      </w:pPr>
      <w:r>
        <w:rPr>
          <w:rFonts w:hint="eastAsia"/>
        </w:rPr>
        <w:t xml:space="preserve">  二、本會對於教師之代表著作之審議，應著重於審查者所評</w:t>
      </w:r>
      <w:proofErr w:type="gramStart"/>
      <w:r>
        <w:rPr>
          <w:rFonts w:hint="eastAsia"/>
        </w:rPr>
        <w:t>註</w:t>
      </w:r>
      <w:proofErr w:type="gramEnd"/>
      <w:r>
        <w:rPr>
          <w:rFonts w:hint="eastAsia"/>
        </w:rPr>
        <w:t>之意見。</w:t>
      </w:r>
    </w:p>
    <w:p w:rsidR="00960BDD" w:rsidRDefault="00960BDD" w:rsidP="004635C6">
      <w:pPr>
        <w:pStyle w:val="a3"/>
        <w:ind w:left="240" w:hanging="240"/>
        <w:jc w:val="both"/>
      </w:pPr>
      <w:r>
        <w:rPr>
          <w:rFonts w:hint="eastAsia"/>
        </w:rPr>
        <w:t>△八十二學年度第四次會議決議</w:t>
      </w:r>
      <w:proofErr w:type="gramStart"/>
      <w:r>
        <w:rPr>
          <w:rFonts w:hint="eastAsia"/>
        </w:rPr>
        <w:t>︰</w:t>
      </w:r>
      <w:proofErr w:type="gramEnd"/>
      <w:r>
        <w:rPr>
          <w:rFonts w:hint="eastAsia"/>
        </w:rPr>
        <w:t>(82.12.06)</w:t>
      </w:r>
    </w:p>
    <w:p w:rsidR="00960BDD" w:rsidRDefault="00960BDD" w:rsidP="004635C6">
      <w:pPr>
        <w:pStyle w:val="a3"/>
        <w:ind w:left="240" w:hanging="240"/>
        <w:jc w:val="both"/>
      </w:pPr>
      <w:r>
        <w:rPr>
          <w:rFonts w:hint="eastAsia"/>
        </w:rPr>
        <w:lastRenderedPageBreak/>
        <w:t xml:space="preserve">  有關教育部</w:t>
      </w:r>
      <w:proofErr w:type="gramStart"/>
      <w:r>
        <w:rPr>
          <w:rFonts w:hint="eastAsia"/>
        </w:rPr>
        <w:t>函頒</w:t>
      </w:r>
      <w:r w:rsidR="004C725B">
        <w:rPr>
          <w:rFonts w:hint="eastAsia"/>
        </w:rPr>
        <w:t>「</w:t>
      </w:r>
      <w:proofErr w:type="gramEnd"/>
      <w:r>
        <w:rPr>
          <w:rFonts w:hint="eastAsia"/>
        </w:rPr>
        <w:t>大學獨立學院及專科學校教師以技術性專門著作送審補充規定</w:t>
      </w:r>
      <w:r w:rsidR="004C725B">
        <w:rPr>
          <w:rFonts w:hint="eastAsia"/>
        </w:rPr>
        <w:t>」</w:t>
      </w:r>
      <w:r>
        <w:rPr>
          <w:rFonts w:hint="eastAsia"/>
        </w:rPr>
        <w:t>到校，本會是否同意依教育部之規定辦理審查本校教師以技術性著作送審？有關以技術性著作送審之系所是否應予以限定？若以技術性著作送審是否得視需要請申請人到會演示、說明或製作？</w:t>
      </w:r>
    </w:p>
    <w:p w:rsidR="00960BDD" w:rsidRDefault="00960BDD" w:rsidP="004635C6">
      <w:pPr>
        <w:pStyle w:val="a3"/>
        <w:ind w:left="960" w:hangingChars="400" w:hanging="960"/>
        <w:jc w:val="both"/>
      </w:pPr>
      <w:r>
        <w:rPr>
          <w:rFonts w:hint="eastAsia"/>
        </w:rPr>
        <w:t xml:space="preserve">  決議</w:t>
      </w:r>
      <w:proofErr w:type="gramStart"/>
      <w:r>
        <w:rPr>
          <w:rFonts w:hint="eastAsia"/>
        </w:rPr>
        <w:t>︰</w:t>
      </w:r>
      <w:proofErr w:type="gramEnd"/>
      <w:r>
        <w:rPr>
          <w:rFonts w:hint="eastAsia"/>
        </w:rPr>
        <w:t>同意接受，惟從嚴辦理審查教師以技術性著作送審，並視需要得請申請人到會說明。</w:t>
      </w:r>
    </w:p>
    <w:p w:rsidR="00960BDD" w:rsidRDefault="00960BDD" w:rsidP="004635C6">
      <w:pPr>
        <w:pStyle w:val="a3"/>
        <w:jc w:val="both"/>
      </w:pPr>
      <w:r>
        <w:rPr>
          <w:rFonts w:hint="eastAsia"/>
        </w:rPr>
        <w:t>△八十二學年度第四次會議決議</w:t>
      </w:r>
      <w:proofErr w:type="gramStart"/>
      <w:r>
        <w:rPr>
          <w:rFonts w:hint="eastAsia"/>
        </w:rPr>
        <w:t>︰</w:t>
      </w:r>
      <w:proofErr w:type="gramEnd"/>
      <w:r>
        <w:rPr>
          <w:rFonts w:hint="eastAsia"/>
        </w:rPr>
        <w:t>(82.12.06)</w:t>
      </w:r>
    </w:p>
    <w:p w:rsidR="00960BDD" w:rsidRDefault="00960BDD" w:rsidP="004635C6">
      <w:pPr>
        <w:pStyle w:val="a3"/>
        <w:ind w:left="240" w:hanging="240"/>
        <w:jc w:val="both"/>
      </w:pPr>
      <w:r>
        <w:rPr>
          <w:rFonts w:hint="eastAsia"/>
        </w:rPr>
        <w:t xml:space="preserve">  教育部</w:t>
      </w:r>
      <w:proofErr w:type="gramStart"/>
      <w:r>
        <w:rPr>
          <w:rFonts w:hint="eastAsia"/>
        </w:rPr>
        <w:t>函示專兼任</w:t>
      </w:r>
      <w:proofErr w:type="gramEnd"/>
      <w:r>
        <w:rPr>
          <w:rFonts w:hint="eastAsia"/>
        </w:rPr>
        <w:t>新、續聘各級教師之聘任程序，</w:t>
      </w:r>
      <w:proofErr w:type="gramStart"/>
      <w:r>
        <w:rPr>
          <w:rFonts w:hint="eastAsia"/>
        </w:rPr>
        <w:t>務</w:t>
      </w:r>
      <w:proofErr w:type="gramEnd"/>
      <w:r>
        <w:rPr>
          <w:rFonts w:hint="eastAsia"/>
        </w:rPr>
        <w:t>請依照大學法規定提交校教評會審議後簽請校長</w:t>
      </w:r>
      <w:proofErr w:type="gramStart"/>
      <w:r>
        <w:rPr>
          <w:rFonts w:hint="eastAsia"/>
        </w:rPr>
        <w:t>敦聘乙</w:t>
      </w:r>
      <w:proofErr w:type="gramEnd"/>
      <w:r>
        <w:rPr>
          <w:rFonts w:hint="eastAsia"/>
        </w:rPr>
        <w:t>案，由於本校專任教師之新、續聘</w:t>
      </w:r>
      <w:proofErr w:type="gramStart"/>
      <w:r>
        <w:rPr>
          <w:rFonts w:hint="eastAsia"/>
        </w:rPr>
        <w:t>均須提校</w:t>
      </w:r>
      <w:proofErr w:type="gramEnd"/>
      <w:r>
        <w:rPr>
          <w:rFonts w:hint="eastAsia"/>
        </w:rPr>
        <w:t>教評會審議通過始可；</w:t>
      </w:r>
      <w:proofErr w:type="gramStart"/>
      <w:r w:rsidR="004C725B">
        <w:rPr>
          <w:rFonts w:hint="eastAsia"/>
        </w:rPr>
        <w:t>惟</w:t>
      </w:r>
      <w:proofErr w:type="gramEnd"/>
      <w:r>
        <w:rPr>
          <w:rFonts w:hint="eastAsia"/>
        </w:rPr>
        <w:t>兼任教師之新、續聘則</w:t>
      </w:r>
      <w:proofErr w:type="gramStart"/>
      <w:r>
        <w:rPr>
          <w:rFonts w:hint="eastAsia"/>
        </w:rPr>
        <w:t>僅於系院</w:t>
      </w:r>
      <w:proofErr w:type="gramEnd"/>
      <w:r>
        <w:rPr>
          <w:rFonts w:hint="eastAsia"/>
        </w:rPr>
        <w:t>通過，報請校長核示並提請行政會議通過</w:t>
      </w:r>
      <w:proofErr w:type="gramStart"/>
      <w:r>
        <w:rPr>
          <w:rFonts w:hint="eastAsia"/>
        </w:rPr>
        <w:t>後致聘</w:t>
      </w:r>
      <w:proofErr w:type="gramEnd"/>
      <w:r>
        <w:rPr>
          <w:rFonts w:hint="eastAsia"/>
        </w:rPr>
        <w:t>。嗣後，本校是否遵照教育部意旨，有關兼任教師之新、續聘案亦提交校教評會審議？</w:t>
      </w:r>
    </w:p>
    <w:p w:rsidR="00960BDD" w:rsidRDefault="00960BDD" w:rsidP="004635C6">
      <w:pPr>
        <w:pStyle w:val="a3"/>
        <w:ind w:left="960" w:hanging="960"/>
        <w:jc w:val="both"/>
      </w:pPr>
      <w:r>
        <w:rPr>
          <w:rFonts w:hint="eastAsia"/>
        </w:rPr>
        <w:t xml:space="preserve">  決議</w:t>
      </w:r>
      <w:proofErr w:type="gramStart"/>
      <w:r>
        <w:rPr>
          <w:rFonts w:hint="eastAsia"/>
        </w:rPr>
        <w:t>︰</w:t>
      </w:r>
      <w:proofErr w:type="gramEnd"/>
      <w:r>
        <w:rPr>
          <w:rFonts w:hint="eastAsia"/>
        </w:rPr>
        <w:t>本校兼任教師之新、續聘案經行政會議通過後，</w:t>
      </w:r>
      <w:proofErr w:type="gramStart"/>
      <w:r>
        <w:rPr>
          <w:rFonts w:hint="eastAsia"/>
        </w:rPr>
        <w:t>提列本會</w:t>
      </w:r>
      <w:proofErr w:type="gramEnd"/>
      <w:r>
        <w:rPr>
          <w:rFonts w:hint="eastAsia"/>
        </w:rPr>
        <w:t>報告。</w:t>
      </w:r>
      <w:proofErr w:type="gramStart"/>
      <w:r>
        <w:rPr>
          <w:rFonts w:hint="eastAsia"/>
        </w:rPr>
        <w:t>惟</w:t>
      </w:r>
      <w:proofErr w:type="gramEnd"/>
      <w:r>
        <w:rPr>
          <w:rFonts w:hint="eastAsia"/>
        </w:rPr>
        <w:t>兼任教師擬申請教師資格，應經提請系、院、校三級教評會審議。</w:t>
      </w:r>
    </w:p>
    <w:p w:rsidR="00960BDD" w:rsidRDefault="00960BDD" w:rsidP="004635C6">
      <w:pPr>
        <w:pStyle w:val="10"/>
        <w:jc w:val="both"/>
      </w:pPr>
      <w:r>
        <w:rPr>
          <w:rFonts w:hint="eastAsia"/>
        </w:rPr>
        <w:t>△八十二學年度第七次會議決議</w:t>
      </w:r>
      <w:proofErr w:type="gramStart"/>
      <w:r>
        <w:rPr>
          <w:rFonts w:hint="eastAsia"/>
        </w:rPr>
        <w:t>︰</w:t>
      </w:r>
      <w:proofErr w:type="gramEnd"/>
      <w:r>
        <w:rPr>
          <w:rFonts w:hint="eastAsia"/>
        </w:rPr>
        <w:t>(83.04.21)</w:t>
      </w:r>
    </w:p>
    <w:p w:rsidR="00960BDD" w:rsidRDefault="00960BDD" w:rsidP="004635C6">
      <w:pPr>
        <w:pStyle w:val="10"/>
        <w:ind w:left="240" w:hanging="240"/>
        <w:jc w:val="both"/>
      </w:pPr>
      <w:r>
        <w:rPr>
          <w:rFonts w:hint="eastAsia"/>
        </w:rPr>
        <w:t xml:space="preserve">  本校</w:t>
      </w:r>
      <w:proofErr w:type="gramStart"/>
      <w:r>
        <w:rPr>
          <w:rFonts w:hint="eastAsia"/>
        </w:rPr>
        <w:t>校</w:t>
      </w:r>
      <w:proofErr w:type="gramEnd"/>
      <w:r>
        <w:rPr>
          <w:rFonts w:hint="eastAsia"/>
        </w:rPr>
        <w:t>教評會職掌本校各級教師之新聘、升等</w:t>
      </w:r>
      <w:r w:rsidR="004C725B">
        <w:rPr>
          <w:rFonts w:hint="eastAsia"/>
        </w:rPr>
        <w:t>…</w:t>
      </w:r>
      <w:proofErr w:type="gramStart"/>
      <w:r w:rsidR="004C725B">
        <w:rPr>
          <w:rFonts w:hint="eastAsia"/>
        </w:rPr>
        <w:t>…</w:t>
      </w:r>
      <w:proofErr w:type="gramEnd"/>
      <w:r>
        <w:rPr>
          <w:rFonts w:hint="eastAsia"/>
        </w:rPr>
        <w:t>等事項，為能審慎審議，擬請各學院將提案於本會開會前二星期送至，有關各提案之教師著作審查意見表亦請</w:t>
      </w:r>
      <w:proofErr w:type="gramStart"/>
      <w:r>
        <w:rPr>
          <w:rFonts w:hint="eastAsia"/>
        </w:rPr>
        <w:t>繕</w:t>
      </w:r>
      <w:proofErr w:type="gramEnd"/>
      <w:r>
        <w:rPr>
          <w:rFonts w:hint="eastAsia"/>
        </w:rPr>
        <w:t>打，是否妥當？</w:t>
      </w:r>
    </w:p>
    <w:p w:rsidR="00960BDD" w:rsidRDefault="00960BDD" w:rsidP="004635C6">
      <w:pPr>
        <w:pStyle w:val="10"/>
        <w:ind w:left="240"/>
        <w:jc w:val="both"/>
      </w:pPr>
      <w:r>
        <w:rPr>
          <w:rFonts w:hint="eastAsia"/>
        </w:rPr>
        <w:t>決議</w:t>
      </w:r>
      <w:proofErr w:type="gramStart"/>
      <w:r>
        <w:rPr>
          <w:rFonts w:hint="eastAsia"/>
        </w:rPr>
        <w:t>︰</w:t>
      </w:r>
      <w:proofErr w:type="gramEnd"/>
      <w:r>
        <w:rPr>
          <w:rFonts w:hint="eastAsia"/>
        </w:rPr>
        <w:t>一、通過。有關各提案之教師著作審查意見表是否</w:t>
      </w:r>
      <w:proofErr w:type="gramStart"/>
      <w:r>
        <w:rPr>
          <w:rFonts w:hint="eastAsia"/>
        </w:rPr>
        <w:t>繕</w:t>
      </w:r>
      <w:proofErr w:type="gramEnd"/>
      <w:r>
        <w:rPr>
          <w:rFonts w:hint="eastAsia"/>
        </w:rPr>
        <w:t>打，則由各學院自行決定。</w:t>
      </w:r>
    </w:p>
    <w:p w:rsidR="00960BDD" w:rsidRDefault="00960BDD" w:rsidP="004635C6">
      <w:pPr>
        <w:pStyle w:val="10"/>
        <w:jc w:val="both"/>
      </w:pPr>
      <w:r>
        <w:rPr>
          <w:rFonts w:hint="eastAsia"/>
        </w:rPr>
        <w:t xml:space="preserve">        二、另各提案送交校教評會審議時，應檢附通過之</w:t>
      </w:r>
      <w:proofErr w:type="gramStart"/>
      <w:r>
        <w:rPr>
          <w:rFonts w:hint="eastAsia"/>
        </w:rPr>
        <w:t>該次院評</w:t>
      </w:r>
      <w:proofErr w:type="gramEnd"/>
      <w:r>
        <w:rPr>
          <w:rFonts w:hint="eastAsia"/>
        </w:rPr>
        <w:t>會紀錄。</w:t>
      </w:r>
    </w:p>
    <w:p w:rsidR="00960BDD" w:rsidRDefault="00960BDD" w:rsidP="004635C6">
      <w:pPr>
        <w:pStyle w:val="a3"/>
        <w:jc w:val="both"/>
      </w:pPr>
      <w:r>
        <w:rPr>
          <w:rFonts w:hint="eastAsia"/>
        </w:rPr>
        <w:t>△八十二學年度第七次會議決議</w:t>
      </w:r>
      <w:proofErr w:type="gramStart"/>
      <w:r>
        <w:rPr>
          <w:rFonts w:hint="eastAsia"/>
        </w:rPr>
        <w:t>︰</w:t>
      </w:r>
      <w:proofErr w:type="gramEnd"/>
      <w:r>
        <w:rPr>
          <w:rFonts w:hint="eastAsia"/>
        </w:rPr>
        <w:t>(83.04.21)</w:t>
      </w:r>
    </w:p>
    <w:p w:rsidR="00960BDD" w:rsidRDefault="00960BDD" w:rsidP="004635C6">
      <w:pPr>
        <w:pStyle w:val="a3"/>
        <w:jc w:val="both"/>
      </w:pPr>
      <w:r>
        <w:rPr>
          <w:rFonts w:hint="eastAsia"/>
        </w:rPr>
        <w:t xml:space="preserve">  校教師評審委員會委員，各學院之當然委員與推選委員不得由同一學系教授擔任之。</w:t>
      </w:r>
    </w:p>
    <w:p w:rsidR="00960BDD" w:rsidRDefault="00960BDD" w:rsidP="004635C6">
      <w:pPr>
        <w:pStyle w:val="a3"/>
        <w:jc w:val="both"/>
      </w:pPr>
      <w:r>
        <w:rPr>
          <w:rFonts w:hint="eastAsia"/>
        </w:rPr>
        <w:t>△八十二學年度第七次會議決議</w:t>
      </w:r>
      <w:proofErr w:type="gramStart"/>
      <w:r>
        <w:rPr>
          <w:rFonts w:hint="eastAsia"/>
        </w:rPr>
        <w:t>︰</w:t>
      </w:r>
      <w:proofErr w:type="gramEnd"/>
      <w:r>
        <w:rPr>
          <w:rFonts w:hint="eastAsia"/>
        </w:rPr>
        <w:t>(83.04.21)</w:t>
      </w:r>
    </w:p>
    <w:p w:rsidR="00960BDD" w:rsidRDefault="00960BDD" w:rsidP="004635C6">
      <w:pPr>
        <w:pStyle w:val="a3"/>
        <w:ind w:left="240" w:hanging="240"/>
        <w:jc w:val="both"/>
      </w:pPr>
      <w:r>
        <w:rPr>
          <w:rFonts w:hint="eastAsia"/>
        </w:rPr>
        <w:t xml:space="preserve">  本校依</w:t>
      </w:r>
      <w:r w:rsidR="004C725B">
        <w:rPr>
          <w:rFonts w:hint="eastAsia"/>
        </w:rPr>
        <w:t>「</w:t>
      </w:r>
      <w:r>
        <w:rPr>
          <w:rFonts w:hint="eastAsia"/>
        </w:rPr>
        <w:t>行政院國家科學委員會補助延攬研究人才處理要點</w:t>
      </w:r>
      <w:r w:rsidR="004C725B">
        <w:rPr>
          <w:rFonts w:hint="eastAsia"/>
        </w:rPr>
        <w:t>」</w:t>
      </w:r>
      <w:r>
        <w:rPr>
          <w:rFonts w:hint="eastAsia"/>
        </w:rPr>
        <w:t>延聘之研究人員</w:t>
      </w:r>
      <w:r w:rsidR="004C725B">
        <w:rPr>
          <w:rFonts w:hint="eastAsia"/>
        </w:rPr>
        <w:t>(</w:t>
      </w:r>
      <w:r>
        <w:rPr>
          <w:rFonts w:hint="eastAsia"/>
        </w:rPr>
        <w:t>研究講座、</w:t>
      </w:r>
      <w:proofErr w:type="gramStart"/>
      <w:r>
        <w:rPr>
          <w:rFonts w:hint="eastAsia"/>
        </w:rPr>
        <w:t>特</w:t>
      </w:r>
      <w:proofErr w:type="gramEnd"/>
      <w:r>
        <w:rPr>
          <w:rFonts w:hint="eastAsia"/>
        </w:rPr>
        <w:t>案研究員、</w:t>
      </w:r>
      <w:proofErr w:type="gramStart"/>
      <w:r>
        <w:rPr>
          <w:rFonts w:hint="eastAsia"/>
        </w:rPr>
        <w:t>特</w:t>
      </w:r>
      <w:proofErr w:type="gramEnd"/>
      <w:r>
        <w:rPr>
          <w:rFonts w:hint="eastAsia"/>
        </w:rPr>
        <w:t>案副研究員)， 在本校兼教學工作，通過以客座教師聘任。</w:t>
      </w:r>
    </w:p>
    <w:p w:rsidR="00960BDD" w:rsidRDefault="00960BDD" w:rsidP="004635C6">
      <w:pPr>
        <w:pStyle w:val="a3"/>
        <w:jc w:val="both"/>
      </w:pPr>
      <w:r>
        <w:rPr>
          <w:rFonts w:hint="eastAsia"/>
        </w:rPr>
        <w:t>△八十二學年度第七次會議決議</w:t>
      </w:r>
      <w:proofErr w:type="gramStart"/>
      <w:r>
        <w:rPr>
          <w:rFonts w:hint="eastAsia"/>
        </w:rPr>
        <w:t>︰</w:t>
      </w:r>
      <w:proofErr w:type="gramEnd"/>
      <w:r>
        <w:rPr>
          <w:rFonts w:hint="eastAsia"/>
        </w:rPr>
        <w:t>(83.04.21)</w:t>
      </w:r>
    </w:p>
    <w:p w:rsidR="00960BDD" w:rsidRDefault="00960BDD" w:rsidP="004635C6">
      <w:pPr>
        <w:pStyle w:val="a3"/>
        <w:jc w:val="both"/>
      </w:pPr>
      <w:r>
        <w:rPr>
          <w:rFonts w:hint="eastAsia"/>
        </w:rPr>
        <w:t xml:space="preserve">  建議各學院</w:t>
      </w:r>
      <w:proofErr w:type="gramStart"/>
      <w:r>
        <w:rPr>
          <w:rFonts w:hint="eastAsia"/>
        </w:rPr>
        <w:t>遴</w:t>
      </w:r>
      <w:proofErr w:type="gramEnd"/>
      <w:r>
        <w:rPr>
          <w:rFonts w:hint="eastAsia"/>
        </w:rPr>
        <w:t>聘兼任教師，於兼任教師資格審查時應比照專任教師之標準審議。</w:t>
      </w:r>
    </w:p>
    <w:p w:rsidR="00960BDD" w:rsidRDefault="00960BDD" w:rsidP="004635C6">
      <w:pPr>
        <w:pStyle w:val="a3"/>
        <w:jc w:val="both"/>
      </w:pPr>
      <w:r>
        <w:rPr>
          <w:rFonts w:hint="eastAsia"/>
        </w:rPr>
        <w:t>△八十二學年度第八次會議決議  (83.05.27)</w:t>
      </w:r>
    </w:p>
    <w:p w:rsidR="00960BDD" w:rsidRDefault="00960BDD" w:rsidP="004635C6">
      <w:pPr>
        <w:pStyle w:val="a3"/>
        <w:ind w:left="720" w:hanging="720"/>
        <w:jc w:val="both"/>
      </w:pPr>
      <w:r>
        <w:rPr>
          <w:rFonts w:hint="eastAsia"/>
        </w:rPr>
        <w:t xml:space="preserve">  一、</w:t>
      </w:r>
      <w:r w:rsidR="004C725B">
        <w:rPr>
          <w:rFonts w:hint="eastAsia"/>
        </w:rPr>
        <w:t>「</w:t>
      </w:r>
      <w:r>
        <w:rPr>
          <w:rFonts w:hint="eastAsia"/>
        </w:rPr>
        <w:t>公立專科以上學校辦理教授、副教授延長服務案件處理要點</w:t>
      </w:r>
      <w:r w:rsidR="004C725B">
        <w:rPr>
          <w:rFonts w:hint="eastAsia"/>
        </w:rPr>
        <w:t>」</w:t>
      </w:r>
      <w:r>
        <w:rPr>
          <w:rFonts w:hint="eastAsia"/>
        </w:rPr>
        <w:t>經教育部</w:t>
      </w:r>
      <w:proofErr w:type="gramStart"/>
      <w:r>
        <w:rPr>
          <w:rFonts w:hint="eastAsia"/>
        </w:rPr>
        <w:t>八十三年三月函頒修正</w:t>
      </w:r>
      <w:proofErr w:type="gramEnd"/>
      <w:r>
        <w:rPr>
          <w:rFonts w:hint="eastAsia"/>
        </w:rPr>
        <w:t>並實施，因時效短促，本校以修正後之要點辦理，執行上有所困難。是</w:t>
      </w:r>
      <w:proofErr w:type="gramStart"/>
      <w:r>
        <w:rPr>
          <w:rFonts w:hint="eastAsia"/>
        </w:rPr>
        <w:t>以</w:t>
      </w:r>
      <w:proofErr w:type="gramEnd"/>
      <w:r>
        <w:rPr>
          <w:rFonts w:hint="eastAsia"/>
        </w:rPr>
        <w:t>，本(八十三)年辦理延長服務凡最近</w:t>
      </w:r>
      <w:proofErr w:type="gramStart"/>
      <w:r>
        <w:rPr>
          <w:rFonts w:hint="eastAsia"/>
        </w:rPr>
        <w:t>三</w:t>
      </w:r>
      <w:proofErr w:type="gramEnd"/>
      <w:r>
        <w:rPr>
          <w:rFonts w:hint="eastAsia"/>
        </w:rPr>
        <w:t>年內具有一篇以上而不符三年</w:t>
      </w:r>
      <w:proofErr w:type="gramStart"/>
      <w:r>
        <w:rPr>
          <w:rFonts w:hint="eastAsia"/>
        </w:rPr>
        <w:t>每年均有著作</w:t>
      </w:r>
      <w:proofErr w:type="gramEnd"/>
      <w:r>
        <w:rPr>
          <w:rFonts w:hint="eastAsia"/>
        </w:rPr>
        <w:t>者，通過專案報請教育部核備。</w:t>
      </w:r>
    </w:p>
    <w:p w:rsidR="00960BDD" w:rsidRDefault="00960BDD" w:rsidP="004635C6">
      <w:pPr>
        <w:pStyle w:val="a3"/>
        <w:ind w:left="720" w:hangingChars="300" w:hanging="720"/>
        <w:jc w:val="both"/>
      </w:pPr>
      <w:r>
        <w:rPr>
          <w:rFonts w:hint="eastAsia"/>
        </w:rPr>
        <w:t xml:space="preserve">  二、有關延長服務案內若有申請教師開課係屬</w:t>
      </w:r>
      <w:r w:rsidR="004C725B">
        <w:rPr>
          <w:rFonts w:hint="eastAsia"/>
        </w:rPr>
        <w:t>「</w:t>
      </w:r>
      <w:r>
        <w:rPr>
          <w:rFonts w:hint="eastAsia"/>
        </w:rPr>
        <w:t>合開課程</w:t>
      </w:r>
      <w:r w:rsidR="004C725B">
        <w:rPr>
          <w:rFonts w:hint="eastAsia"/>
        </w:rPr>
        <w:t>」</w:t>
      </w:r>
      <w:r>
        <w:rPr>
          <w:rFonts w:hint="eastAsia"/>
        </w:rPr>
        <w:t>，其申請延長服務時授課時數建議從寬認定，全數合計。</w:t>
      </w:r>
    </w:p>
    <w:p w:rsidR="00960BDD" w:rsidRDefault="00960BDD" w:rsidP="004635C6">
      <w:pPr>
        <w:pStyle w:val="a3"/>
        <w:jc w:val="both"/>
      </w:pPr>
      <w:r>
        <w:rPr>
          <w:rFonts w:hint="eastAsia"/>
        </w:rPr>
        <w:t xml:space="preserve">  三、各學系所辦理教師延長服務時，應依申請人之具體事實詳實填寫有關資料。</w:t>
      </w:r>
    </w:p>
    <w:p w:rsidR="00960BDD" w:rsidRDefault="00960BDD" w:rsidP="004635C6">
      <w:pPr>
        <w:pStyle w:val="a3"/>
        <w:jc w:val="both"/>
      </w:pPr>
      <w:r>
        <w:rPr>
          <w:rFonts w:hint="eastAsia"/>
        </w:rPr>
        <w:t>△八十二學年度第九次會議報告  (83.06.20)</w:t>
      </w:r>
    </w:p>
    <w:p w:rsidR="00960BDD" w:rsidRDefault="00960BDD" w:rsidP="004635C6">
      <w:pPr>
        <w:pStyle w:val="a4"/>
        <w:jc w:val="both"/>
      </w:pPr>
      <w:r>
        <w:rPr>
          <w:rFonts w:hint="eastAsia"/>
        </w:rPr>
        <w:t>本校與中研院合聘不在本校支薪教師得否辦理教師資格審查乙案，經</w:t>
      </w:r>
      <w:proofErr w:type="gramStart"/>
      <w:r>
        <w:rPr>
          <w:rFonts w:hint="eastAsia"/>
        </w:rPr>
        <w:t>教育部學審會</w:t>
      </w:r>
      <w:proofErr w:type="gramEnd"/>
      <w:r>
        <w:rPr>
          <w:rFonts w:hint="eastAsia"/>
        </w:rPr>
        <w:t>應允，如合聘人員經本校三級教評會審查通過後，應專案報教育部核處並於</w:t>
      </w:r>
      <w:proofErr w:type="gramStart"/>
      <w:r>
        <w:rPr>
          <w:rFonts w:hint="eastAsia"/>
        </w:rPr>
        <w:t>陳報時須</w:t>
      </w:r>
      <w:proofErr w:type="gramEnd"/>
      <w:r>
        <w:rPr>
          <w:rFonts w:hint="eastAsia"/>
        </w:rPr>
        <w:t>詳細說明。</w:t>
      </w:r>
    </w:p>
    <w:p w:rsidR="00960BDD" w:rsidRDefault="00960BDD" w:rsidP="004635C6">
      <w:pPr>
        <w:pStyle w:val="a3"/>
        <w:jc w:val="both"/>
      </w:pPr>
      <w:r>
        <w:rPr>
          <w:rFonts w:hint="eastAsia"/>
        </w:rPr>
        <w:t>△八十二學年度第九次會議決議  (83.06.20)</w:t>
      </w:r>
    </w:p>
    <w:p w:rsidR="00960BDD" w:rsidRDefault="00960BDD" w:rsidP="004635C6">
      <w:pPr>
        <w:pStyle w:val="a4"/>
        <w:jc w:val="both"/>
      </w:pPr>
      <w:r>
        <w:rPr>
          <w:rFonts w:hint="eastAsia"/>
        </w:rPr>
        <w:lastRenderedPageBreak/>
        <w:t>因現行教育人員任用條例尚無助理教授之等級，對於具有博士學位之新聘教師先以講師</w:t>
      </w:r>
      <w:proofErr w:type="gramStart"/>
      <w:r>
        <w:rPr>
          <w:rFonts w:hint="eastAsia"/>
        </w:rPr>
        <w:t>遴</w:t>
      </w:r>
      <w:proofErr w:type="gramEnd"/>
      <w:r>
        <w:rPr>
          <w:rFonts w:hint="eastAsia"/>
        </w:rPr>
        <w:t>聘，至教育人員任用條例頒</w:t>
      </w:r>
      <w:proofErr w:type="gramStart"/>
      <w:r>
        <w:rPr>
          <w:rFonts w:hint="eastAsia"/>
        </w:rPr>
        <w:t>佈</w:t>
      </w:r>
      <w:proofErr w:type="gramEnd"/>
      <w:r>
        <w:rPr>
          <w:rFonts w:hint="eastAsia"/>
        </w:rPr>
        <w:t>後，配合學年學期得於該學期結束後自</w:t>
      </w:r>
      <w:proofErr w:type="gramStart"/>
      <w:r>
        <w:rPr>
          <w:rFonts w:hint="eastAsia"/>
        </w:rPr>
        <w:t>翌</w:t>
      </w:r>
      <w:proofErr w:type="gramEnd"/>
      <w:r>
        <w:rPr>
          <w:rFonts w:hint="eastAsia"/>
        </w:rPr>
        <w:t>學期開始逕行改聘助理教授，免再提經三級教評會審議。</w:t>
      </w:r>
    </w:p>
    <w:p w:rsidR="00960BDD" w:rsidRDefault="00960BDD" w:rsidP="004635C6">
      <w:pPr>
        <w:pStyle w:val="a3"/>
        <w:jc w:val="both"/>
      </w:pPr>
      <w:r>
        <w:rPr>
          <w:rFonts w:hint="eastAsia"/>
        </w:rPr>
        <w:t>△八十二學年度第九次會議決議  (83.06.20)</w:t>
      </w:r>
    </w:p>
    <w:p w:rsidR="00960BDD" w:rsidRDefault="00960BDD" w:rsidP="004635C6">
      <w:pPr>
        <w:pStyle w:val="a4"/>
        <w:jc w:val="both"/>
      </w:pPr>
      <w:r>
        <w:rPr>
          <w:rFonts w:hint="eastAsia"/>
        </w:rPr>
        <w:t>符合新修訂之教育人員任用條例內助理教授等級之教師，八十三學年度以講師</w:t>
      </w:r>
      <w:proofErr w:type="gramStart"/>
      <w:r>
        <w:rPr>
          <w:rFonts w:hint="eastAsia"/>
        </w:rPr>
        <w:t>遴</w:t>
      </w:r>
      <w:proofErr w:type="gramEnd"/>
      <w:r>
        <w:rPr>
          <w:rFonts w:hint="eastAsia"/>
        </w:rPr>
        <w:t>聘，屆時教育人員任用條例修正頒</w:t>
      </w:r>
      <w:proofErr w:type="gramStart"/>
      <w:r>
        <w:rPr>
          <w:rFonts w:hint="eastAsia"/>
        </w:rPr>
        <w:t>佈</w:t>
      </w:r>
      <w:proofErr w:type="gramEnd"/>
      <w:r>
        <w:rPr>
          <w:rFonts w:hint="eastAsia"/>
        </w:rPr>
        <w:t>後，渠等宜追溯自八十三年八月一日起改聘。若窒礙難行時，任職講師之年資應併入改聘後之助理教授年資合計升等。</w:t>
      </w:r>
    </w:p>
    <w:p w:rsidR="00960BDD" w:rsidRDefault="00960BDD" w:rsidP="004635C6">
      <w:pPr>
        <w:pStyle w:val="a3"/>
        <w:jc w:val="both"/>
      </w:pPr>
      <w:r>
        <w:rPr>
          <w:rFonts w:hint="eastAsia"/>
        </w:rPr>
        <w:t>△八十二學年度第十次會議報告  (83.07.25)</w:t>
      </w:r>
    </w:p>
    <w:p w:rsidR="00960BDD" w:rsidRDefault="00960BDD" w:rsidP="004635C6">
      <w:pPr>
        <w:pStyle w:val="a4"/>
        <w:jc w:val="both"/>
      </w:pPr>
      <w:r>
        <w:rPr>
          <w:rFonts w:hint="eastAsia"/>
        </w:rPr>
        <w:t>本校各級教師</w:t>
      </w:r>
      <w:proofErr w:type="gramStart"/>
      <w:r>
        <w:rPr>
          <w:rFonts w:hint="eastAsia"/>
        </w:rPr>
        <w:t>聘任暨升等</w:t>
      </w:r>
      <w:proofErr w:type="gramEnd"/>
      <w:r>
        <w:rPr>
          <w:rFonts w:hint="eastAsia"/>
        </w:rPr>
        <w:t>著作審查費，</w:t>
      </w:r>
      <w:proofErr w:type="gramStart"/>
      <w:r>
        <w:rPr>
          <w:rFonts w:hint="eastAsia"/>
        </w:rPr>
        <w:t>經陳奉核</w:t>
      </w:r>
      <w:proofErr w:type="gramEnd"/>
      <w:r>
        <w:rPr>
          <w:rFonts w:hint="eastAsia"/>
        </w:rPr>
        <w:t>後有關聘請校外專家審查之審查費，審查著作字數在二萬字以上，調整支給三千元，未達二萬字則維持支給二仟元；</w:t>
      </w:r>
      <w:proofErr w:type="gramStart"/>
      <w:r>
        <w:rPr>
          <w:rFonts w:hint="eastAsia"/>
        </w:rPr>
        <w:t>另校內</w:t>
      </w:r>
      <w:proofErr w:type="gramEnd"/>
      <w:r>
        <w:rPr>
          <w:rFonts w:hint="eastAsia"/>
        </w:rPr>
        <w:t>專家審查費不調整，</w:t>
      </w:r>
      <w:proofErr w:type="gramStart"/>
      <w:r>
        <w:rPr>
          <w:rFonts w:hint="eastAsia"/>
        </w:rPr>
        <w:t>仍支給</w:t>
      </w:r>
      <w:proofErr w:type="gramEnd"/>
      <w:r>
        <w:rPr>
          <w:rFonts w:hint="eastAsia"/>
        </w:rPr>
        <w:t>一千元。</w:t>
      </w:r>
    </w:p>
    <w:p w:rsidR="00960BDD" w:rsidRDefault="00960BDD" w:rsidP="004635C6">
      <w:pPr>
        <w:pStyle w:val="a3"/>
        <w:jc w:val="both"/>
      </w:pPr>
      <w:r>
        <w:rPr>
          <w:rFonts w:hint="eastAsia"/>
        </w:rPr>
        <w:t>△八十二學年度第十次會議決議  (83.07.25)及 八十三學年度第三次會議決議</w:t>
      </w:r>
      <w:r>
        <w:rPr>
          <w:rFonts w:hint="eastAsia"/>
          <w:sz w:val="20"/>
        </w:rPr>
        <w:t>(83.10.21)</w:t>
      </w:r>
    </w:p>
    <w:p w:rsidR="00960BDD" w:rsidRDefault="00960BDD" w:rsidP="004635C6">
      <w:pPr>
        <w:pStyle w:val="a4"/>
        <w:jc w:val="both"/>
      </w:pPr>
      <w:r>
        <w:rPr>
          <w:rFonts w:hint="eastAsia"/>
        </w:rPr>
        <w:t>請儘速制定過渡時期教師聘任處理辦法，配合</w:t>
      </w:r>
      <w:r w:rsidR="004C725B">
        <w:rPr>
          <w:rFonts w:hint="eastAsia"/>
        </w:rPr>
        <w:t>「</w:t>
      </w:r>
      <w:r>
        <w:rPr>
          <w:rFonts w:hint="eastAsia"/>
        </w:rPr>
        <w:t>教育人員任用條例</w:t>
      </w:r>
      <w:r w:rsidR="004C725B">
        <w:rPr>
          <w:rFonts w:hint="eastAsia"/>
        </w:rPr>
        <w:t>」</w:t>
      </w:r>
      <w:r>
        <w:rPr>
          <w:rFonts w:hint="eastAsia"/>
        </w:rPr>
        <w:t>修法時程，以維護聘任作業之合理公平</w:t>
      </w:r>
      <w:proofErr w:type="gramStart"/>
      <w:r>
        <w:rPr>
          <w:rFonts w:hint="eastAsia"/>
        </w:rPr>
        <w:t>性暨能</w:t>
      </w:r>
      <w:proofErr w:type="gramEnd"/>
      <w:r>
        <w:rPr>
          <w:rFonts w:hint="eastAsia"/>
        </w:rPr>
        <w:t>兼顧新聘教師權益。</w:t>
      </w:r>
    </w:p>
    <w:p w:rsidR="00960BDD" w:rsidRDefault="00960BDD" w:rsidP="004635C6">
      <w:pPr>
        <w:pStyle w:val="a3"/>
        <w:ind w:left="1440" w:hanging="1440"/>
        <w:jc w:val="both"/>
      </w:pPr>
      <w:r>
        <w:rPr>
          <w:rFonts w:hint="eastAsia"/>
        </w:rPr>
        <w:t xml:space="preserve">  決議</w:t>
      </w:r>
      <w:proofErr w:type="gramStart"/>
      <w:r>
        <w:rPr>
          <w:rFonts w:hint="eastAsia"/>
        </w:rPr>
        <w:t>︰</w:t>
      </w:r>
      <w:proofErr w:type="gramEnd"/>
      <w:r>
        <w:rPr>
          <w:rFonts w:hint="eastAsia"/>
        </w:rPr>
        <w:t>一、在新大學法頒</w:t>
      </w:r>
      <w:proofErr w:type="gramStart"/>
      <w:r>
        <w:rPr>
          <w:rFonts w:hint="eastAsia"/>
        </w:rPr>
        <w:t>佈</w:t>
      </w:r>
      <w:proofErr w:type="gramEnd"/>
      <w:r>
        <w:rPr>
          <w:rFonts w:hint="eastAsia"/>
        </w:rPr>
        <w:t>實施後，新教育人員任用條例未頒</w:t>
      </w:r>
      <w:proofErr w:type="gramStart"/>
      <w:r>
        <w:rPr>
          <w:rFonts w:hint="eastAsia"/>
        </w:rPr>
        <w:t>佈</w:t>
      </w:r>
      <w:proofErr w:type="gramEnd"/>
      <w:r>
        <w:rPr>
          <w:rFonts w:hint="eastAsia"/>
        </w:rPr>
        <w:t>前，本校所延聘之教師，凡具有博士學位者應依本校原有之辦法辦理改聘。</w:t>
      </w:r>
    </w:p>
    <w:p w:rsidR="00960BDD" w:rsidRDefault="00960BDD" w:rsidP="004635C6">
      <w:pPr>
        <w:pStyle w:val="a3"/>
        <w:ind w:left="1440" w:hangingChars="600" w:hanging="1440"/>
        <w:jc w:val="both"/>
      </w:pPr>
      <w:r>
        <w:rPr>
          <w:rFonts w:hint="eastAsia"/>
        </w:rPr>
        <w:t xml:space="preserve">        二、在新教育人員任用條例頒</w:t>
      </w:r>
      <w:proofErr w:type="gramStart"/>
      <w:r>
        <w:rPr>
          <w:rFonts w:hint="eastAsia"/>
        </w:rPr>
        <w:t>佈</w:t>
      </w:r>
      <w:proofErr w:type="gramEnd"/>
      <w:r>
        <w:rPr>
          <w:rFonts w:hint="eastAsia"/>
        </w:rPr>
        <w:t>前，具有博士學位而以</w:t>
      </w:r>
      <w:proofErr w:type="gramStart"/>
      <w:r>
        <w:rPr>
          <w:rFonts w:hint="eastAsia"/>
        </w:rPr>
        <w:t>講師起聘者</w:t>
      </w:r>
      <w:proofErr w:type="gramEnd"/>
      <w:r>
        <w:rPr>
          <w:rFonts w:hint="eastAsia"/>
        </w:rPr>
        <w:t>，在該任用條例頒</w:t>
      </w:r>
      <w:proofErr w:type="gramStart"/>
      <w:r>
        <w:rPr>
          <w:rFonts w:hint="eastAsia"/>
        </w:rPr>
        <w:t>佈</w:t>
      </w:r>
      <w:proofErr w:type="gramEnd"/>
      <w:r>
        <w:rPr>
          <w:rFonts w:hint="eastAsia"/>
        </w:rPr>
        <w:t>後，應</w:t>
      </w:r>
      <w:proofErr w:type="gramStart"/>
      <w:r>
        <w:rPr>
          <w:rFonts w:hint="eastAsia"/>
        </w:rPr>
        <w:t>自起聘日</w:t>
      </w:r>
      <w:proofErr w:type="gramEnd"/>
      <w:r>
        <w:rPr>
          <w:rFonts w:hint="eastAsia"/>
        </w:rPr>
        <w:t>起改聘為助理教授。</w:t>
      </w:r>
    </w:p>
    <w:p w:rsidR="00960BDD" w:rsidRDefault="00960BDD" w:rsidP="004635C6">
      <w:pPr>
        <w:pStyle w:val="a3"/>
        <w:ind w:left="1440" w:hanging="1440"/>
        <w:jc w:val="both"/>
      </w:pPr>
      <w:r>
        <w:rPr>
          <w:rFonts w:hint="eastAsia"/>
        </w:rPr>
        <w:t xml:space="preserve">        三、若前二項建議，在實施時有其實際困難，則在新教育人員任用條例頒</w:t>
      </w:r>
      <w:proofErr w:type="gramStart"/>
      <w:r>
        <w:rPr>
          <w:rFonts w:hint="eastAsia"/>
        </w:rPr>
        <w:t>佈</w:t>
      </w:r>
      <w:proofErr w:type="gramEnd"/>
      <w:r>
        <w:rPr>
          <w:rFonts w:hint="eastAsia"/>
        </w:rPr>
        <w:t>前，具有博士學位而以</w:t>
      </w:r>
      <w:proofErr w:type="gramStart"/>
      <w:r>
        <w:rPr>
          <w:rFonts w:hint="eastAsia"/>
        </w:rPr>
        <w:t>講師起聘者</w:t>
      </w:r>
      <w:proofErr w:type="gramEnd"/>
      <w:r>
        <w:rPr>
          <w:rFonts w:hint="eastAsia"/>
        </w:rPr>
        <w:t>，將來申請升等為副教授時，其擔任講師之年資應計入助理教授年資。</w:t>
      </w:r>
    </w:p>
    <w:p w:rsidR="00960BDD" w:rsidRDefault="00960BDD" w:rsidP="004635C6">
      <w:pPr>
        <w:pStyle w:val="a3"/>
        <w:ind w:left="1440" w:hanging="1440"/>
        <w:jc w:val="both"/>
      </w:pPr>
      <w:r>
        <w:rPr>
          <w:rFonts w:hint="eastAsia"/>
        </w:rPr>
        <w:t xml:space="preserve">        四、在新大學法頒</w:t>
      </w:r>
      <w:proofErr w:type="gramStart"/>
      <w:r>
        <w:rPr>
          <w:rFonts w:hint="eastAsia"/>
        </w:rPr>
        <w:t>佈</w:t>
      </w:r>
      <w:proofErr w:type="gramEnd"/>
      <w:r>
        <w:rPr>
          <w:rFonts w:hint="eastAsia"/>
        </w:rPr>
        <w:t>實施後，新教育人員任用條例公佈前，新聘或改聘之副教授，除有特別傑出表現外，需有相當於助理教授或博士後六年以上之資歷，方可考慮升為教授。(本項於八十三學年度第三次會議修正通過)</w:t>
      </w:r>
    </w:p>
    <w:p w:rsidR="00960BDD" w:rsidRDefault="00960BDD" w:rsidP="004635C6">
      <w:pPr>
        <w:pStyle w:val="a3"/>
        <w:jc w:val="both"/>
      </w:pPr>
      <w:r>
        <w:rPr>
          <w:rFonts w:hint="eastAsia"/>
        </w:rPr>
        <w:t>△八十三學年度第一次會議決議  (83.08.25)</w:t>
      </w:r>
    </w:p>
    <w:p w:rsidR="00960BDD" w:rsidRDefault="00960BDD" w:rsidP="004635C6">
      <w:pPr>
        <w:pStyle w:val="a3"/>
        <w:ind w:left="720" w:hangingChars="300" w:hanging="720"/>
        <w:jc w:val="both"/>
      </w:pPr>
      <w:r>
        <w:rPr>
          <w:rFonts w:hint="eastAsia"/>
        </w:rPr>
        <w:t xml:space="preserve">  一、建議本校自八十三學年度起</w:t>
      </w:r>
      <w:proofErr w:type="gramStart"/>
      <w:r>
        <w:rPr>
          <w:rFonts w:hint="eastAsia"/>
        </w:rPr>
        <w:t>遴</w:t>
      </w:r>
      <w:proofErr w:type="gramEnd"/>
      <w:r>
        <w:rPr>
          <w:rFonts w:hint="eastAsia"/>
        </w:rPr>
        <w:t>聘之新進講師及助理教授，送審</w:t>
      </w:r>
      <w:proofErr w:type="gramStart"/>
      <w:r>
        <w:rPr>
          <w:rFonts w:hint="eastAsia"/>
        </w:rPr>
        <w:t>時可僅提</w:t>
      </w:r>
      <w:proofErr w:type="gramEnd"/>
      <w:r>
        <w:rPr>
          <w:rFonts w:hint="eastAsia"/>
        </w:rPr>
        <w:t>送代表著作而免送五年內之研究成果。</w:t>
      </w:r>
    </w:p>
    <w:p w:rsidR="00960BDD" w:rsidRDefault="00960BDD" w:rsidP="004635C6">
      <w:pPr>
        <w:pStyle w:val="a3"/>
        <w:jc w:val="both"/>
      </w:pPr>
      <w:r>
        <w:rPr>
          <w:rFonts w:hint="eastAsia"/>
        </w:rPr>
        <w:t xml:space="preserve">  二、未通過資格審查之退休教師，在本校職員錄上之頭銜以退休時之原職級登載。</w:t>
      </w:r>
    </w:p>
    <w:p w:rsidR="00960BDD" w:rsidRDefault="00960BDD" w:rsidP="004635C6">
      <w:pPr>
        <w:pStyle w:val="a3"/>
        <w:jc w:val="both"/>
      </w:pPr>
      <w:r>
        <w:rPr>
          <w:rFonts w:hint="eastAsia"/>
        </w:rPr>
        <w:t>△八十三學年度第二次會議決議  (83.09.14)</w:t>
      </w:r>
    </w:p>
    <w:p w:rsidR="00960BDD" w:rsidRDefault="00960BDD" w:rsidP="004635C6">
      <w:pPr>
        <w:pStyle w:val="a4"/>
        <w:jc w:val="both"/>
      </w:pPr>
      <w:r>
        <w:rPr>
          <w:rFonts w:hint="eastAsia"/>
        </w:rPr>
        <w:t>本校對於剛取得博士學位而無教學經驗且除博士論文外無其他著作之新進教師，依八十一學年度</w:t>
      </w:r>
      <w:proofErr w:type="gramStart"/>
      <w:r>
        <w:rPr>
          <w:rFonts w:hint="eastAsia"/>
        </w:rPr>
        <w:t>第四次校評</w:t>
      </w:r>
      <w:proofErr w:type="gramEnd"/>
      <w:r>
        <w:rPr>
          <w:rFonts w:hint="eastAsia"/>
        </w:rPr>
        <w:t>會決議，係以講師聘任之。有關此項決議內之</w:t>
      </w:r>
      <w:r w:rsidR="004C725B">
        <w:rPr>
          <w:rFonts w:hint="eastAsia"/>
        </w:rPr>
        <w:t>「</w:t>
      </w:r>
      <w:r>
        <w:rPr>
          <w:rFonts w:hint="eastAsia"/>
        </w:rPr>
        <w:t>教學經驗</w:t>
      </w:r>
      <w:r w:rsidR="004C725B">
        <w:rPr>
          <w:rFonts w:hint="eastAsia"/>
        </w:rPr>
        <w:t>」</w:t>
      </w:r>
      <w:r>
        <w:rPr>
          <w:rFonts w:hint="eastAsia"/>
        </w:rPr>
        <w:t>應限於擔任專職之教師經驗。(</w:t>
      </w:r>
      <w:proofErr w:type="gramStart"/>
      <w:r>
        <w:rPr>
          <w:rFonts w:hint="eastAsia"/>
        </w:rPr>
        <w:t>註︰</w:t>
      </w:r>
      <w:proofErr w:type="gramEnd"/>
      <w:r>
        <w:rPr>
          <w:rFonts w:hint="eastAsia"/>
        </w:rPr>
        <w:t>其他有關規定見八十四學年度第九次會議決議)</w:t>
      </w:r>
    </w:p>
    <w:p w:rsidR="00960BDD" w:rsidRDefault="00960BDD" w:rsidP="004635C6">
      <w:pPr>
        <w:pStyle w:val="a3"/>
        <w:jc w:val="both"/>
      </w:pPr>
      <w:r>
        <w:rPr>
          <w:rFonts w:hint="eastAsia"/>
        </w:rPr>
        <w:t>△八十三學年度第二次會議決議  (83.09.14)</w:t>
      </w:r>
    </w:p>
    <w:p w:rsidR="00960BDD" w:rsidRDefault="00960BDD" w:rsidP="004635C6">
      <w:pPr>
        <w:pStyle w:val="a4"/>
        <w:jc w:val="both"/>
      </w:pPr>
      <w:r>
        <w:rPr>
          <w:rFonts w:hint="eastAsia"/>
        </w:rPr>
        <w:t>建議教育部對於未具有博士學位而擔任認可之國外大學正教授教學滿一年以上之旅外學人，其回國任教之教師資格，由各授權之大學院校自行審議。</w:t>
      </w:r>
    </w:p>
    <w:p w:rsidR="00960BDD" w:rsidRDefault="00960BDD" w:rsidP="004635C6">
      <w:pPr>
        <w:pStyle w:val="a4"/>
        <w:ind w:left="960" w:hanging="720"/>
        <w:jc w:val="both"/>
      </w:pPr>
      <w:r>
        <w:rPr>
          <w:rFonts w:hint="eastAsia"/>
        </w:rPr>
        <w:t>結論</w:t>
      </w:r>
      <w:proofErr w:type="gramStart"/>
      <w:r>
        <w:rPr>
          <w:rFonts w:hint="eastAsia"/>
        </w:rPr>
        <w:t>︰</w:t>
      </w:r>
      <w:proofErr w:type="gramEnd"/>
      <w:r>
        <w:rPr>
          <w:rFonts w:hint="eastAsia"/>
        </w:rPr>
        <w:t>依教育部八十四年三月十日(84)審０一一一五一號</w:t>
      </w:r>
      <w:proofErr w:type="gramStart"/>
      <w:r>
        <w:rPr>
          <w:rFonts w:hint="eastAsia"/>
        </w:rPr>
        <w:t>函頒</w:t>
      </w:r>
      <w:r w:rsidR="004C725B">
        <w:rPr>
          <w:rFonts w:hint="eastAsia"/>
        </w:rPr>
        <w:t>「</w:t>
      </w:r>
      <w:proofErr w:type="gramEnd"/>
      <w:r>
        <w:rPr>
          <w:rFonts w:hint="eastAsia"/>
        </w:rPr>
        <w:t>大學獨立學院自審教師資格授權原則</w:t>
      </w:r>
      <w:r w:rsidR="004C725B">
        <w:rPr>
          <w:rFonts w:hint="eastAsia"/>
        </w:rPr>
        <w:t>」</w:t>
      </w:r>
      <w:r>
        <w:rPr>
          <w:rFonts w:hint="eastAsia"/>
        </w:rPr>
        <w:t>第三條規定授權原則</w:t>
      </w:r>
      <w:proofErr w:type="gramStart"/>
      <w:r>
        <w:rPr>
          <w:rFonts w:hint="eastAsia"/>
        </w:rPr>
        <w:t>︰</w:t>
      </w:r>
      <w:proofErr w:type="gramEnd"/>
      <w:r w:rsidR="004C725B">
        <w:rPr>
          <w:rFonts w:hint="eastAsia"/>
        </w:rPr>
        <w:t>「</w:t>
      </w:r>
      <w:r>
        <w:rPr>
          <w:rFonts w:hint="eastAsia"/>
        </w:rPr>
        <w:t>授權學校自行審查其經歷及專門著作，且其專門著作之審查須</w:t>
      </w:r>
      <w:proofErr w:type="gramStart"/>
      <w:r>
        <w:rPr>
          <w:rFonts w:hint="eastAsia"/>
        </w:rPr>
        <w:t>符合右項</w:t>
      </w:r>
      <w:proofErr w:type="gramEnd"/>
      <w:r w:rsidR="004C725B">
        <w:rPr>
          <w:rFonts w:hint="eastAsia"/>
        </w:rPr>
        <w:t>「</w:t>
      </w:r>
      <w:r>
        <w:rPr>
          <w:rFonts w:hint="eastAsia"/>
        </w:rPr>
        <w:t>主要以著作(或作品)送審者</w:t>
      </w:r>
      <w:r w:rsidR="004C725B">
        <w:rPr>
          <w:rFonts w:hint="eastAsia"/>
        </w:rPr>
        <w:t>」</w:t>
      </w:r>
      <w:r>
        <w:rPr>
          <w:rFonts w:hint="eastAsia"/>
        </w:rPr>
        <w:t>之條件。(詳見二六頁)</w:t>
      </w:r>
    </w:p>
    <w:p w:rsidR="00960BDD" w:rsidRDefault="00960BDD" w:rsidP="004635C6">
      <w:pPr>
        <w:pStyle w:val="a3"/>
        <w:jc w:val="both"/>
      </w:pPr>
      <w:r>
        <w:rPr>
          <w:rFonts w:hint="eastAsia"/>
        </w:rPr>
        <w:lastRenderedPageBreak/>
        <w:t>△八十三學年度第三次會議決議  (83.10.21)</w:t>
      </w:r>
    </w:p>
    <w:p w:rsidR="00960BDD" w:rsidRDefault="00960BDD" w:rsidP="004635C6">
      <w:pPr>
        <w:pStyle w:val="a3"/>
        <w:jc w:val="both"/>
      </w:pPr>
      <w:r>
        <w:rPr>
          <w:rFonts w:hint="eastAsia"/>
        </w:rPr>
        <w:t xml:space="preserve">  一、嗣後</w:t>
      </w:r>
      <w:proofErr w:type="gramStart"/>
      <w:r>
        <w:rPr>
          <w:rFonts w:hint="eastAsia"/>
        </w:rPr>
        <w:t>新聘及已</w:t>
      </w:r>
      <w:proofErr w:type="gramEnd"/>
      <w:r>
        <w:rPr>
          <w:rFonts w:hint="eastAsia"/>
        </w:rPr>
        <w:t>聘之助教，應受新大學法之規範，不可辦理升等。</w:t>
      </w:r>
    </w:p>
    <w:p w:rsidR="00960BDD" w:rsidRDefault="00960BDD" w:rsidP="004635C6">
      <w:pPr>
        <w:pStyle w:val="a3"/>
        <w:ind w:left="720" w:hanging="720"/>
        <w:jc w:val="both"/>
      </w:pPr>
      <w:r>
        <w:rPr>
          <w:rFonts w:hint="eastAsia"/>
        </w:rPr>
        <w:t xml:space="preserve">  二、各層級教師辦理送審時，二份審查意見表評分，若有一份未達七十分，而再送第三位評審時評分達七十分以上，三份審查意見表</w:t>
      </w:r>
      <w:proofErr w:type="gramStart"/>
      <w:r>
        <w:rPr>
          <w:rFonts w:hint="eastAsia"/>
        </w:rPr>
        <w:t>於提校教師</w:t>
      </w:r>
      <w:proofErr w:type="gramEnd"/>
      <w:r>
        <w:rPr>
          <w:rFonts w:hint="eastAsia"/>
        </w:rPr>
        <w:t>評審委員會審議時，所提學院應作詳細說明。</w:t>
      </w:r>
    </w:p>
    <w:p w:rsidR="00960BDD" w:rsidRDefault="00960BDD" w:rsidP="004635C6">
      <w:pPr>
        <w:pStyle w:val="a3"/>
        <w:jc w:val="both"/>
      </w:pPr>
      <w:r>
        <w:rPr>
          <w:rFonts w:hint="eastAsia"/>
        </w:rPr>
        <w:t>△八十三學年度第四次會議決議  (83.11.23)</w:t>
      </w:r>
    </w:p>
    <w:p w:rsidR="00960BDD" w:rsidRDefault="00960BDD" w:rsidP="004635C6">
      <w:pPr>
        <w:pStyle w:val="a4"/>
        <w:jc w:val="both"/>
      </w:pPr>
      <w:r>
        <w:rPr>
          <w:rFonts w:hint="eastAsia"/>
        </w:rPr>
        <w:t>本校各級教師符合升等資格向學校系(所)科教評會申請升等之審查，依教育部八十三年第四五</w:t>
      </w:r>
      <w:r w:rsidR="004C725B">
        <w:rPr>
          <w:rFonts w:hint="eastAsia"/>
        </w:rPr>
        <w:t>○</w:t>
      </w:r>
      <w:r>
        <w:rPr>
          <w:rFonts w:hint="eastAsia"/>
        </w:rPr>
        <w:t>五八號函規定及八十三年第</w:t>
      </w:r>
      <w:r w:rsidR="004C725B">
        <w:rPr>
          <w:rFonts w:hint="eastAsia"/>
        </w:rPr>
        <w:t>○</w:t>
      </w:r>
      <w:r>
        <w:rPr>
          <w:rFonts w:hint="eastAsia"/>
        </w:rPr>
        <w:t>六一八九六號函</w:t>
      </w:r>
      <w:proofErr w:type="gramStart"/>
      <w:r>
        <w:rPr>
          <w:rFonts w:hint="eastAsia"/>
        </w:rPr>
        <w:t>釋復，</w:t>
      </w:r>
      <w:proofErr w:type="gramEnd"/>
      <w:r>
        <w:rPr>
          <w:rFonts w:hint="eastAsia"/>
        </w:rPr>
        <w:t>教師向各系(所)、院提出升等案時，當學期人應在校並有實際任教授課事實；提出後審查過程中再出國並無損於其申請升等之審查資格，至於升等生效之當學年度是否須返校任教，依各校</w:t>
      </w:r>
      <w:proofErr w:type="gramStart"/>
      <w:r>
        <w:rPr>
          <w:rFonts w:hint="eastAsia"/>
        </w:rPr>
        <w:t>校</w:t>
      </w:r>
      <w:proofErr w:type="gramEnd"/>
      <w:r>
        <w:rPr>
          <w:rFonts w:hint="eastAsia"/>
        </w:rPr>
        <w:t>教評會決議辦理。</w:t>
      </w:r>
    </w:p>
    <w:p w:rsidR="00960BDD" w:rsidRDefault="00960BDD" w:rsidP="004635C6">
      <w:pPr>
        <w:pStyle w:val="a3"/>
        <w:ind w:left="1440" w:hanging="1440"/>
        <w:jc w:val="both"/>
      </w:pPr>
      <w:r>
        <w:rPr>
          <w:rFonts w:hint="eastAsia"/>
        </w:rPr>
        <w:t xml:space="preserve">  決議</w:t>
      </w:r>
      <w:proofErr w:type="gramStart"/>
      <w:r>
        <w:rPr>
          <w:rFonts w:hint="eastAsia"/>
        </w:rPr>
        <w:t>︰</w:t>
      </w:r>
      <w:proofErr w:type="gramEnd"/>
      <w:r>
        <w:rPr>
          <w:rFonts w:hint="eastAsia"/>
        </w:rPr>
        <w:t>一、依教育部規定，本校各級教師於提出升等申請時(年度升等前一學期)，須在校並有實際授課事實，方受理其申請升等案。惟為顧及因辦法之修改致造成教師升等權益受損，本辦法則自辦理八十五學年度升等作業時起，再開始實施。</w:t>
      </w:r>
    </w:p>
    <w:p w:rsidR="00960BDD" w:rsidRDefault="00960BDD" w:rsidP="004635C6">
      <w:pPr>
        <w:pStyle w:val="a3"/>
        <w:ind w:left="1440" w:hangingChars="600" w:hanging="1440"/>
        <w:jc w:val="both"/>
      </w:pPr>
      <w:r>
        <w:rPr>
          <w:rFonts w:hint="eastAsia"/>
        </w:rPr>
        <w:t xml:space="preserve">        二、自八十四學年度開始，升等通過當學年度，教師申請出國進修及講學無損於其通過升等之事實，惟其升等通過後之資格則</w:t>
      </w:r>
      <w:proofErr w:type="gramStart"/>
      <w:r>
        <w:rPr>
          <w:rFonts w:hint="eastAsia"/>
        </w:rPr>
        <w:t>保留至回校</w:t>
      </w:r>
      <w:proofErr w:type="gramEnd"/>
      <w:r>
        <w:rPr>
          <w:rFonts w:hint="eastAsia"/>
        </w:rPr>
        <w:t>任教後方始生效並</w:t>
      </w:r>
      <w:proofErr w:type="gramStart"/>
      <w:r>
        <w:rPr>
          <w:rFonts w:hint="eastAsia"/>
        </w:rPr>
        <w:t>報部請領</w:t>
      </w:r>
      <w:proofErr w:type="gramEnd"/>
      <w:r>
        <w:rPr>
          <w:rFonts w:hint="eastAsia"/>
        </w:rPr>
        <w:t>教師證書。</w:t>
      </w:r>
    </w:p>
    <w:p w:rsidR="00960BDD" w:rsidRDefault="00960BDD" w:rsidP="004635C6">
      <w:pPr>
        <w:pStyle w:val="a3"/>
        <w:ind w:left="2040" w:hanging="2040"/>
        <w:jc w:val="both"/>
      </w:pPr>
      <w:r>
        <w:rPr>
          <w:rFonts w:hint="eastAsia"/>
        </w:rPr>
        <w:t xml:space="preserve">            (</w:t>
      </w:r>
      <w:proofErr w:type="gramStart"/>
      <w:r>
        <w:rPr>
          <w:rFonts w:hint="eastAsia"/>
        </w:rPr>
        <w:t>註︰</w:t>
      </w:r>
      <w:proofErr w:type="gramEnd"/>
      <w:r>
        <w:rPr>
          <w:rFonts w:hint="eastAsia"/>
        </w:rPr>
        <w:t>有關第一項</w:t>
      </w:r>
      <w:r w:rsidR="004C725B">
        <w:rPr>
          <w:rFonts w:hint="eastAsia"/>
        </w:rPr>
        <w:t>「</w:t>
      </w:r>
      <w:r>
        <w:rPr>
          <w:rFonts w:hint="eastAsia"/>
        </w:rPr>
        <w:t>..本辦法則自辦理八十五學年度升等作業時起，再開始實施。</w:t>
      </w:r>
      <w:r w:rsidR="004C725B">
        <w:rPr>
          <w:rFonts w:hint="eastAsia"/>
        </w:rPr>
        <w:t>」</w:t>
      </w:r>
      <w:r>
        <w:rPr>
          <w:rFonts w:hint="eastAsia"/>
        </w:rPr>
        <w:t>乙節，經人事室專案簽提第一九</w:t>
      </w:r>
      <w:r w:rsidR="004C725B">
        <w:rPr>
          <w:rFonts w:hint="eastAsia"/>
        </w:rPr>
        <w:t>○</w:t>
      </w:r>
      <w:r>
        <w:rPr>
          <w:rFonts w:hint="eastAsia"/>
        </w:rPr>
        <w:t>八次行政會議討論，其決議</w:t>
      </w:r>
      <w:proofErr w:type="gramStart"/>
      <w:r>
        <w:rPr>
          <w:rFonts w:hint="eastAsia"/>
        </w:rPr>
        <w:t>︰</w:t>
      </w:r>
      <w:proofErr w:type="gramEnd"/>
      <w:r>
        <w:rPr>
          <w:rFonts w:hint="eastAsia"/>
        </w:rPr>
        <w:t>依教育部規定辦理並自即日起生效。)</w:t>
      </w:r>
    </w:p>
    <w:p w:rsidR="00960BDD" w:rsidRDefault="00960BDD" w:rsidP="004635C6">
      <w:pPr>
        <w:pStyle w:val="a3"/>
        <w:jc w:val="both"/>
      </w:pPr>
      <w:r>
        <w:rPr>
          <w:rFonts w:hint="eastAsia"/>
        </w:rPr>
        <w:t>△八十三學年度第七次會議決議  (84.04.24)</w:t>
      </w:r>
    </w:p>
    <w:p w:rsidR="00960BDD" w:rsidRDefault="00960BDD" w:rsidP="004635C6">
      <w:pPr>
        <w:pStyle w:val="a3"/>
        <w:ind w:left="240" w:hangingChars="100" w:hanging="240"/>
        <w:jc w:val="both"/>
      </w:pPr>
      <w:r>
        <w:rPr>
          <w:rFonts w:hint="eastAsia"/>
        </w:rPr>
        <w:t xml:space="preserve">  自八十四學年度起，本校聘任之兼任教師，</w:t>
      </w:r>
      <w:proofErr w:type="gramStart"/>
      <w:r>
        <w:rPr>
          <w:rFonts w:hint="eastAsia"/>
        </w:rPr>
        <w:t>須任滿該</w:t>
      </w:r>
      <w:proofErr w:type="gramEnd"/>
      <w:r>
        <w:rPr>
          <w:rFonts w:hint="eastAsia"/>
        </w:rPr>
        <w:t>職級</w:t>
      </w:r>
      <w:proofErr w:type="gramStart"/>
      <w:r>
        <w:rPr>
          <w:rFonts w:hint="eastAsia"/>
        </w:rPr>
        <w:t>一</w:t>
      </w:r>
      <w:proofErr w:type="gramEnd"/>
      <w:r>
        <w:rPr>
          <w:rFonts w:hint="eastAsia"/>
        </w:rPr>
        <w:t>年後，始得提出申請教師資格證書。</w:t>
      </w:r>
    </w:p>
    <w:p w:rsidR="00960BDD" w:rsidRDefault="00960BDD" w:rsidP="004635C6">
      <w:pPr>
        <w:pStyle w:val="a3"/>
        <w:jc w:val="both"/>
      </w:pPr>
      <w:r>
        <w:rPr>
          <w:rFonts w:hint="eastAsia"/>
        </w:rPr>
        <w:t>△八十三學年度第九次會議決議  (84.06.23)</w:t>
      </w:r>
    </w:p>
    <w:p w:rsidR="00960BDD" w:rsidRDefault="00960BDD" w:rsidP="004635C6">
      <w:pPr>
        <w:pStyle w:val="a3"/>
        <w:ind w:left="720" w:hanging="720"/>
        <w:jc w:val="both"/>
      </w:pPr>
      <w:r>
        <w:rPr>
          <w:rFonts w:hint="eastAsia"/>
        </w:rPr>
        <w:t xml:space="preserve">  一、本會委員因事不克出席時，當然委員可委由行政職務代理人出席，推選委員則可委由同一學院另一委員代理，並出具委託書；但委員最多以代理一人出席為限。</w:t>
      </w:r>
    </w:p>
    <w:p w:rsidR="00960BDD" w:rsidRDefault="00960BDD" w:rsidP="004635C6">
      <w:pPr>
        <w:pStyle w:val="a3"/>
        <w:ind w:left="720" w:hangingChars="300" w:hanging="720"/>
        <w:jc w:val="both"/>
      </w:pPr>
      <w:r>
        <w:rPr>
          <w:rFonts w:hint="eastAsia"/>
        </w:rPr>
        <w:t xml:space="preserve">  二、本校各學系、院對於教師聘任之重大案件處理，應依行政會議暨校務會議所訂定之有關規定辦理。</w:t>
      </w:r>
    </w:p>
    <w:p w:rsidR="00960BDD" w:rsidRDefault="00960BDD" w:rsidP="004635C6">
      <w:pPr>
        <w:pStyle w:val="a3"/>
        <w:ind w:left="720" w:hangingChars="300" w:hanging="720"/>
        <w:jc w:val="both"/>
      </w:pPr>
      <w:r>
        <w:rPr>
          <w:rFonts w:hint="eastAsia"/>
        </w:rPr>
        <w:t xml:space="preserve">  三、本校八十四學年度起聘任之兼任教師，依八十三學年度</w:t>
      </w:r>
      <w:proofErr w:type="gramStart"/>
      <w:r>
        <w:rPr>
          <w:rFonts w:hint="eastAsia"/>
        </w:rPr>
        <w:t>第七次校教師</w:t>
      </w:r>
      <w:proofErr w:type="gramEnd"/>
      <w:r>
        <w:rPr>
          <w:rFonts w:hint="eastAsia"/>
        </w:rPr>
        <w:t>評審委員會決議</w:t>
      </w:r>
      <w:proofErr w:type="gramStart"/>
      <w:r>
        <w:rPr>
          <w:rFonts w:hint="eastAsia"/>
        </w:rPr>
        <w:t>︰須任滿該</w:t>
      </w:r>
      <w:proofErr w:type="gramEnd"/>
      <w:r>
        <w:rPr>
          <w:rFonts w:hint="eastAsia"/>
        </w:rPr>
        <w:t>職級</w:t>
      </w:r>
      <w:proofErr w:type="gramStart"/>
      <w:r>
        <w:rPr>
          <w:rFonts w:hint="eastAsia"/>
        </w:rPr>
        <w:t>一</w:t>
      </w:r>
      <w:proofErr w:type="gramEnd"/>
      <w:r>
        <w:rPr>
          <w:rFonts w:hint="eastAsia"/>
        </w:rPr>
        <w:t>年後，始得提出申請教師資格證書。提出申請教師資格時，應經三級教師評審委員會審議通過。</w:t>
      </w:r>
    </w:p>
    <w:p w:rsidR="00960BDD" w:rsidRDefault="00960BDD" w:rsidP="004635C6">
      <w:pPr>
        <w:pStyle w:val="a3"/>
        <w:jc w:val="both"/>
      </w:pPr>
      <w:r>
        <w:rPr>
          <w:rFonts w:hint="eastAsia"/>
        </w:rPr>
        <w:t>△八十四學年度第四次會議決議  (84.12.23)</w:t>
      </w:r>
    </w:p>
    <w:p w:rsidR="00960BDD" w:rsidRDefault="00960BDD" w:rsidP="004635C6">
      <w:pPr>
        <w:pStyle w:val="a3"/>
        <w:ind w:left="240" w:hangingChars="100" w:hanging="240"/>
        <w:jc w:val="both"/>
      </w:pPr>
      <w:r>
        <w:rPr>
          <w:rFonts w:hint="eastAsia"/>
        </w:rPr>
        <w:t xml:space="preserve">  修正通過各級教師升等推薦表，並自八十五學年度辦理升等時適用。惟各學院可酌情辦理。</w:t>
      </w:r>
    </w:p>
    <w:p w:rsidR="00960BDD" w:rsidRDefault="00960BDD" w:rsidP="004635C6">
      <w:pPr>
        <w:pStyle w:val="a3"/>
        <w:jc w:val="both"/>
      </w:pPr>
      <w:r>
        <w:rPr>
          <w:rFonts w:hint="eastAsia"/>
        </w:rPr>
        <w:t>△八十四學年度第六次會議決議  (85.04.13)</w:t>
      </w:r>
    </w:p>
    <w:p w:rsidR="00960BDD" w:rsidRDefault="00960BDD" w:rsidP="004635C6">
      <w:pPr>
        <w:pStyle w:val="a3"/>
        <w:ind w:left="240" w:hangingChars="100" w:hanging="240"/>
        <w:jc w:val="both"/>
      </w:pPr>
      <w:r>
        <w:rPr>
          <w:rFonts w:hint="eastAsia"/>
        </w:rPr>
        <w:t xml:space="preserve">  教師升等案未獲校教評會審查通過者，未來提請校教評會再審時，不同意保留當年度升等名額。</w:t>
      </w:r>
    </w:p>
    <w:p w:rsidR="00960BDD" w:rsidRDefault="00960BDD" w:rsidP="004635C6">
      <w:pPr>
        <w:pStyle w:val="a3"/>
        <w:jc w:val="both"/>
      </w:pPr>
      <w:r>
        <w:rPr>
          <w:rFonts w:hint="eastAsia"/>
        </w:rPr>
        <w:t>△八十四學年度第七次會議決議  (85.05.30)</w:t>
      </w:r>
    </w:p>
    <w:p w:rsidR="00960BDD" w:rsidRDefault="00960BDD" w:rsidP="004635C6">
      <w:pPr>
        <w:pStyle w:val="a3"/>
        <w:ind w:left="720" w:hanging="720"/>
        <w:jc w:val="both"/>
      </w:pPr>
      <w:r>
        <w:rPr>
          <w:rFonts w:hint="eastAsia"/>
        </w:rPr>
        <w:lastRenderedPageBreak/>
        <w:t xml:space="preserve">  一、本會會內討論過程之言論暨被審查人之資料及有關文件不公開，敬請各位委員嚴守。今後開會資料將編號，請於會後將有關資料放置會議桌，</w:t>
      </w:r>
      <w:proofErr w:type="gramStart"/>
      <w:r>
        <w:rPr>
          <w:rFonts w:hint="eastAsia"/>
        </w:rPr>
        <w:t>俾</w:t>
      </w:r>
      <w:proofErr w:type="gramEnd"/>
      <w:r>
        <w:rPr>
          <w:rFonts w:hint="eastAsia"/>
        </w:rPr>
        <w:t>便收回。</w:t>
      </w:r>
    </w:p>
    <w:p w:rsidR="00960BDD" w:rsidRDefault="00960BDD" w:rsidP="004635C6">
      <w:pPr>
        <w:pStyle w:val="a3"/>
        <w:ind w:left="720" w:hanging="720"/>
        <w:jc w:val="both"/>
      </w:pPr>
      <w:r>
        <w:rPr>
          <w:rFonts w:hint="eastAsia"/>
        </w:rPr>
        <w:t xml:space="preserve">  二、關於新大學法頒</w:t>
      </w:r>
      <w:proofErr w:type="gramStart"/>
      <w:r>
        <w:rPr>
          <w:rFonts w:hint="eastAsia"/>
        </w:rPr>
        <w:t>佈</w:t>
      </w:r>
      <w:proofErr w:type="gramEnd"/>
      <w:r>
        <w:rPr>
          <w:rFonts w:hint="eastAsia"/>
        </w:rPr>
        <w:t>實施後，新教育人員任用條例公佈前，本校新聘或改聘之副教授，依八十三學年度</w:t>
      </w:r>
      <w:proofErr w:type="gramStart"/>
      <w:r>
        <w:rPr>
          <w:rFonts w:hint="eastAsia"/>
        </w:rPr>
        <w:t>第三次校評</w:t>
      </w:r>
      <w:proofErr w:type="gramEnd"/>
      <w:r>
        <w:rPr>
          <w:rFonts w:hint="eastAsia"/>
        </w:rPr>
        <w:t>會決議，除有特別傑出表現外，需有相當於助理教授或博士後六年以上之資歷，方可考慮升為教授。特此再申明。</w:t>
      </w:r>
    </w:p>
    <w:p w:rsidR="00960BDD" w:rsidRDefault="00960BDD" w:rsidP="004635C6">
      <w:pPr>
        <w:pStyle w:val="a3"/>
        <w:ind w:left="720" w:hanging="720"/>
        <w:jc w:val="both"/>
      </w:pPr>
      <w:r>
        <w:t xml:space="preserve">  </w:t>
      </w:r>
      <w:r>
        <w:rPr>
          <w:rFonts w:hint="eastAsia"/>
        </w:rPr>
        <w:t>三、助教之設置，依大學法第十八條規定，係為協助教學及研究工作，有關其聘任辦法及程序請人事室</w:t>
      </w:r>
      <w:proofErr w:type="gramStart"/>
      <w:r>
        <w:rPr>
          <w:rFonts w:hint="eastAsia"/>
        </w:rPr>
        <w:t>研</w:t>
      </w:r>
      <w:proofErr w:type="gramEnd"/>
      <w:r>
        <w:rPr>
          <w:rFonts w:hint="eastAsia"/>
        </w:rPr>
        <w:t>議訂定，並送請本會討論後再提校務會議。</w:t>
      </w:r>
    </w:p>
    <w:p w:rsidR="00960BDD" w:rsidRDefault="00960BDD" w:rsidP="004635C6">
      <w:pPr>
        <w:pStyle w:val="a3"/>
        <w:ind w:left="720" w:hanging="480"/>
        <w:jc w:val="both"/>
      </w:pPr>
      <w:r>
        <w:rPr>
          <w:rFonts w:hint="eastAsia"/>
        </w:rPr>
        <w:t>四、各級教師著作審查意見表，代表著作評分部份應逐項評分，</w:t>
      </w:r>
      <w:proofErr w:type="gramStart"/>
      <w:r>
        <w:rPr>
          <w:rFonts w:hint="eastAsia"/>
        </w:rPr>
        <w:t>不可僅評總</w:t>
      </w:r>
      <w:proofErr w:type="gramEnd"/>
      <w:r>
        <w:rPr>
          <w:rFonts w:hint="eastAsia"/>
        </w:rPr>
        <w:t>分。敬請各學系 (科)</w:t>
      </w:r>
      <w:proofErr w:type="gramStart"/>
      <w:r>
        <w:rPr>
          <w:rFonts w:hint="eastAsia"/>
        </w:rPr>
        <w:t>所院</w:t>
      </w:r>
      <w:proofErr w:type="gramEnd"/>
      <w:r>
        <w:rPr>
          <w:rFonts w:hint="eastAsia"/>
        </w:rPr>
        <w:t>，於聘任教師送審時，函知評審者。</w:t>
      </w:r>
    </w:p>
    <w:p w:rsidR="00960BDD" w:rsidRDefault="00960BDD" w:rsidP="004635C6">
      <w:pPr>
        <w:pStyle w:val="a3"/>
        <w:ind w:left="720" w:hangingChars="300" w:hanging="720"/>
        <w:jc w:val="both"/>
      </w:pPr>
      <w:r>
        <w:rPr>
          <w:rFonts w:hint="eastAsia"/>
        </w:rPr>
        <w:t xml:space="preserve">  五、為因應本校有些學系所實務教學的需要，本會對該</w:t>
      </w:r>
      <w:r w:rsidR="00366B89">
        <w:rPr>
          <w:rFonts w:hint="eastAsia"/>
        </w:rPr>
        <w:t>學</w:t>
      </w:r>
      <w:r>
        <w:rPr>
          <w:rFonts w:hint="eastAsia"/>
        </w:rPr>
        <w:t>系所</w:t>
      </w:r>
      <w:proofErr w:type="gramStart"/>
      <w:r>
        <w:rPr>
          <w:rFonts w:hint="eastAsia"/>
        </w:rPr>
        <w:t>遴</w:t>
      </w:r>
      <w:proofErr w:type="gramEnd"/>
      <w:r>
        <w:rPr>
          <w:rFonts w:hint="eastAsia"/>
        </w:rPr>
        <w:t>聘之教師，除注重其學術上審查，亦應考量其在實務上之成就。</w:t>
      </w:r>
    </w:p>
    <w:p w:rsidR="00960BDD" w:rsidRDefault="00960BDD" w:rsidP="004635C6">
      <w:pPr>
        <w:pStyle w:val="a3"/>
        <w:ind w:left="720" w:hangingChars="300" w:hanging="720"/>
        <w:jc w:val="both"/>
      </w:pPr>
      <w:r>
        <w:rPr>
          <w:rFonts w:hint="eastAsia"/>
        </w:rPr>
        <w:t xml:space="preserve">  六、嗣後本會各次會議之議案有關決議事項，除有時效性之案件先轉請有關行政單位辦理外，紀錄應先送請各委員確認後，再據以執行。</w:t>
      </w:r>
    </w:p>
    <w:p w:rsidR="00960BDD" w:rsidRDefault="00960BDD" w:rsidP="004635C6">
      <w:pPr>
        <w:pStyle w:val="a3"/>
        <w:jc w:val="both"/>
      </w:pPr>
      <w:r>
        <w:rPr>
          <w:rFonts w:hint="eastAsia"/>
        </w:rPr>
        <w:t>△八十四學年度第九次會議決議  (85.07.26)</w:t>
      </w:r>
    </w:p>
    <w:p w:rsidR="00960BDD" w:rsidRDefault="00960BDD" w:rsidP="004635C6">
      <w:pPr>
        <w:pStyle w:val="a3"/>
        <w:jc w:val="both"/>
      </w:pPr>
      <w:r>
        <w:rPr>
          <w:rFonts w:hint="eastAsia"/>
        </w:rPr>
        <w:t xml:space="preserve">  具有博士學位</w:t>
      </w:r>
      <w:proofErr w:type="gramStart"/>
      <w:r>
        <w:rPr>
          <w:rFonts w:hint="eastAsia"/>
        </w:rPr>
        <w:t>而低聘為</w:t>
      </w:r>
      <w:proofErr w:type="gramEnd"/>
      <w:r>
        <w:rPr>
          <w:rFonts w:hint="eastAsia"/>
        </w:rPr>
        <w:t>講師，改聘為副教授時得不評量近五年之研究成果。</w:t>
      </w:r>
    </w:p>
    <w:p w:rsidR="00960BDD" w:rsidRDefault="00960BDD" w:rsidP="004635C6">
      <w:pPr>
        <w:pStyle w:val="a3"/>
        <w:jc w:val="both"/>
      </w:pPr>
      <w:r>
        <w:rPr>
          <w:rFonts w:hint="eastAsia"/>
        </w:rPr>
        <w:t>△八十四學年度第九次會議決議  (85.07.26)</w:t>
      </w:r>
    </w:p>
    <w:p w:rsidR="00960BDD" w:rsidRDefault="00960BDD" w:rsidP="004635C6">
      <w:pPr>
        <w:pStyle w:val="a3"/>
        <w:jc w:val="both"/>
      </w:pPr>
      <w:r>
        <w:rPr>
          <w:rFonts w:hint="eastAsia"/>
        </w:rPr>
        <w:t xml:space="preserve">  修正本校</w:t>
      </w:r>
      <w:proofErr w:type="gramStart"/>
      <w:r>
        <w:rPr>
          <w:rFonts w:hint="eastAsia"/>
        </w:rPr>
        <w:t>遴</w:t>
      </w:r>
      <w:proofErr w:type="gramEnd"/>
      <w:r>
        <w:rPr>
          <w:rFonts w:hint="eastAsia"/>
        </w:rPr>
        <w:t>聘具有博士學位而無教學經驗之</w:t>
      </w:r>
      <w:proofErr w:type="gramStart"/>
      <w:r>
        <w:rPr>
          <w:rFonts w:hint="eastAsia"/>
        </w:rPr>
        <w:t>教師低聘為</w:t>
      </w:r>
      <w:proofErr w:type="gramEnd"/>
      <w:r>
        <w:rPr>
          <w:rFonts w:hint="eastAsia"/>
        </w:rPr>
        <w:t>講師辦法如</w:t>
      </w:r>
      <w:proofErr w:type="gramStart"/>
      <w:r>
        <w:rPr>
          <w:rFonts w:hint="eastAsia"/>
        </w:rPr>
        <w:t>后︰</w:t>
      </w:r>
      <w:proofErr w:type="gramEnd"/>
    </w:p>
    <w:p w:rsidR="00960BDD" w:rsidRDefault="00960BDD" w:rsidP="004635C6">
      <w:pPr>
        <w:pStyle w:val="a3"/>
        <w:ind w:left="240" w:hanging="240"/>
        <w:jc w:val="both"/>
      </w:pPr>
      <w:r>
        <w:rPr>
          <w:rFonts w:hint="eastAsia"/>
        </w:rPr>
        <w:t xml:space="preserve">  新大學法頒</w:t>
      </w:r>
      <w:proofErr w:type="gramStart"/>
      <w:r>
        <w:rPr>
          <w:rFonts w:hint="eastAsia"/>
        </w:rPr>
        <w:t>佈</w:t>
      </w:r>
      <w:proofErr w:type="gramEnd"/>
      <w:r>
        <w:rPr>
          <w:rFonts w:hint="eastAsia"/>
        </w:rPr>
        <w:t>實施後，教育人員任用條例修正通過前，本校</w:t>
      </w:r>
      <w:proofErr w:type="gramStart"/>
      <w:r>
        <w:rPr>
          <w:rFonts w:hint="eastAsia"/>
        </w:rPr>
        <w:t>遴</w:t>
      </w:r>
      <w:proofErr w:type="gramEnd"/>
      <w:r>
        <w:rPr>
          <w:rFonts w:hint="eastAsia"/>
        </w:rPr>
        <w:t>聘具有博士學位而無教學經驗之教師，除具有左列情形之</w:t>
      </w:r>
      <w:proofErr w:type="gramStart"/>
      <w:r>
        <w:rPr>
          <w:rFonts w:hint="eastAsia"/>
        </w:rPr>
        <w:t>一</w:t>
      </w:r>
      <w:proofErr w:type="gramEnd"/>
      <w:r>
        <w:rPr>
          <w:rFonts w:hint="eastAsia"/>
        </w:rPr>
        <w:t>者外，應聘為講師。</w:t>
      </w:r>
    </w:p>
    <w:p w:rsidR="00960BDD" w:rsidRDefault="00960BDD" w:rsidP="004635C6">
      <w:pPr>
        <w:pStyle w:val="a3"/>
        <w:jc w:val="both"/>
      </w:pPr>
      <w:r>
        <w:rPr>
          <w:rFonts w:hint="eastAsia"/>
        </w:rPr>
        <w:t xml:space="preserve">  一、博士後具有下列條件者，得考慮其研究水準聘為副教授。</w:t>
      </w:r>
    </w:p>
    <w:p w:rsidR="00960BDD" w:rsidRDefault="00960BDD" w:rsidP="004635C6">
      <w:pPr>
        <w:pStyle w:val="a3"/>
        <w:jc w:val="both"/>
      </w:pPr>
      <w:r>
        <w:rPr>
          <w:rFonts w:hint="eastAsia"/>
        </w:rPr>
        <w:t xml:space="preserve">      １、有一年專任教學經驗。</w:t>
      </w:r>
    </w:p>
    <w:p w:rsidR="00960BDD" w:rsidRDefault="00960BDD" w:rsidP="004635C6">
      <w:pPr>
        <w:pStyle w:val="a3"/>
        <w:jc w:val="both"/>
      </w:pPr>
      <w:r>
        <w:rPr>
          <w:rFonts w:hint="eastAsia"/>
        </w:rPr>
        <w:t xml:space="preserve">      ２、有二年兼任教學經驗 (視同一年專任教學經驗) 。</w:t>
      </w:r>
    </w:p>
    <w:p w:rsidR="00960BDD" w:rsidRDefault="00960BDD" w:rsidP="004635C6">
      <w:pPr>
        <w:pStyle w:val="a3"/>
        <w:jc w:val="both"/>
      </w:pPr>
      <w:r>
        <w:rPr>
          <w:rFonts w:hint="eastAsia"/>
        </w:rPr>
        <w:t xml:space="preserve">      ３、在研究機構有二年之研究資歷 (視同一年專任教學經驗) 。</w:t>
      </w:r>
    </w:p>
    <w:p w:rsidR="00960BDD" w:rsidRDefault="00960BDD" w:rsidP="004635C6">
      <w:pPr>
        <w:pStyle w:val="a3"/>
        <w:jc w:val="both"/>
      </w:pPr>
      <w:r>
        <w:t xml:space="preserve">  </w:t>
      </w:r>
      <w:r>
        <w:rPr>
          <w:rFonts w:hint="eastAsia"/>
        </w:rPr>
        <w:t>二、有傑出研究成果者，得聘為副教授。</w:t>
      </w:r>
    </w:p>
    <w:p w:rsidR="00960BDD" w:rsidRDefault="00960BDD" w:rsidP="004635C6">
      <w:pPr>
        <w:pStyle w:val="a3"/>
        <w:jc w:val="both"/>
      </w:pPr>
      <w:r>
        <w:rPr>
          <w:rFonts w:hint="eastAsia"/>
        </w:rPr>
        <w:t xml:space="preserve">      ※本辦法自八十五學年度第二學期開始實施。</w:t>
      </w:r>
    </w:p>
    <w:p w:rsidR="00960BDD" w:rsidRDefault="00960BDD" w:rsidP="004635C6">
      <w:pPr>
        <w:pStyle w:val="a3"/>
        <w:jc w:val="both"/>
      </w:pPr>
      <w:r>
        <w:rPr>
          <w:rFonts w:hint="eastAsia"/>
        </w:rPr>
        <w:t>△八十五學年度第二次會議報告  (85.07.26)</w:t>
      </w:r>
    </w:p>
    <w:p w:rsidR="00960BDD" w:rsidRDefault="00960BDD" w:rsidP="004635C6">
      <w:pPr>
        <w:pStyle w:val="a4"/>
        <w:jc w:val="both"/>
      </w:pPr>
      <w:r>
        <w:rPr>
          <w:rFonts w:hint="eastAsia"/>
        </w:rPr>
        <w:t>教育部八十五年八月十二日台(85)人(</w:t>
      </w:r>
      <w:proofErr w:type="gramStart"/>
      <w:r>
        <w:rPr>
          <w:rFonts w:hint="eastAsia"/>
        </w:rPr>
        <w:t>一</w:t>
      </w:r>
      <w:proofErr w:type="gramEnd"/>
      <w:r>
        <w:rPr>
          <w:rFonts w:hint="eastAsia"/>
        </w:rPr>
        <w:t>)字第八五五一六七九０號函，檢送</w:t>
      </w:r>
      <w:proofErr w:type="gramStart"/>
      <w:r>
        <w:rPr>
          <w:rFonts w:hint="eastAsia"/>
        </w:rPr>
        <w:t>研</w:t>
      </w:r>
      <w:proofErr w:type="gramEnd"/>
      <w:r>
        <w:rPr>
          <w:rFonts w:hint="eastAsia"/>
        </w:rPr>
        <w:t>商</w:t>
      </w:r>
      <w:r w:rsidR="004C725B">
        <w:rPr>
          <w:rFonts w:hint="eastAsia"/>
        </w:rPr>
        <w:t>「</w:t>
      </w:r>
      <w:r>
        <w:rPr>
          <w:rFonts w:hint="eastAsia"/>
        </w:rPr>
        <w:t>大學法修正公布後助教定位及權益有關問題</w:t>
      </w:r>
      <w:r w:rsidR="004C725B">
        <w:rPr>
          <w:rFonts w:hint="eastAsia"/>
        </w:rPr>
        <w:t>」</w:t>
      </w:r>
      <w:r>
        <w:rPr>
          <w:rFonts w:hint="eastAsia"/>
        </w:rPr>
        <w:t>會議紀錄到校，會議決議有二，其一</w:t>
      </w:r>
      <w:proofErr w:type="gramStart"/>
      <w:r>
        <w:rPr>
          <w:rFonts w:hint="eastAsia"/>
        </w:rPr>
        <w:t>︰</w:t>
      </w:r>
      <w:proofErr w:type="gramEnd"/>
      <w:r w:rsidR="004C725B">
        <w:rPr>
          <w:rFonts w:hint="eastAsia"/>
        </w:rPr>
        <w:t>「</w:t>
      </w:r>
      <w:r>
        <w:rPr>
          <w:rFonts w:hint="eastAsia"/>
        </w:rPr>
        <w:t>大學法修正施行前已在職之現職助教，仍應認定為教師，其權利義務應適用教師法及其他有關法令之規定。</w:t>
      </w:r>
      <w:r w:rsidR="004C725B">
        <w:rPr>
          <w:rFonts w:hint="eastAsia"/>
        </w:rPr>
        <w:t>」</w:t>
      </w:r>
      <w:r>
        <w:rPr>
          <w:rFonts w:hint="eastAsia"/>
        </w:rPr>
        <w:t>其二</w:t>
      </w:r>
      <w:proofErr w:type="gramStart"/>
      <w:r>
        <w:rPr>
          <w:rFonts w:hint="eastAsia"/>
        </w:rPr>
        <w:t>︰</w:t>
      </w:r>
      <w:proofErr w:type="gramEnd"/>
      <w:r w:rsidR="004C725B">
        <w:rPr>
          <w:rFonts w:hint="eastAsia"/>
        </w:rPr>
        <w:t>「</w:t>
      </w:r>
      <w:r>
        <w:rPr>
          <w:rFonts w:hint="eastAsia"/>
        </w:rPr>
        <w:t>大學法修正施行後進用之助教，非屬大學法第十八條第一項所稱之教師，在教育人員任用條例修正施行前，其權利義務得比照教師法及其他有關法令之規定。</w:t>
      </w:r>
      <w:r w:rsidR="004C725B">
        <w:rPr>
          <w:rFonts w:hint="eastAsia"/>
        </w:rPr>
        <w:t>」</w:t>
      </w:r>
      <w:r>
        <w:rPr>
          <w:rFonts w:hint="eastAsia"/>
        </w:rPr>
        <w:t>。</w:t>
      </w:r>
    </w:p>
    <w:p w:rsidR="00960BDD" w:rsidRDefault="00960BDD" w:rsidP="004635C6">
      <w:pPr>
        <w:spacing w:line="120" w:lineRule="atLeast"/>
        <w:jc w:val="both"/>
        <w:textDirection w:val="lrTbV"/>
        <w:rPr>
          <w:rFonts w:ascii="細明體" w:eastAsia="細明體"/>
        </w:rPr>
      </w:pPr>
      <w:r>
        <w:rPr>
          <w:rFonts w:hint="eastAsia"/>
        </w:rPr>
        <w:t>△</w:t>
      </w:r>
      <w:r>
        <w:rPr>
          <w:rFonts w:ascii="細明體" w:eastAsia="細明體" w:hint="eastAsia"/>
        </w:rPr>
        <w:t>八十五學年度第三次會議決議　　（</w:t>
      </w:r>
      <w:r>
        <w:rPr>
          <w:rFonts w:ascii="細明體" w:eastAsia="細明體"/>
        </w:rPr>
        <w:t>85.10.21</w:t>
      </w:r>
      <w:r>
        <w:rPr>
          <w:rFonts w:ascii="細明體" w:eastAsia="細明體" w:hint="eastAsia"/>
        </w:rPr>
        <w:t>）</w:t>
      </w:r>
    </w:p>
    <w:p w:rsidR="00960BDD" w:rsidRDefault="00960BDD" w:rsidP="004635C6">
      <w:pPr>
        <w:spacing w:line="120" w:lineRule="atLeast"/>
        <w:ind w:left="245" w:hanging="245"/>
        <w:jc w:val="both"/>
        <w:textDirection w:val="lrTbV"/>
        <w:rPr>
          <w:rFonts w:ascii="細明體" w:eastAsia="細明體"/>
        </w:rPr>
      </w:pPr>
      <w:r>
        <w:rPr>
          <w:rFonts w:ascii="細明體" w:eastAsia="細明體"/>
        </w:rPr>
        <w:t xml:space="preserve">  </w:t>
      </w:r>
      <w:r>
        <w:rPr>
          <w:rFonts w:ascii="細明體" w:eastAsia="細明體" w:hint="eastAsia"/>
        </w:rPr>
        <w:t>本會審查各學院各升等教師，若有委員對於升等教師在學術上之研究提出異議，並且有其他委員附議時，該案應付之投票表決。依本校教師評審委員會組織規則第六條規定，各案之表決須達出席委員三分之二以上之同意，始獲通過。</w:t>
      </w:r>
    </w:p>
    <w:p w:rsidR="00960BDD" w:rsidRDefault="00960BDD" w:rsidP="004635C6">
      <w:pPr>
        <w:spacing w:line="120" w:lineRule="atLeast"/>
        <w:jc w:val="both"/>
        <w:textDirection w:val="lrTbV"/>
        <w:rPr>
          <w:rFonts w:ascii="細明體" w:eastAsia="細明體"/>
        </w:rPr>
      </w:pPr>
      <w:r>
        <w:rPr>
          <w:rFonts w:hint="eastAsia"/>
        </w:rPr>
        <w:t>△</w:t>
      </w:r>
      <w:r>
        <w:rPr>
          <w:rFonts w:ascii="細明體" w:eastAsia="細明體" w:hint="eastAsia"/>
        </w:rPr>
        <w:t>八十五學年度第四次會議附帶建議　　（</w:t>
      </w:r>
      <w:r>
        <w:rPr>
          <w:rFonts w:ascii="細明體" w:eastAsia="細明體"/>
        </w:rPr>
        <w:t>85.10.28</w:t>
      </w:r>
      <w:r>
        <w:rPr>
          <w:rFonts w:ascii="細明體" w:eastAsia="細明體" w:hint="eastAsia"/>
        </w:rPr>
        <w:t>）</w:t>
      </w:r>
    </w:p>
    <w:p w:rsidR="00960BDD" w:rsidRDefault="00960BDD" w:rsidP="004635C6">
      <w:pPr>
        <w:spacing w:line="120" w:lineRule="atLeast"/>
        <w:ind w:left="245" w:hanging="245"/>
        <w:jc w:val="both"/>
        <w:textDirection w:val="lrTbV"/>
        <w:rPr>
          <w:rFonts w:ascii="細明體" w:eastAsia="細明體"/>
        </w:rPr>
      </w:pPr>
      <w:r>
        <w:rPr>
          <w:rFonts w:ascii="細明體" w:eastAsia="細明體"/>
        </w:rPr>
        <w:t xml:space="preserve">  </w:t>
      </w:r>
      <w:r>
        <w:rPr>
          <w:rFonts w:ascii="細明體" w:eastAsia="細明體" w:hint="eastAsia"/>
        </w:rPr>
        <w:t>為使</w:t>
      </w:r>
      <w:proofErr w:type="gramStart"/>
      <w:r>
        <w:rPr>
          <w:rFonts w:ascii="細明體" w:eastAsia="細明體" w:hint="eastAsia"/>
        </w:rPr>
        <w:t>遴</w:t>
      </w:r>
      <w:proofErr w:type="gramEnd"/>
      <w:r>
        <w:rPr>
          <w:rFonts w:ascii="細明體" w:eastAsia="細明體" w:hint="eastAsia"/>
        </w:rPr>
        <w:t>聘教師能配合學期開學授課，請各學系儘早</w:t>
      </w:r>
      <w:proofErr w:type="gramStart"/>
      <w:r>
        <w:rPr>
          <w:rFonts w:ascii="細明體" w:eastAsia="細明體" w:hint="eastAsia"/>
        </w:rPr>
        <w:t>辦理提聘作業</w:t>
      </w:r>
      <w:proofErr w:type="gramEnd"/>
      <w:r>
        <w:rPr>
          <w:rFonts w:ascii="細明體" w:eastAsia="細明體" w:hint="eastAsia"/>
        </w:rPr>
        <w:t>，並於每學期開始上課前完成系（所）、院、校教師評審委員會之審議程序。</w:t>
      </w:r>
    </w:p>
    <w:p w:rsidR="00960BDD" w:rsidRDefault="00960BDD" w:rsidP="004635C6">
      <w:pPr>
        <w:spacing w:line="120" w:lineRule="atLeast"/>
        <w:ind w:left="245" w:hanging="245"/>
        <w:jc w:val="both"/>
        <w:textDirection w:val="lrTbV"/>
        <w:rPr>
          <w:rFonts w:ascii="細明體" w:eastAsia="細明體"/>
        </w:rPr>
      </w:pPr>
      <w:r>
        <w:rPr>
          <w:rFonts w:hint="eastAsia"/>
        </w:rPr>
        <w:lastRenderedPageBreak/>
        <w:t>△</w:t>
      </w:r>
      <w:r>
        <w:rPr>
          <w:rFonts w:ascii="細明體" w:eastAsia="細明體" w:hint="eastAsia"/>
        </w:rPr>
        <w:t>八十五學年度第五次會議決議　　（</w:t>
      </w:r>
      <w:r>
        <w:rPr>
          <w:rFonts w:ascii="細明體" w:eastAsia="細明體"/>
        </w:rPr>
        <w:t>86.1.30</w:t>
      </w:r>
      <w:r>
        <w:rPr>
          <w:rFonts w:ascii="細明體" w:eastAsia="細明體" w:hint="eastAsia"/>
        </w:rPr>
        <w:t>）</w:t>
      </w:r>
    </w:p>
    <w:p w:rsidR="00960BDD" w:rsidRDefault="00960BDD" w:rsidP="004635C6">
      <w:pPr>
        <w:spacing w:line="120" w:lineRule="atLeast"/>
        <w:ind w:left="245" w:hanging="245"/>
        <w:jc w:val="both"/>
        <w:textDirection w:val="lrTbV"/>
        <w:rPr>
          <w:rFonts w:ascii="細明體" w:eastAsia="細明體"/>
        </w:rPr>
      </w:pPr>
      <w:r>
        <w:rPr>
          <w:rFonts w:ascii="細明體" w:eastAsia="細明體"/>
        </w:rPr>
        <w:t xml:space="preserve">  </w:t>
      </w:r>
      <w:r>
        <w:rPr>
          <w:rFonts w:ascii="細明體" w:eastAsia="細明體" w:hint="eastAsia"/>
        </w:rPr>
        <w:t>依教育部八十五年十一月廿六日台</w:t>
      </w:r>
      <w:r>
        <w:rPr>
          <w:rFonts w:ascii="細明體" w:eastAsia="細明體"/>
        </w:rPr>
        <w:t>(85)</w:t>
      </w:r>
      <w:proofErr w:type="gramStart"/>
      <w:r>
        <w:rPr>
          <w:rFonts w:ascii="細明體" w:eastAsia="細明體" w:hint="eastAsia"/>
        </w:rPr>
        <w:t>審字第八五五二三九</w:t>
      </w:r>
      <w:proofErr w:type="gramEnd"/>
      <w:r>
        <w:rPr>
          <w:rFonts w:ascii="細明體" w:eastAsia="細明體" w:hint="eastAsia"/>
        </w:rPr>
        <w:t>０號函示</w:t>
      </w:r>
      <w:proofErr w:type="gramStart"/>
      <w:r>
        <w:rPr>
          <w:rFonts w:ascii="細明體" w:eastAsia="細明體" w:hint="eastAsia"/>
        </w:rPr>
        <w:t>︰</w:t>
      </w:r>
      <w:proofErr w:type="gramEnd"/>
      <w:r>
        <w:rPr>
          <w:rFonts w:ascii="細明體" w:eastAsia="細明體" w:hint="eastAsia"/>
        </w:rPr>
        <w:t>大專教師於借調公職留職停薪</w:t>
      </w:r>
      <w:proofErr w:type="gramStart"/>
      <w:r>
        <w:rPr>
          <w:rFonts w:ascii="細明體" w:eastAsia="細明體" w:hint="eastAsia"/>
        </w:rPr>
        <w:t>期間，</w:t>
      </w:r>
      <w:proofErr w:type="gramEnd"/>
      <w:r>
        <w:rPr>
          <w:rFonts w:ascii="細明體" w:eastAsia="細明體" w:hint="eastAsia"/>
        </w:rPr>
        <w:t>倘義務返校授課，得辦理教師資格之審查；</w:t>
      </w:r>
      <w:proofErr w:type="gramStart"/>
      <w:r>
        <w:rPr>
          <w:rFonts w:ascii="細明體" w:eastAsia="細明體" w:hint="eastAsia"/>
        </w:rPr>
        <w:t>惟</w:t>
      </w:r>
      <w:proofErr w:type="gramEnd"/>
      <w:r>
        <w:rPr>
          <w:rFonts w:ascii="細明體" w:eastAsia="細明體" w:hint="eastAsia"/>
        </w:rPr>
        <w:t>借調期間既屬留職停薪，為符</w:t>
      </w:r>
      <w:proofErr w:type="gramStart"/>
      <w:r>
        <w:rPr>
          <w:rFonts w:ascii="細明體" w:eastAsia="細明體" w:hint="eastAsia"/>
        </w:rPr>
        <w:t>一</w:t>
      </w:r>
      <w:proofErr w:type="gramEnd"/>
      <w:r>
        <w:rPr>
          <w:rFonts w:ascii="細明體" w:eastAsia="細明體" w:hint="eastAsia"/>
        </w:rPr>
        <w:t>資</w:t>
      </w:r>
      <w:proofErr w:type="gramStart"/>
      <w:r>
        <w:rPr>
          <w:rFonts w:ascii="細明體" w:eastAsia="細明體" w:hint="eastAsia"/>
        </w:rPr>
        <w:t>不</w:t>
      </w:r>
      <w:proofErr w:type="gramEnd"/>
      <w:r>
        <w:rPr>
          <w:rFonts w:ascii="細明體" w:eastAsia="細明體" w:hint="eastAsia"/>
        </w:rPr>
        <w:t>二用原則，該借調年資不得併入升等年資計算。</w:t>
      </w:r>
    </w:p>
    <w:p w:rsidR="00960BDD" w:rsidRDefault="00960BDD" w:rsidP="004635C6">
      <w:pPr>
        <w:spacing w:line="120" w:lineRule="atLeast"/>
        <w:ind w:leftChars="50" w:left="240" w:hangingChars="50" w:hanging="120"/>
        <w:jc w:val="both"/>
        <w:textDirection w:val="lrTbV"/>
        <w:rPr>
          <w:rFonts w:ascii="細明體" w:eastAsia="細明體"/>
        </w:rPr>
      </w:pPr>
      <w:r>
        <w:rPr>
          <w:rFonts w:ascii="細明體" w:eastAsia="細明體"/>
        </w:rPr>
        <w:t xml:space="preserve">  </w:t>
      </w:r>
      <w:r>
        <w:rPr>
          <w:rFonts w:ascii="細明體" w:eastAsia="細明體" w:hint="eastAsia"/>
        </w:rPr>
        <w:t>附帶決議</w:t>
      </w:r>
      <w:proofErr w:type="gramStart"/>
      <w:r>
        <w:rPr>
          <w:rFonts w:ascii="細明體" w:eastAsia="細明體" w:hint="eastAsia"/>
        </w:rPr>
        <w:t>︰</w:t>
      </w:r>
      <w:proofErr w:type="gramEnd"/>
      <w:r>
        <w:rPr>
          <w:rFonts w:ascii="細明體" w:eastAsia="細明體" w:hint="eastAsia"/>
        </w:rPr>
        <w:t>本校專任教師借調擔任公職留職停薪期間如符合教育部函示規定，得申請升等。</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八十五學年度第五次會議報告　　（</w:t>
      </w:r>
      <w:r>
        <w:rPr>
          <w:rFonts w:ascii="細明體" w:eastAsia="細明體"/>
        </w:rPr>
        <w:t>86.1.30</w:t>
      </w:r>
      <w:r>
        <w:rPr>
          <w:rFonts w:ascii="細明體" w:eastAsia="細明體" w:hint="eastAsia"/>
        </w:rPr>
        <w:t>）</w:t>
      </w:r>
    </w:p>
    <w:p w:rsidR="00960BDD" w:rsidRDefault="00960BDD" w:rsidP="004635C6">
      <w:pPr>
        <w:spacing w:line="120" w:lineRule="atLeast"/>
        <w:ind w:left="250" w:hanging="250"/>
        <w:jc w:val="both"/>
        <w:textDirection w:val="lrTbV"/>
        <w:rPr>
          <w:rFonts w:ascii="細明體" w:eastAsia="細明體"/>
        </w:rPr>
      </w:pPr>
      <w:r>
        <w:rPr>
          <w:rFonts w:ascii="細明體" w:eastAsia="細明體"/>
        </w:rPr>
        <w:t xml:space="preserve">  </w:t>
      </w:r>
      <w:r>
        <w:rPr>
          <w:rFonts w:ascii="細明體" w:eastAsia="細明體" w:hint="eastAsia"/>
        </w:rPr>
        <w:t>教育部函轉監察院調查</w:t>
      </w:r>
      <w:r w:rsidR="004C725B">
        <w:rPr>
          <w:rFonts w:ascii="細明體" w:eastAsia="細明體" w:hint="eastAsia"/>
        </w:rPr>
        <w:t>「某大學教授言論言過其實造成地區農民慘重損失乙事」</w:t>
      </w:r>
      <w:r>
        <w:rPr>
          <w:rFonts w:ascii="細明體" w:eastAsia="細明體" w:hint="eastAsia"/>
        </w:rPr>
        <w:t>意見略</w:t>
      </w:r>
      <w:proofErr w:type="gramStart"/>
      <w:r>
        <w:rPr>
          <w:rFonts w:ascii="細明體" w:eastAsia="細明體" w:hint="eastAsia"/>
        </w:rPr>
        <w:t>以</w:t>
      </w:r>
      <w:proofErr w:type="gramEnd"/>
      <w:r>
        <w:rPr>
          <w:rFonts w:ascii="細明體" w:eastAsia="細明體" w:hint="eastAsia"/>
        </w:rPr>
        <w:t>：學校教授之言行，雖屬學術自由範疇，無相關法令規範，惟若涉有未當，甚至影響社會大眾之權益，即使無直接行政責任，亦有道義責任，各學校教師評審委員會似應視情節之嚴重性予以妥適之懲處。</w:t>
      </w:r>
    </w:p>
    <w:p w:rsidR="00960BDD" w:rsidRDefault="00960BDD" w:rsidP="004635C6">
      <w:pPr>
        <w:spacing w:line="120" w:lineRule="atLeast"/>
        <w:jc w:val="both"/>
        <w:textDirection w:val="lrTbV"/>
        <w:rPr>
          <w:rFonts w:ascii="細明體" w:eastAsia="細明體"/>
        </w:rPr>
      </w:pPr>
      <w:r>
        <w:rPr>
          <w:rFonts w:hint="eastAsia"/>
        </w:rPr>
        <w:t>△</w:t>
      </w:r>
      <w:r>
        <w:rPr>
          <w:rFonts w:ascii="細明體" w:eastAsia="細明體" w:hint="eastAsia"/>
        </w:rPr>
        <w:t>八十五學年度第五次會議決議　　（</w:t>
      </w:r>
      <w:r>
        <w:rPr>
          <w:rFonts w:ascii="細明體" w:eastAsia="細明體"/>
        </w:rPr>
        <w:t>86.1.30</w:t>
      </w:r>
      <w:r>
        <w:rPr>
          <w:rFonts w:ascii="細明體" w:eastAsia="細明體" w:hint="eastAsia"/>
        </w:rPr>
        <w:t>）</w:t>
      </w:r>
    </w:p>
    <w:p w:rsidR="00960BDD" w:rsidRDefault="00960BDD" w:rsidP="004635C6">
      <w:pPr>
        <w:spacing w:line="120" w:lineRule="atLeast"/>
        <w:ind w:left="245" w:hanging="245"/>
        <w:jc w:val="both"/>
        <w:textDirection w:val="lrTbV"/>
        <w:rPr>
          <w:rFonts w:ascii="細明體" w:eastAsia="細明體"/>
        </w:rPr>
      </w:pPr>
      <w:r>
        <w:rPr>
          <w:rFonts w:ascii="細明體" w:eastAsia="細明體"/>
        </w:rPr>
        <w:t xml:space="preserve">  </w:t>
      </w:r>
      <w:r>
        <w:rPr>
          <w:rFonts w:ascii="細明體" w:eastAsia="細明體" w:hint="eastAsia"/>
        </w:rPr>
        <w:t>為瞭解本校各學系所處理有關</w:t>
      </w:r>
      <w:r w:rsidR="004C725B">
        <w:rPr>
          <w:rFonts w:ascii="細明體" w:eastAsia="細明體" w:hint="eastAsia"/>
        </w:rPr>
        <w:t>「公立專科以上學校辦理教授、副教授延長服務案件處理要點」</w:t>
      </w:r>
      <w:r>
        <w:rPr>
          <w:rFonts w:ascii="細明體" w:eastAsia="細明體" w:hint="eastAsia"/>
        </w:rPr>
        <w:t>基本條件之認定及執行情形，修正通過</w:t>
      </w:r>
      <w:r w:rsidR="004C725B">
        <w:rPr>
          <w:rFonts w:ascii="細明體" w:eastAsia="細明體" w:hint="eastAsia"/>
        </w:rPr>
        <w:t>「教師基本條件延長服務認定表」</w:t>
      </w:r>
      <w:r>
        <w:rPr>
          <w:rFonts w:ascii="細明體" w:eastAsia="細明體" w:hint="eastAsia"/>
        </w:rPr>
        <w:t>。</w:t>
      </w:r>
    </w:p>
    <w:p w:rsidR="00960BDD" w:rsidRDefault="00960BDD" w:rsidP="004635C6">
      <w:pPr>
        <w:spacing w:line="120" w:lineRule="atLeast"/>
        <w:jc w:val="both"/>
        <w:textDirection w:val="lrTbV"/>
        <w:rPr>
          <w:rFonts w:ascii="細明體" w:eastAsia="細明體"/>
        </w:rPr>
      </w:pPr>
      <w:r>
        <w:rPr>
          <w:rFonts w:hint="eastAsia"/>
        </w:rPr>
        <w:t>△</w:t>
      </w:r>
      <w:r>
        <w:rPr>
          <w:rFonts w:ascii="細明體" w:eastAsia="細明體" w:hint="eastAsia"/>
        </w:rPr>
        <w:t>八十五學年度第六次會議決議　　（</w:t>
      </w:r>
      <w:r>
        <w:rPr>
          <w:rFonts w:ascii="細明體" w:eastAsia="細明體"/>
        </w:rPr>
        <w:t>86.3.24</w:t>
      </w:r>
      <w:r>
        <w:rPr>
          <w:rFonts w:ascii="細明體" w:eastAsia="細明體" w:hint="eastAsia"/>
        </w:rPr>
        <w:t>）</w:t>
      </w:r>
    </w:p>
    <w:p w:rsidR="00960BDD" w:rsidRDefault="00960BDD" w:rsidP="004635C6">
      <w:pPr>
        <w:spacing w:line="120" w:lineRule="atLeast"/>
        <w:ind w:left="245" w:hanging="245"/>
        <w:jc w:val="both"/>
        <w:textDirection w:val="lrTbV"/>
        <w:rPr>
          <w:rFonts w:ascii="細明體" w:eastAsia="細明體"/>
        </w:rPr>
      </w:pPr>
      <w:r>
        <w:rPr>
          <w:rFonts w:ascii="細明體" w:eastAsia="細明體"/>
        </w:rPr>
        <w:t xml:space="preserve">  </w:t>
      </w:r>
      <w:r>
        <w:rPr>
          <w:rFonts w:ascii="細明體" w:eastAsia="細明體" w:hint="eastAsia"/>
        </w:rPr>
        <w:t>修正通過本校各級教師升等推薦表，並請自八十六學年度辦理升等時使用。有關助理教授職級之著作審查</w:t>
      </w:r>
      <w:proofErr w:type="gramStart"/>
      <w:r>
        <w:rPr>
          <w:rFonts w:ascii="細明體" w:eastAsia="細明體" w:hint="eastAsia"/>
        </w:rPr>
        <w:t>意見表請人事室</w:t>
      </w:r>
      <w:proofErr w:type="gramEnd"/>
      <w:r>
        <w:rPr>
          <w:rFonts w:ascii="細明體" w:eastAsia="細明體" w:hint="eastAsia"/>
        </w:rPr>
        <w:t>與教育部洽詢後再函知各學院。</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八十五學年度第六次會議決議　　（</w:t>
      </w:r>
      <w:r>
        <w:rPr>
          <w:rFonts w:ascii="細明體" w:eastAsia="細明體"/>
        </w:rPr>
        <w:t>86.3.24</w:t>
      </w:r>
      <w:r>
        <w:rPr>
          <w:rFonts w:ascii="細明體" w:eastAsia="細明體" w:hint="eastAsia"/>
        </w:rPr>
        <w:t>）(八十八學年度第二次會議業</w:t>
      </w:r>
      <w:r>
        <w:rPr>
          <w:rFonts w:eastAsia="細明體" w:hint="eastAsia"/>
        </w:rPr>
        <w:t>再</w:t>
      </w:r>
      <w:r>
        <w:rPr>
          <w:rFonts w:ascii="細明體" w:eastAsia="細明體" w:hint="eastAsia"/>
        </w:rPr>
        <w:t>修正</w:t>
      </w:r>
      <w:r>
        <w:rPr>
          <w:rFonts w:eastAsia="細明體"/>
        </w:rPr>
        <w:t>(88.12.18)</w:t>
      </w:r>
      <w:r>
        <w:rPr>
          <w:rFonts w:ascii="細明體" w:eastAsia="細明體" w:hint="eastAsia"/>
        </w:rPr>
        <w:t>)</w:t>
      </w:r>
    </w:p>
    <w:p w:rsidR="00960BDD" w:rsidRDefault="00960BDD" w:rsidP="004635C6">
      <w:pPr>
        <w:spacing w:line="120" w:lineRule="atLeast"/>
        <w:ind w:left="245" w:hanging="245"/>
        <w:jc w:val="both"/>
        <w:textDirection w:val="lrTbV"/>
        <w:rPr>
          <w:rFonts w:ascii="細明體" w:eastAsia="細明體"/>
        </w:rPr>
      </w:pPr>
      <w:r>
        <w:rPr>
          <w:rFonts w:ascii="細明體" w:eastAsia="細明體"/>
        </w:rPr>
        <w:t xml:space="preserve">  </w:t>
      </w:r>
      <w:r>
        <w:rPr>
          <w:rFonts w:ascii="細明體" w:eastAsia="細明體" w:hint="eastAsia"/>
        </w:rPr>
        <w:t>本校聘任專業技術人員擔任教學除應依教育部頒大學聘任專業技術人員擔任教學辦法辦理外，經參考各學院</w:t>
      </w:r>
      <w:proofErr w:type="gramStart"/>
      <w:r>
        <w:rPr>
          <w:rFonts w:ascii="細明體" w:eastAsia="細明體" w:hint="eastAsia"/>
        </w:rPr>
        <w:t>研</w:t>
      </w:r>
      <w:proofErr w:type="gramEnd"/>
      <w:r>
        <w:rPr>
          <w:rFonts w:ascii="細明體" w:eastAsia="細明體" w:hint="eastAsia"/>
        </w:rPr>
        <w:t>擬聘任專業技術人員審查辦法草案補充規定如左</w:t>
      </w:r>
      <w:proofErr w:type="gramStart"/>
      <w:r>
        <w:rPr>
          <w:rFonts w:ascii="細明體" w:eastAsia="細明體" w:hint="eastAsia"/>
        </w:rPr>
        <w:t>︰</w:t>
      </w:r>
      <w:proofErr w:type="gramEnd"/>
    </w:p>
    <w:p w:rsidR="00960BDD" w:rsidRDefault="00960BDD" w:rsidP="004635C6">
      <w:pPr>
        <w:spacing w:line="120" w:lineRule="atLeast"/>
        <w:ind w:left="750" w:hanging="750"/>
        <w:jc w:val="both"/>
        <w:textDirection w:val="lrTbV"/>
        <w:rPr>
          <w:rFonts w:ascii="細明體" w:eastAsia="細明體"/>
        </w:rPr>
      </w:pPr>
      <w:r>
        <w:rPr>
          <w:rFonts w:ascii="細明體" w:eastAsia="細明體"/>
        </w:rPr>
        <w:t xml:space="preserve">  </w:t>
      </w:r>
      <w:r>
        <w:rPr>
          <w:rFonts w:ascii="細明體" w:eastAsia="細明體" w:hint="eastAsia"/>
        </w:rPr>
        <w:t>一、本校除醫學院外之各學院聘任專業技術人員擔任教學，以具有特殊專業造詣或成就足以勝任教學工作者為限，以兼任為原則，</w:t>
      </w:r>
      <w:proofErr w:type="gramStart"/>
      <w:r>
        <w:rPr>
          <w:rFonts w:ascii="細明體" w:eastAsia="細明體" w:hint="eastAsia"/>
        </w:rPr>
        <w:t>均以專家</w:t>
      </w:r>
      <w:proofErr w:type="gramEnd"/>
      <w:r>
        <w:rPr>
          <w:rFonts w:ascii="細明體" w:eastAsia="細明體" w:hint="eastAsia"/>
        </w:rPr>
        <w:t>職稱聘任，聘任後不能升等。</w:t>
      </w:r>
    </w:p>
    <w:p w:rsidR="00960BDD" w:rsidRDefault="00960BDD" w:rsidP="004635C6">
      <w:pPr>
        <w:spacing w:line="120" w:lineRule="atLeast"/>
        <w:ind w:left="720"/>
        <w:jc w:val="both"/>
        <w:textDirection w:val="lrTbV"/>
        <w:rPr>
          <w:rFonts w:ascii="細明體" w:eastAsia="細明體"/>
        </w:rPr>
      </w:pPr>
      <w:r>
        <w:rPr>
          <w:rFonts w:ascii="細明體" w:eastAsia="細明體" w:hint="eastAsia"/>
        </w:rPr>
        <w:t>醫學院為指導醫學系學生之臨床技能及附設醫院住院醫師之專科診療技術得聘任臨床專家，以兼任、不</w:t>
      </w:r>
      <w:proofErr w:type="gramStart"/>
      <w:r>
        <w:rPr>
          <w:rFonts w:ascii="細明體" w:eastAsia="細明體" w:hint="eastAsia"/>
        </w:rPr>
        <w:t>佔</w:t>
      </w:r>
      <w:proofErr w:type="gramEnd"/>
      <w:r>
        <w:rPr>
          <w:rFonts w:ascii="細明體" w:eastAsia="細明體" w:hint="eastAsia"/>
        </w:rPr>
        <w:t>缺、不支鐘點費為原則。</w:t>
      </w:r>
    </w:p>
    <w:p w:rsidR="00960BDD" w:rsidRDefault="00960BDD" w:rsidP="004635C6">
      <w:pPr>
        <w:spacing w:line="120" w:lineRule="atLeast"/>
        <w:ind w:left="750" w:hanging="750"/>
        <w:jc w:val="both"/>
        <w:textDirection w:val="lrTbV"/>
        <w:rPr>
          <w:rFonts w:ascii="細明體" w:eastAsia="細明體"/>
        </w:rPr>
      </w:pPr>
      <w:r>
        <w:rPr>
          <w:rFonts w:ascii="細明體" w:eastAsia="細明體"/>
        </w:rPr>
        <w:t xml:space="preserve">  </w:t>
      </w:r>
      <w:r>
        <w:rPr>
          <w:rFonts w:ascii="細明體" w:eastAsia="細明體" w:hint="eastAsia"/>
        </w:rPr>
        <w:t>二、專家及臨床專家之聘任資格依教育部頒大學聘任專業技術人擔任教學辦法之規定，但各系</w:t>
      </w:r>
      <w:r>
        <w:rPr>
          <w:rFonts w:ascii="細明體" w:eastAsia="細明體"/>
        </w:rPr>
        <w:t>(</w:t>
      </w:r>
      <w:r>
        <w:rPr>
          <w:rFonts w:ascii="細明體" w:eastAsia="細明體" w:hint="eastAsia"/>
        </w:rPr>
        <w:t>科</w:t>
      </w:r>
      <w:r>
        <w:rPr>
          <w:rFonts w:ascii="細明體" w:eastAsia="細明體"/>
        </w:rPr>
        <w:t>)</w:t>
      </w:r>
      <w:r>
        <w:rPr>
          <w:rFonts w:ascii="細明體" w:eastAsia="細明體" w:hint="eastAsia"/>
        </w:rPr>
        <w:t>所、院有更嚴格之規定時，從其規定。</w:t>
      </w:r>
    </w:p>
    <w:p w:rsidR="00960BDD" w:rsidRDefault="00960BDD" w:rsidP="004635C6">
      <w:pPr>
        <w:spacing w:line="120" w:lineRule="atLeast"/>
        <w:jc w:val="both"/>
        <w:textDirection w:val="lrTbV"/>
        <w:rPr>
          <w:rFonts w:ascii="細明體" w:eastAsia="細明體"/>
        </w:rPr>
      </w:pPr>
      <w:r>
        <w:rPr>
          <w:rFonts w:ascii="細明體" w:eastAsia="細明體"/>
        </w:rPr>
        <w:t xml:space="preserve">  </w:t>
      </w:r>
      <w:r>
        <w:rPr>
          <w:rFonts w:ascii="細明體" w:eastAsia="細明體" w:hint="eastAsia"/>
        </w:rPr>
        <w:t>三、專家及臨床專家之聘期為一年，聘期屆滿得予續聘，續聘</w:t>
      </w:r>
      <w:proofErr w:type="gramStart"/>
      <w:r>
        <w:rPr>
          <w:rFonts w:ascii="細明體" w:eastAsia="細明體" w:hint="eastAsia"/>
        </w:rPr>
        <w:t>每次均為一年</w:t>
      </w:r>
      <w:proofErr w:type="gramEnd"/>
      <w:r>
        <w:rPr>
          <w:rFonts w:ascii="細明體" w:eastAsia="細明體" w:hint="eastAsia"/>
        </w:rPr>
        <w:t>。</w:t>
      </w:r>
    </w:p>
    <w:p w:rsidR="00960BDD" w:rsidRDefault="00960BDD" w:rsidP="004635C6">
      <w:pPr>
        <w:spacing w:line="120" w:lineRule="atLeast"/>
        <w:jc w:val="both"/>
        <w:textDirection w:val="lrTbV"/>
        <w:rPr>
          <w:rFonts w:ascii="細明體" w:eastAsia="細明體"/>
        </w:rPr>
      </w:pPr>
      <w:r>
        <w:rPr>
          <w:rFonts w:ascii="細明體" w:eastAsia="細明體"/>
        </w:rPr>
        <w:t xml:space="preserve">  </w:t>
      </w:r>
      <w:r>
        <w:rPr>
          <w:rFonts w:ascii="細明體" w:eastAsia="細明體" w:hint="eastAsia"/>
        </w:rPr>
        <w:t>四、專家、臨床專家之資格審定、聘任，由三級教師評審委員會辦理。</w:t>
      </w:r>
    </w:p>
    <w:p w:rsidR="00960BDD" w:rsidRDefault="00960BDD" w:rsidP="004635C6">
      <w:pPr>
        <w:spacing w:line="120" w:lineRule="atLeast"/>
        <w:jc w:val="both"/>
        <w:textDirection w:val="lrTbV"/>
        <w:rPr>
          <w:rFonts w:ascii="細明體" w:eastAsia="細明體"/>
        </w:rPr>
      </w:pPr>
      <w:r>
        <w:rPr>
          <w:rFonts w:ascii="細明體" w:eastAsia="細明體"/>
        </w:rPr>
        <w:t xml:space="preserve">  </w:t>
      </w:r>
      <w:r>
        <w:rPr>
          <w:rFonts w:ascii="細明體" w:eastAsia="細明體" w:hint="eastAsia"/>
        </w:rPr>
        <w:t>五、專家授課時數比照各級教師規定；臨床專家授課時數比照講師規定。</w:t>
      </w:r>
    </w:p>
    <w:p w:rsidR="00960BDD" w:rsidRDefault="00960BDD" w:rsidP="004635C6">
      <w:pPr>
        <w:spacing w:line="120" w:lineRule="atLeast"/>
        <w:ind w:left="750" w:hanging="750"/>
        <w:jc w:val="both"/>
        <w:textDirection w:val="lrTbV"/>
        <w:rPr>
          <w:rFonts w:ascii="細明體" w:eastAsia="細明體"/>
        </w:rPr>
      </w:pPr>
      <w:r>
        <w:rPr>
          <w:rFonts w:ascii="細明體" w:eastAsia="細明體"/>
        </w:rPr>
        <w:t xml:space="preserve">  </w:t>
      </w:r>
      <w:r>
        <w:rPr>
          <w:rFonts w:ascii="細明體" w:eastAsia="細明體" w:hint="eastAsia"/>
        </w:rPr>
        <w:t>六、除</w:t>
      </w:r>
      <w:proofErr w:type="gramStart"/>
      <w:r>
        <w:rPr>
          <w:rFonts w:ascii="細明體" w:eastAsia="細明體" w:hint="eastAsia"/>
        </w:rPr>
        <w:t>醫學院外每學院</w:t>
      </w:r>
      <w:proofErr w:type="gramEnd"/>
      <w:r>
        <w:rPr>
          <w:rFonts w:ascii="細明體" w:eastAsia="細明體" w:hint="eastAsia"/>
        </w:rPr>
        <w:t>聘任之專家總人數不得超過該學院專任教師總人數百分之十，每一學系所聘任之專家不得超過該系所專任教師總人數百分之十，但不足一人時，得聘一人。</w:t>
      </w:r>
    </w:p>
    <w:p w:rsidR="00960BDD" w:rsidRDefault="00960BDD" w:rsidP="004635C6">
      <w:pPr>
        <w:spacing w:line="120" w:lineRule="atLeast"/>
        <w:ind w:left="720" w:hangingChars="300" w:hanging="720"/>
        <w:jc w:val="both"/>
        <w:textDirection w:val="lrTbV"/>
        <w:rPr>
          <w:rFonts w:ascii="細明體" w:eastAsia="細明體"/>
        </w:rPr>
      </w:pPr>
      <w:r>
        <w:rPr>
          <w:rFonts w:ascii="細明體" w:eastAsia="細明體"/>
        </w:rPr>
        <w:t xml:space="preserve">      </w:t>
      </w:r>
      <w:r>
        <w:rPr>
          <w:rFonts w:ascii="細明體" w:eastAsia="細明體" w:hint="eastAsia"/>
        </w:rPr>
        <w:t>醫學院聘任臨床專家人數不得超過附設醫院住院醫師人數十分之一。</w:t>
      </w:r>
      <w:r>
        <w:rPr>
          <w:rFonts w:ascii="細明體" w:eastAsia="細明體"/>
        </w:rPr>
        <w:t xml:space="preserve">  (</w:t>
      </w:r>
      <w:r>
        <w:rPr>
          <w:rFonts w:ascii="細明體" w:eastAsia="細明體" w:hint="eastAsia"/>
        </w:rPr>
        <w:t>以上補充規定經八十八學年第二次會議通過修正)</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八十五學年度第七次會議決議　　（</w:t>
      </w:r>
      <w:r>
        <w:rPr>
          <w:rFonts w:ascii="細明體" w:eastAsia="細明體"/>
        </w:rPr>
        <w:t>86.5.9</w:t>
      </w:r>
      <w:r>
        <w:rPr>
          <w:rFonts w:ascii="細明體" w:eastAsia="細明體" w:hint="eastAsia"/>
        </w:rPr>
        <w:t>）</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2125"/>
          <w:tab w:val="left" w:pos="12500"/>
          <w:tab w:val="left" w:pos="13440"/>
        </w:tabs>
        <w:autoSpaceDE w:val="0"/>
        <w:autoSpaceDN w:val="0"/>
        <w:ind w:left="250" w:right="-514" w:hanging="125"/>
        <w:jc w:val="both"/>
        <w:textDirection w:val="lrTbV"/>
        <w:rPr>
          <w:rFonts w:ascii="細明體" w:eastAsia="細明體"/>
        </w:rPr>
      </w:pPr>
      <w:r>
        <w:rPr>
          <w:rFonts w:ascii="細明體" w:eastAsia="細明體"/>
        </w:rPr>
        <w:t xml:space="preserve"> </w:t>
      </w:r>
      <w:r>
        <w:rPr>
          <w:rFonts w:ascii="細明體" w:eastAsia="細明體" w:hint="eastAsia"/>
        </w:rPr>
        <w:t>本會八十五學年度第六次會議紀錄討論事項</w:t>
      </w:r>
      <w:r>
        <w:rPr>
          <w:rFonts w:ascii="細明體" w:eastAsia="細明體"/>
        </w:rPr>
        <w:t>(</w:t>
      </w:r>
      <w:r>
        <w:rPr>
          <w:rFonts w:ascii="細明體" w:eastAsia="細明體" w:hint="eastAsia"/>
        </w:rPr>
        <w:t>三</w:t>
      </w:r>
      <w:r>
        <w:rPr>
          <w:rFonts w:ascii="細明體" w:eastAsia="細明體"/>
        </w:rPr>
        <w:t>)</w:t>
      </w:r>
      <w:r>
        <w:rPr>
          <w:rFonts w:ascii="細明體" w:eastAsia="細明體" w:hint="eastAsia"/>
        </w:rPr>
        <w:t>決議之補充規定六</w:t>
      </w:r>
      <w:r>
        <w:rPr>
          <w:rFonts w:ascii="細明體" w:eastAsia="細明體"/>
        </w:rPr>
        <w:t>…</w:t>
      </w:r>
      <w:r>
        <w:rPr>
          <w:rFonts w:ascii="細明體" w:eastAsia="細明體"/>
        </w:rPr>
        <w:t>.</w:t>
      </w:r>
      <w:r>
        <w:rPr>
          <w:rFonts w:ascii="細明體" w:eastAsia="細明體" w:hint="eastAsia"/>
        </w:rPr>
        <w:t>專家總人數不得超過該學院、學系「專任教師」總人數百分之十</w:t>
      </w:r>
      <w:r>
        <w:rPr>
          <w:rFonts w:ascii="細明體" w:eastAsia="細明體"/>
        </w:rPr>
        <w:t>…</w:t>
      </w:r>
      <w:r>
        <w:rPr>
          <w:rFonts w:ascii="細明體" w:eastAsia="細明體" w:hint="eastAsia"/>
        </w:rPr>
        <w:t>，是否限於「專任」教師，請再確認。</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left="125" w:right="-1005" w:hanging="125"/>
        <w:jc w:val="both"/>
        <w:textDirection w:val="lrTbV"/>
        <w:rPr>
          <w:rFonts w:ascii="細明體" w:eastAsia="細明體"/>
        </w:rPr>
      </w:pPr>
      <w:r>
        <w:rPr>
          <w:rFonts w:ascii="細明體" w:eastAsia="細明體"/>
        </w:rPr>
        <w:t xml:space="preserve">  </w:t>
      </w:r>
      <w:r>
        <w:rPr>
          <w:rFonts w:ascii="細明體" w:eastAsia="細明體" w:hint="eastAsia"/>
        </w:rPr>
        <w:t>決議：上次會議補充規定修正如</w:t>
      </w:r>
      <w:proofErr w:type="gramStart"/>
      <w:r>
        <w:rPr>
          <w:rFonts w:ascii="細明體" w:eastAsia="細明體" w:hint="eastAsia"/>
        </w:rPr>
        <w:t>后</w:t>
      </w:r>
      <w:proofErr w:type="gramEnd"/>
      <w:r>
        <w:rPr>
          <w:rFonts w:ascii="細明體" w:eastAsia="細明體" w:hint="eastAsia"/>
        </w:rPr>
        <w:t>：</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left="125" w:right="-1005" w:firstLine="125"/>
        <w:jc w:val="both"/>
        <w:textDirection w:val="lrTbV"/>
        <w:rPr>
          <w:rFonts w:ascii="細明體" w:eastAsia="細明體"/>
        </w:rPr>
      </w:pPr>
      <w:r>
        <w:rPr>
          <w:rFonts w:ascii="細明體" w:eastAsia="細明體"/>
        </w:rPr>
        <w:lastRenderedPageBreak/>
        <w:t xml:space="preserve">     </w:t>
      </w:r>
      <w:r>
        <w:rPr>
          <w:rFonts w:ascii="細明體" w:eastAsia="細明體" w:hint="eastAsia"/>
        </w:rPr>
        <w:t>四</w:t>
      </w:r>
      <w:proofErr w:type="gramStart"/>
      <w:r>
        <w:rPr>
          <w:rFonts w:ascii="細明體" w:eastAsia="細明體" w:hint="eastAsia"/>
        </w:rPr>
        <w:t>﹑</w:t>
      </w:r>
      <w:proofErr w:type="gramEnd"/>
      <w:r>
        <w:rPr>
          <w:rFonts w:ascii="細明體" w:eastAsia="細明體" w:hint="eastAsia"/>
        </w:rPr>
        <w:t>專家、臨床專家之聘任審查，由三級教師評審委員會辦理。</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left="1372" w:hanging="2693"/>
        <w:jc w:val="both"/>
        <w:textDirection w:val="lrTbV"/>
        <w:rPr>
          <w:rFonts w:ascii="細明體" w:eastAsia="細明體"/>
        </w:rPr>
      </w:pPr>
      <w:r>
        <w:rPr>
          <w:rFonts w:ascii="細明體" w:eastAsia="細明體"/>
        </w:rPr>
        <w:t xml:space="preserve">                  </w:t>
      </w:r>
      <w:r>
        <w:rPr>
          <w:rFonts w:ascii="細明體" w:eastAsia="細明體" w:hint="eastAsia"/>
        </w:rPr>
        <w:t>六</w:t>
      </w:r>
      <w:proofErr w:type="gramStart"/>
      <w:r>
        <w:rPr>
          <w:rFonts w:ascii="細明體" w:eastAsia="細明體" w:hint="eastAsia"/>
        </w:rPr>
        <w:t>﹑</w:t>
      </w:r>
      <w:proofErr w:type="gramEnd"/>
      <w:r>
        <w:rPr>
          <w:rFonts w:ascii="細明體" w:eastAsia="細明體" w:hint="eastAsia"/>
        </w:rPr>
        <w:t>每學院聘任之專家總人數不得超過該學院教師總名額百分之十，每一學系所聘任之專家不得超過該系所教師總名額百分之十，但不足一人時，得聘一人。</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八十五學年度第七次會議報告　　（</w:t>
      </w:r>
      <w:r>
        <w:rPr>
          <w:rFonts w:ascii="細明體" w:eastAsia="細明體"/>
        </w:rPr>
        <w:t>86.5.9</w:t>
      </w:r>
      <w:r>
        <w:rPr>
          <w:rFonts w:ascii="細明體" w:eastAsia="細明體" w:hint="eastAsia"/>
        </w:rPr>
        <w:t>）</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left="249"/>
        <w:jc w:val="both"/>
        <w:textDirection w:val="lrTbV"/>
        <w:rPr>
          <w:rFonts w:ascii="細明體" w:eastAsia="細明體"/>
        </w:rPr>
      </w:pPr>
      <w:r>
        <w:rPr>
          <w:rFonts w:ascii="細明體" w:eastAsia="細明體" w:hint="eastAsia"/>
        </w:rPr>
        <w:t>教育部八十六年三月廿七日台</w:t>
      </w:r>
      <w:r>
        <w:rPr>
          <w:rFonts w:ascii="細明體" w:eastAsia="細明體"/>
        </w:rPr>
        <w:t>(86)</w:t>
      </w:r>
      <w:proofErr w:type="gramStart"/>
      <w:r>
        <w:rPr>
          <w:rFonts w:ascii="細明體" w:eastAsia="細明體" w:hint="eastAsia"/>
        </w:rPr>
        <w:t>審字第八六</w:t>
      </w:r>
      <w:r w:rsidR="004C725B">
        <w:rPr>
          <w:rFonts w:ascii="細明體" w:eastAsia="細明體" w:hint="eastAsia"/>
        </w:rPr>
        <w:t>○</w:t>
      </w:r>
      <w:proofErr w:type="gramEnd"/>
      <w:r>
        <w:rPr>
          <w:rFonts w:ascii="細明體" w:eastAsia="細明體" w:hint="eastAsia"/>
        </w:rPr>
        <w:t>二三七二</w:t>
      </w:r>
      <w:r w:rsidR="004C725B">
        <w:rPr>
          <w:rFonts w:ascii="細明體" w:eastAsia="細明體" w:hint="eastAsia"/>
        </w:rPr>
        <w:t>○</w:t>
      </w:r>
      <w:r>
        <w:rPr>
          <w:rFonts w:ascii="細明體" w:eastAsia="細明體" w:hint="eastAsia"/>
        </w:rPr>
        <w:t>號函示，有關大學法公布後，教育人員任用條例修正施行前之過渡期間，符合助理教授任用資格而暫以講師資格聘任並持有講師證書之教師，於改聘助理教授後，其講師年資與助理教授年資得合併</w:t>
      </w:r>
      <w:proofErr w:type="gramStart"/>
      <w:r>
        <w:rPr>
          <w:rFonts w:ascii="細明體" w:eastAsia="細明體" w:hint="eastAsia"/>
        </w:rPr>
        <w:t>採</w:t>
      </w:r>
      <w:proofErr w:type="gramEnd"/>
      <w:r>
        <w:rPr>
          <w:rFonts w:ascii="細明體" w:eastAsia="細明體" w:hint="eastAsia"/>
        </w:rPr>
        <w:t>計為升等副教授年資。</w:t>
      </w:r>
    </w:p>
    <w:p w:rsidR="00960BDD" w:rsidRDefault="00960BDD" w:rsidP="004635C6">
      <w:pPr>
        <w:numPr>
          <w:ilvl w:val="12"/>
          <w:numId w:val="0"/>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left="250" w:hanging="851"/>
        <w:jc w:val="both"/>
        <w:textDirection w:val="lrTbV"/>
        <w:rPr>
          <w:rFonts w:ascii="細明體" w:eastAsia="細明體"/>
        </w:rPr>
      </w:pPr>
      <w:r>
        <w:rPr>
          <w:rFonts w:ascii="細明體" w:eastAsia="細明體"/>
        </w:rPr>
        <w:t xml:space="preserve">       </w:t>
      </w:r>
      <w:r>
        <w:rPr>
          <w:rFonts w:ascii="細明體" w:eastAsia="細明體" w:hint="eastAsia"/>
        </w:rPr>
        <w:t>臨時動議：對於以上報告事項，教育人員任用條例修正施行前之過渡期間，符合助理教授任用資格而暫以講師資格聘任並持有講師證書之教師，於改聘助理教授後，教育部函示其講師年資與助理教授年資得合併</w:t>
      </w:r>
      <w:proofErr w:type="gramStart"/>
      <w:r>
        <w:rPr>
          <w:rFonts w:ascii="細明體" w:eastAsia="細明體" w:hint="eastAsia"/>
        </w:rPr>
        <w:t>採</w:t>
      </w:r>
      <w:proofErr w:type="gramEnd"/>
      <w:r>
        <w:rPr>
          <w:rFonts w:ascii="細明體" w:eastAsia="細明體" w:hint="eastAsia"/>
        </w:rPr>
        <w:t>計為升等副教授年資乙節。本會曾於八十二學年度第十次會議暨八十三學年度第三次會議決議：「</w:t>
      </w:r>
      <w:r>
        <w:rPr>
          <w:rFonts w:ascii="細明體" w:eastAsia="細明體"/>
        </w:rPr>
        <w:t>…</w:t>
      </w:r>
      <w:r>
        <w:rPr>
          <w:rFonts w:ascii="細明體" w:eastAsia="細明體"/>
        </w:rPr>
        <w:t>.</w:t>
      </w:r>
      <w:r>
        <w:rPr>
          <w:rFonts w:ascii="細明體" w:eastAsia="細明體" w:hint="eastAsia"/>
        </w:rPr>
        <w:t>新教育人員任用條例頒</w:t>
      </w:r>
      <w:proofErr w:type="gramStart"/>
      <w:r>
        <w:rPr>
          <w:rFonts w:ascii="細明體" w:eastAsia="細明體" w:hint="eastAsia"/>
        </w:rPr>
        <w:t>佈</w:t>
      </w:r>
      <w:proofErr w:type="gramEnd"/>
      <w:r>
        <w:rPr>
          <w:rFonts w:ascii="細明體" w:eastAsia="細明體" w:hint="eastAsia"/>
        </w:rPr>
        <w:t>前，具有博士學位而以</w:t>
      </w:r>
      <w:proofErr w:type="gramStart"/>
      <w:r>
        <w:rPr>
          <w:rFonts w:ascii="細明體" w:eastAsia="細明體" w:hint="eastAsia"/>
        </w:rPr>
        <w:t>講師起聘者</w:t>
      </w:r>
      <w:proofErr w:type="gramEnd"/>
      <w:r>
        <w:rPr>
          <w:rFonts w:ascii="細明體" w:eastAsia="細明體" w:hint="eastAsia"/>
        </w:rPr>
        <w:t>，將來申請升等為副教授時，其擔任講師之年資應計入助理教授年資。」之規定，特再行確認。</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八十五學年度第七次會議臨時動議　　（</w:t>
      </w:r>
      <w:r>
        <w:rPr>
          <w:rFonts w:ascii="細明體" w:eastAsia="細明體"/>
        </w:rPr>
        <w:t>86.5.9</w:t>
      </w:r>
      <w:r>
        <w:rPr>
          <w:rFonts w:ascii="細明體" w:eastAsia="細明體" w:hint="eastAsia"/>
        </w:rPr>
        <w:t>）</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left="249"/>
        <w:jc w:val="both"/>
        <w:textDirection w:val="lrTbV"/>
        <w:rPr>
          <w:rFonts w:ascii="細明體" w:eastAsia="細明體"/>
        </w:rPr>
      </w:pPr>
      <w:r>
        <w:rPr>
          <w:rFonts w:ascii="細明體" w:eastAsia="細明體" w:hint="eastAsia"/>
        </w:rPr>
        <w:t>為符合教育人員任用條例</w:t>
      </w:r>
      <w:proofErr w:type="gramStart"/>
      <w:r>
        <w:rPr>
          <w:rFonts w:ascii="細明體" w:eastAsia="細明體" w:hint="eastAsia"/>
        </w:rPr>
        <w:t>修正第廿六條</w:t>
      </w:r>
      <w:proofErr w:type="gramEnd"/>
      <w:r>
        <w:rPr>
          <w:rFonts w:ascii="細明體" w:eastAsia="細明體" w:hint="eastAsia"/>
        </w:rPr>
        <w:t>第三項規定：「大學</w:t>
      </w:r>
      <w:proofErr w:type="gramStart"/>
      <w:r>
        <w:rPr>
          <w:rFonts w:ascii="細明體" w:eastAsia="細明體" w:hint="eastAsia"/>
        </w:rPr>
        <w:t>﹑</w:t>
      </w:r>
      <w:proofErr w:type="gramEnd"/>
      <w:r>
        <w:rPr>
          <w:rFonts w:ascii="細明體" w:eastAsia="細明體" w:hint="eastAsia"/>
        </w:rPr>
        <w:t>獨立學院各學系</w:t>
      </w:r>
      <w:proofErr w:type="gramStart"/>
      <w:r>
        <w:rPr>
          <w:rFonts w:ascii="細明體" w:eastAsia="細明體" w:hint="eastAsia"/>
        </w:rPr>
        <w:t>﹑</w:t>
      </w:r>
      <w:proofErr w:type="gramEnd"/>
      <w:r>
        <w:rPr>
          <w:rFonts w:ascii="細明體" w:eastAsia="細明體" w:hint="eastAsia"/>
        </w:rPr>
        <w:t>研究所教師，學校應於傳播媒體或學術刊物刊載徵聘資訊後，由系主任或所長就應徵人員提經系</w:t>
      </w:r>
      <w:r>
        <w:rPr>
          <w:rFonts w:ascii="細明體" w:eastAsia="細明體"/>
        </w:rPr>
        <w:t>(</w:t>
      </w:r>
      <w:r>
        <w:rPr>
          <w:rFonts w:ascii="細明體" w:eastAsia="細明體" w:hint="eastAsia"/>
        </w:rPr>
        <w:t>所</w:t>
      </w:r>
      <w:r>
        <w:rPr>
          <w:rFonts w:ascii="細明體" w:eastAsia="細明體"/>
        </w:rPr>
        <w:t>)</w:t>
      </w:r>
      <w:proofErr w:type="gramStart"/>
      <w:r>
        <w:rPr>
          <w:rFonts w:ascii="細明體" w:eastAsia="細明體" w:hint="eastAsia"/>
        </w:rPr>
        <w:t>﹑</w:t>
      </w:r>
      <w:proofErr w:type="gramEnd"/>
      <w:r>
        <w:rPr>
          <w:rFonts w:ascii="細明體" w:eastAsia="細明體" w:hint="eastAsia"/>
        </w:rPr>
        <w:t>院</w:t>
      </w:r>
      <w:proofErr w:type="gramStart"/>
      <w:r>
        <w:rPr>
          <w:rFonts w:ascii="細明體" w:eastAsia="細明體" w:hint="eastAsia"/>
        </w:rPr>
        <w:t>﹑</w:t>
      </w:r>
      <w:proofErr w:type="gramEnd"/>
      <w:r>
        <w:rPr>
          <w:rFonts w:ascii="細明體" w:eastAsia="細明體" w:hint="eastAsia"/>
        </w:rPr>
        <w:t>校教師評審委員會評審通過後，報請校長聘任。」之規定，本校各學系</w:t>
      </w:r>
      <w:r>
        <w:rPr>
          <w:rFonts w:ascii="細明體" w:eastAsia="細明體"/>
        </w:rPr>
        <w:t>(</w:t>
      </w:r>
      <w:r>
        <w:rPr>
          <w:rFonts w:ascii="細明體" w:eastAsia="細明體" w:hint="eastAsia"/>
        </w:rPr>
        <w:t>所</w:t>
      </w:r>
      <w:r>
        <w:rPr>
          <w:rFonts w:ascii="細明體" w:eastAsia="細明體"/>
        </w:rPr>
        <w:t>)</w:t>
      </w:r>
      <w:r>
        <w:rPr>
          <w:rFonts w:ascii="細明體" w:eastAsia="細明體" w:hint="eastAsia"/>
        </w:rPr>
        <w:t>及研究中心自八十六學年度第二學期徵聘教師，</w:t>
      </w:r>
      <w:proofErr w:type="gramStart"/>
      <w:r>
        <w:rPr>
          <w:rFonts w:ascii="細明體" w:eastAsia="細明體" w:hint="eastAsia"/>
        </w:rPr>
        <w:t>均另應</w:t>
      </w:r>
      <w:proofErr w:type="gramEnd"/>
      <w:r>
        <w:rPr>
          <w:rFonts w:ascii="細明體" w:eastAsia="細明體" w:hint="eastAsia"/>
        </w:rPr>
        <w:t>將徵聘案送教務處，由教務處統一刊登於臺大網際網路上。</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八十五學年度第七次會議報告　　（</w:t>
      </w:r>
      <w:r>
        <w:rPr>
          <w:rFonts w:ascii="細明體" w:eastAsia="細明體"/>
        </w:rPr>
        <w:t>86.5.9</w:t>
      </w:r>
      <w:r>
        <w:rPr>
          <w:rFonts w:ascii="細明體" w:eastAsia="細明體" w:hint="eastAsia"/>
        </w:rPr>
        <w:t>）</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left="249"/>
        <w:jc w:val="both"/>
        <w:textDirection w:val="lrTbV"/>
        <w:rPr>
          <w:rFonts w:ascii="細明體" w:eastAsia="細明體"/>
        </w:rPr>
      </w:pPr>
      <w:r>
        <w:rPr>
          <w:rFonts w:ascii="細明體" w:eastAsia="細明體" w:hint="eastAsia"/>
        </w:rPr>
        <w:t>為期繼續提昇本校專任教師之教學、研究、服務水準，擬建議校方函請各學院自八十六學年度起建立教師再評估制度。</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left="1496" w:hanging="1247"/>
        <w:jc w:val="both"/>
        <w:textDirection w:val="lrTbV"/>
        <w:rPr>
          <w:rFonts w:ascii="細明體" w:eastAsia="細明體"/>
        </w:rPr>
      </w:pPr>
      <w:r>
        <w:rPr>
          <w:rFonts w:ascii="細明體" w:eastAsia="細明體" w:hint="eastAsia"/>
        </w:rPr>
        <w:t>辦法</w:t>
      </w:r>
      <w:proofErr w:type="gramStart"/>
      <w:r>
        <w:rPr>
          <w:rFonts w:ascii="細明體" w:eastAsia="細明體" w:hint="eastAsia"/>
        </w:rPr>
        <w:t>︰</w:t>
      </w:r>
      <w:proofErr w:type="gramEnd"/>
      <w:r>
        <w:rPr>
          <w:rFonts w:ascii="細明體" w:eastAsia="細明體" w:hint="eastAsia"/>
        </w:rPr>
        <w:t>一、凡自八十六學年度第一學期</w:t>
      </w:r>
      <w:proofErr w:type="gramStart"/>
      <w:r>
        <w:rPr>
          <w:rFonts w:ascii="細明體" w:eastAsia="細明體" w:hint="eastAsia"/>
        </w:rPr>
        <w:t>始起聘之</w:t>
      </w:r>
      <w:proofErr w:type="gramEnd"/>
      <w:r>
        <w:rPr>
          <w:rFonts w:ascii="細明體" w:eastAsia="細明體" w:hint="eastAsia"/>
        </w:rPr>
        <w:t>新進專任教師，特別是助理教授，</w:t>
      </w:r>
      <w:proofErr w:type="gramStart"/>
      <w:r>
        <w:rPr>
          <w:rFonts w:ascii="細明體" w:eastAsia="細明體" w:hint="eastAsia"/>
        </w:rPr>
        <w:t>今後均需由</w:t>
      </w:r>
      <w:proofErr w:type="gramEnd"/>
      <w:r>
        <w:rPr>
          <w:rFonts w:ascii="細明體" w:eastAsia="細明體" w:hint="eastAsia"/>
        </w:rPr>
        <w:t>各院辦理再評估。</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right="-1005" w:firstLine="250"/>
        <w:jc w:val="both"/>
        <w:textDirection w:val="lrTbV"/>
        <w:rPr>
          <w:rFonts w:ascii="細明體" w:eastAsia="細明體"/>
        </w:rPr>
      </w:pPr>
      <w:r>
        <w:rPr>
          <w:rFonts w:ascii="細明體" w:eastAsia="細明體"/>
        </w:rPr>
        <w:t xml:space="preserve">      </w:t>
      </w:r>
      <w:r>
        <w:rPr>
          <w:rFonts w:ascii="細明體" w:eastAsia="細明體" w:hint="eastAsia"/>
        </w:rPr>
        <w:t>二、</w:t>
      </w:r>
      <w:proofErr w:type="gramStart"/>
      <w:r>
        <w:rPr>
          <w:rFonts w:ascii="細明體" w:eastAsia="細明體" w:hint="eastAsia"/>
        </w:rPr>
        <w:t>教授長聘部分</w:t>
      </w:r>
      <w:proofErr w:type="gramEnd"/>
      <w:r>
        <w:rPr>
          <w:rFonts w:ascii="細明體" w:eastAsia="細明體" w:hint="eastAsia"/>
        </w:rPr>
        <w:t>，由於相關法令尚未修改，暫無法實施。</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right="-1005" w:firstLine="250"/>
        <w:jc w:val="both"/>
        <w:textDirection w:val="lrTbV"/>
        <w:rPr>
          <w:rFonts w:ascii="細明體" w:eastAsia="細明體"/>
        </w:rPr>
      </w:pPr>
      <w:r>
        <w:rPr>
          <w:rFonts w:ascii="細明體" w:eastAsia="細明體"/>
        </w:rPr>
        <w:t xml:space="preserve">      </w:t>
      </w:r>
      <w:r>
        <w:rPr>
          <w:rFonts w:ascii="細明體" w:eastAsia="細明體" w:hint="eastAsia"/>
        </w:rPr>
        <w:t>三、請各學院儘早訂定專任教師再評估辦法。</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right="-1005" w:firstLine="250"/>
        <w:jc w:val="both"/>
        <w:textDirection w:val="lrTbV"/>
        <w:rPr>
          <w:rFonts w:ascii="細明體" w:eastAsia="細明體"/>
        </w:rPr>
      </w:pPr>
      <w:r>
        <w:rPr>
          <w:rFonts w:ascii="細明體" w:eastAsia="細明體"/>
        </w:rPr>
        <w:t xml:space="preserve">      </w:t>
      </w:r>
      <w:r>
        <w:rPr>
          <w:rFonts w:ascii="細明體" w:eastAsia="細明體" w:hint="eastAsia"/>
        </w:rPr>
        <w:t>四、</w:t>
      </w:r>
      <w:proofErr w:type="gramStart"/>
      <w:r>
        <w:rPr>
          <w:rFonts w:ascii="細明體" w:eastAsia="細明體" w:hint="eastAsia"/>
        </w:rPr>
        <w:t>檢附本校醫</w:t>
      </w:r>
      <w:proofErr w:type="gramEnd"/>
      <w:r>
        <w:rPr>
          <w:rFonts w:ascii="細明體" w:eastAsia="細明體" w:hint="eastAsia"/>
        </w:rPr>
        <w:t>、農兩學院訂定之相關辦法。</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right="-1005" w:firstLine="250"/>
        <w:jc w:val="both"/>
        <w:textDirection w:val="lrTbV"/>
        <w:rPr>
          <w:rFonts w:ascii="細明體" w:eastAsia="細明體"/>
        </w:rPr>
      </w:pPr>
      <w:r>
        <w:rPr>
          <w:rFonts w:ascii="細明體" w:eastAsia="細明體" w:hint="eastAsia"/>
        </w:rPr>
        <w:t>決議</w:t>
      </w:r>
      <w:proofErr w:type="gramStart"/>
      <w:r>
        <w:rPr>
          <w:rFonts w:ascii="細明體" w:eastAsia="細明體" w:hint="eastAsia"/>
        </w:rPr>
        <w:t>︰</w:t>
      </w:r>
      <w:proofErr w:type="gramEnd"/>
      <w:r>
        <w:rPr>
          <w:rFonts w:ascii="細明體" w:eastAsia="細明體" w:hint="eastAsia"/>
        </w:rPr>
        <w:t>授權副校長召集小組</w:t>
      </w:r>
      <w:proofErr w:type="gramStart"/>
      <w:r>
        <w:rPr>
          <w:rFonts w:ascii="細明體" w:eastAsia="細明體" w:hint="eastAsia"/>
        </w:rPr>
        <w:t>研</w:t>
      </w:r>
      <w:proofErr w:type="gramEnd"/>
      <w:r>
        <w:rPr>
          <w:rFonts w:ascii="細明體" w:eastAsia="細明體" w:hint="eastAsia"/>
        </w:rPr>
        <w:t>議並草擬全</w:t>
      </w:r>
      <w:proofErr w:type="gramStart"/>
      <w:r>
        <w:rPr>
          <w:rFonts w:ascii="細明體" w:eastAsia="細明體" w:hint="eastAsia"/>
        </w:rPr>
        <w:t>校性再評估</w:t>
      </w:r>
      <w:proofErr w:type="gramEnd"/>
      <w:r>
        <w:rPr>
          <w:rFonts w:ascii="細明體" w:eastAsia="細明體" w:hint="eastAsia"/>
        </w:rPr>
        <w:t>準則後，提下次會議審議。</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八十五學年度第八次會議報告　　（</w:t>
      </w:r>
      <w:r>
        <w:rPr>
          <w:rFonts w:ascii="細明體" w:eastAsia="細明體"/>
        </w:rPr>
        <w:t>86.6.19</w:t>
      </w:r>
      <w:r>
        <w:rPr>
          <w:rFonts w:ascii="細明體" w:eastAsia="細明體" w:hint="eastAsia"/>
        </w:rPr>
        <w:t>）</w:t>
      </w:r>
    </w:p>
    <w:p w:rsidR="00960BDD" w:rsidRDefault="00960BDD" w:rsidP="004635C6">
      <w:pPr>
        <w:spacing w:line="120" w:lineRule="atLeast"/>
        <w:ind w:left="250" w:hanging="250"/>
        <w:jc w:val="both"/>
        <w:textDirection w:val="lrTbV"/>
        <w:rPr>
          <w:rFonts w:ascii="細明體" w:eastAsia="細明體"/>
        </w:rPr>
      </w:pPr>
      <w:r>
        <w:rPr>
          <w:rFonts w:ascii="細明體" w:eastAsia="細明體"/>
        </w:rPr>
        <w:t xml:space="preserve">  </w:t>
      </w:r>
      <w:r>
        <w:rPr>
          <w:rFonts w:ascii="細明體" w:eastAsia="細明體" w:hint="eastAsia"/>
        </w:rPr>
        <w:t>教育部八十六年五月十日台</w:t>
      </w:r>
      <w:r>
        <w:rPr>
          <w:rFonts w:ascii="細明體" w:eastAsia="細明體"/>
        </w:rPr>
        <w:t>(86)</w:t>
      </w:r>
      <w:proofErr w:type="gramStart"/>
      <w:r>
        <w:rPr>
          <w:rFonts w:ascii="細明體" w:eastAsia="細明體" w:hint="eastAsia"/>
        </w:rPr>
        <w:t>陸字第八六</w:t>
      </w:r>
      <w:proofErr w:type="gramEnd"/>
      <w:r>
        <w:rPr>
          <w:rFonts w:ascii="細明體" w:eastAsia="細明體" w:hint="eastAsia"/>
        </w:rPr>
        <w:t>０</w:t>
      </w:r>
      <w:proofErr w:type="gramStart"/>
      <w:r>
        <w:rPr>
          <w:rFonts w:ascii="細明體" w:eastAsia="細明體" w:hint="eastAsia"/>
        </w:rPr>
        <w:t>五０</w:t>
      </w:r>
      <w:proofErr w:type="gramEnd"/>
      <w:r>
        <w:rPr>
          <w:rFonts w:ascii="細明體" w:eastAsia="細明體" w:hint="eastAsia"/>
        </w:rPr>
        <w:t>三七三號函送「大陸專業人士來台講學審查要點」修正條文第三條</w:t>
      </w:r>
      <w:r>
        <w:rPr>
          <w:rFonts w:ascii="細明體" w:eastAsia="細明體"/>
        </w:rPr>
        <w:t xml:space="preserve">  </w:t>
      </w:r>
      <w:r>
        <w:rPr>
          <w:rFonts w:ascii="細明體" w:eastAsia="細明體" w:hint="eastAsia"/>
        </w:rPr>
        <w:t>第七點有關受聘於公私大專院校，學術研究機構講學之大陸人士</w:t>
      </w:r>
      <w:r>
        <w:rPr>
          <w:rFonts w:ascii="細明體" w:eastAsia="細明體"/>
        </w:rPr>
        <w:t>(</w:t>
      </w:r>
      <w:r>
        <w:rPr>
          <w:rFonts w:ascii="細明體" w:eastAsia="細明體" w:hint="eastAsia"/>
        </w:rPr>
        <w:t>初次來台講學不得逾四個月，展延期連同初次不得逾一年</w:t>
      </w:r>
      <w:r>
        <w:rPr>
          <w:rFonts w:ascii="細明體" w:eastAsia="細明體"/>
        </w:rPr>
        <w:t>)</w:t>
      </w:r>
      <w:r>
        <w:rPr>
          <w:rFonts w:ascii="細明體" w:eastAsia="細明體" w:hint="eastAsia"/>
        </w:rPr>
        <w:t>，須經學校教師評審委員</w:t>
      </w:r>
      <w:proofErr w:type="gramStart"/>
      <w:r>
        <w:rPr>
          <w:rFonts w:ascii="細明體" w:eastAsia="細明體" w:hint="eastAsia"/>
        </w:rPr>
        <w:t>﹑</w:t>
      </w:r>
      <w:proofErr w:type="gramEnd"/>
      <w:r>
        <w:rPr>
          <w:rFonts w:ascii="細明體" w:eastAsia="細明體" w:hint="eastAsia"/>
        </w:rPr>
        <w:t>學術研究機構相關會議通過，並報請教育部審查通過後聘用。</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八十五學年度第八次會議決議　　（</w:t>
      </w:r>
      <w:r>
        <w:rPr>
          <w:rFonts w:ascii="細明體" w:eastAsia="細明體"/>
        </w:rPr>
        <w:t>86.6.19</w:t>
      </w:r>
      <w:r>
        <w:rPr>
          <w:rFonts w:ascii="細明體" w:eastAsia="細明體" w:hint="eastAsia"/>
        </w:rPr>
        <w:t>）</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left="249" w:hanging="249"/>
        <w:jc w:val="both"/>
        <w:textDirection w:val="lrTbV"/>
        <w:rPr>
          <w:rFonts w:ascii="細明體" w:eastAsia="細明體"/>
        </w:rPr>
      </w:pPr>
      <w:r>
        <w:rPr>
          <w:rFonts w:ascii="細明體" w:eastAsia="細明體"/>
        </w:rPr>
        <w:t xml:space="preserve">  </w:t>
      </w:r>
      <w:proofErr w:type="gramStart"/>
      <w:r>
        <w:rPr>
          <w:rFonts w:ascii="細明體" w:eastAsia="細明體" w:hint="eastAsia"/>
        </w:rPr>
        <w:t>謹依八十五</w:t>
      </w:r>
      <w:proofErr w:type="gramEnd"/>
      <w:r>
        <w:rPr>
          <w:rFonts w:ascii="細明體" w:eastAsia="細明體" w:hint="eastAsia"/>
        </w:rPr>
        <w:t>學年度</w:t>
      </w:r>
      <w:proofErr w:type="gramStart"/>
      <w:r>
        <w:rPr>
          <w:rFonts w:ascii="細明體" w:eastAsia="細明體" w:hint="eastAsia"/>
        </w:rPr>
        <w:t>第七次校教師</w:t>
      </w:r>
      <w:proofErr w:type="gramEnd"/>
      <w:r>
        <w:rPr>
          <w:rFonts w:ascii="細明體" w:eastAsia="細明體" w:hint="eastAsia"/>
        </w:rPr>
        <w:t>評審委員會決議，擬具「國立臺灣大學教師再評估準則</w:t>
      </w:r>
      <w:r>
        <w:rPr>
          <w:rFonts w:ascii="細明體" w:eastAsia="細明體"/>
        </w:rPr>
        <w:t>(</w:t>
      </w:r>
      <w:r>
        <w:rPr>
          <w:rFonts w:ascii="細明體" w:eastAsia="細明體" w:hint="eastAsia"/>
        </w:rPr>
        <w:t>草案</w:t>
      </w:r>
      <w:r>
        <w:rPr>
          <w:rFonts w:ascii="細明體" w:eastAsia="細明體"/>
        </w:rPr>
        <w:t>)</w:t>
      </w:r>
      <w:r>
        <w:rPr>
          <w:rFonts w:ascii="細明體" w:eastAsia="細明體" w:hint="eastAsia"/>
        </w:rPr>
        <w:t>」如附件，提請審議。</w:t>
      </w:r>
    </w:p>
    <w:p w:rsidR="00960BDD" w:rsidRDefault="00960BDD" w:rsidP="004635C6">
      <w:pPr>
        <w:spacing w:line="120" w:lineRule="atLeast"/>
        <w:jc w:val="both"/>
        <w:textDirection w:val="lrTbV"/>
        <w:rPr>
          <w:rFonts w:ascii="細明體" w:eastAsia="細明體"/>
        </w:rPr>
      </w:pPr>
      <w:r>
        <w:rPr>
          <w:rFonts w:ascii="細明體" w:eastAsia="細明體"/>
        </w:rPr>
        <w:t xml:space="preserve">  </w:t>
      </w:r>
      <w:r>
        <w:rPr>
          <w:rFonts w:ascii="細明體" w:eastAsia="細明體" w:hint="eastAsia"/>
        </w:rPr>
        <w:t>決議：授權副校長</w:t>
      </w:r>
      <w:proofErr w:type="gramStart"/>
      <w:r>
        <w:rPr>
          <w:rFonts w:ascii="細明體" w:eastAsia="細明體" w:hint="eastAsia"/>
        </w:rPr>
        <w:t>﹑</w:t>
      </w:r>
      <w:proofErr w:type="gramEnd"/>
      <w:r>
        <w:rPr>
          <w:rFonts w:ascii="細明體" w:eastAsia="細明體" w:hint="eastAsia"/>
        </w:rPr>
        <w:t>教務長就委員之意見修正草案之文字後提行政會議討論。</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八十五學年度第八次會議決議　　（</w:t>
      </w:r>
      <w:r>
        <w:rPr>
          <w:rFonts w:ascii="細明體" w:eastAsia="細明體"/>
        </w:rPr>
        <w:t>86.6.19</w:t>
      </w:r>
      <w:r>
        <w:rPr>
          <w:rFonts w:ascii="細明體" w:eastAsia="細明體" w:hint="eastAsia"/>
        </w:rPr>
        <w:t>）</w:t>
      </w:r>
    </w:p>
    <w:p w:rsidR="00960BDD" w:rsidRDefault="00960BDD" w:rsidP="004635C6">
      <w:pPr>
        <w:spacing w:line="120" w:lineRule="atLeast"/>
        <w:ind w:left="238" w:hanging="238"/>
        <w:jc w:val="both"/>
        <w:textDirection w:val="lrTbV"/>
        <w:rPr>
          <w:rFonts w:ascii="細明體" w:eastAsia="細明體"/>
        </w:rPr>
      </w:pPr>
      <w:r>
        <w:rPr>
          <w:rFonts w:ascii="細明體" w:eastAsia="細明體"/>
        </w:rPr>
        <w:lastRenderedPageBreak/>
        <w:t xml:space="preserve">  </w:t>
      </w:r>
      <w:r>
        <w:rPr>
          <w:rFonts w:ascii="細明體" w:eastAsia="細明體" w:hint="eastAsia"/>
        </w:rPr>
        <w:t>本校八十五學年度第二學期第二次校務會議討論案第五案，由季瑋珠等十九位校務會議代表連署有關本校在教育人員任用條例修正公布前取得教育部講師資格之教師，升等或改聘為副教授之建議案如附件，校務會議決議：「代表</w:t>
      </w:r>
      <w:proofErr w:type="gramStart"/>
      <w:r>
        <w:rPr>
          <w:rFonts w:ascii="細明體" w:eastAsia="細明體" w:hint="eastAsia"/>
        </w:rPr>
        <w:t>意見請校教師</w:t>
      </w:r>
      <w:proofErr w:type="gramEnd"/>
      <w:r>
        <w:rPr>
          <w:rFonts w:ascii="細明體" w:eastAsia="細明體" w:hint="eastAsia"/>
        </w:rPr>
        <w:t>評審委員會參考」。為顧及本校具有博士學位</w:t>
      </w:r>
      <w:proofErr w:type="gramStart"/>
      <w:r>
        <w:rPr>
          <w:rFonts w:ascii="細明體" w:eastAsia="細明體" w:hint="eastAsia"/>
        </w:rPr>
        <w:t>而低聘為</w:t>
      </w:r>
      <w:proofErr w:type="gramEnd"/>
      <w:r>
        <w:rPr>
          <w:rFonts w:ascii="細明體" w:eastAsia="細明體" w:hint="eastAsia"/>
        </w:rPr>
        <w:t>講師</w:t>
      </w:r>
      <w:r>
        <w:rPr>
          <w:rFonts w:ascii="細明體" w:eastAsia="細明體"/>
        </w:rPr>
        <w:t>(</w:t>
      </w:r>
      <w:r>
        <w:rPr>
          <w:rFonts w:ascii="細明體" w:eastAsia="細明體" w:hint="eastAsia"/>
        </w:rPr>
        <w:t>除醫學院外，是類教師共廿二人</w:t>
      </w:r>
      <w:proofErr w:type="gramStart"/>
      <w:r>
        <w:rPr>
          <w:rFonts w:ascii="細明體" w:eastAsia="細明體" w:hint="eastAsia"/>
        </w:rPr>
        <w:t>逕</w:t>
      </w:r>
      <w:proofErr w:type="gramEnd"/>
      <w:r>
        <w:rPr>
          <w:rFonts w:ascii="細明體" w:eastAsia="細明體" w:hint="eastAsia"/>
        </w:rPr>
        <w:t>改聘為助理教授，</w:t>
      </w:r>
      <w:proofErr w:type="gramStart"/>
      <w:r>
        <w:rPr>
          <w:rFonts w:ascii="細明體" w:eastAsia="細明體" w:hint="eastAsia"/>
        </w:rPr>
        <w:t>並業提</w:t>
      </w:r>
      <w:proofErr w:type="gramEnd"/>
      <w:r>
        <w:rPr>
          <w:rFonts w:ascii="細明體" w:eastAsia="細明體" w:hint="eastAsia"/>
        </w:rPr>
        <w:t>八十五學年度</w:t>
      </w:r>
      <w:proofErr w:type="gramStart"/>
      <w:r>
        <w:rPr>
          <w:rFonts w:ascii="細明體" w:eastAsia="細明體" w:hint="eastAsia"/>
        </w:rPr>
        <w:t>第七次校教師</w:t>
      </w:r>
      <w:proofErr w:type="gramEnd"/>
      <w:r>
        <w:rPr>
          <w:rFonts w:ascii="細明體" w:eastAsia="細明體" w:hint="eastAsia"/>
        </w:rPr>
        <w:t>評審委員會報告</w:t>
      </w:r>
      <w:r>
        <w:rPr>
          <w:rFonts w:ascii="細明體" w:eastAsia="細明體"/>
        </w:rPr>
        <w:t>)</w:t>
      </w:r>
      <w:r>
        <w:rPr>
          <w:rFonts w:ascii="細明體" w:eastAsia="細明體" w:hint="eastAsia"/>
        </w:rPr>
        <w:t>之教師權益，擬請再討論。</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ind w:leftChars="103" w:left="967" w:hangingChars="300" w:hanging="720"/>
        <w:jc w:val="both"/>
        <w:textDirection w:val="lrTbV"/>
        <w:rPr>
          <w:rFonts w:ascii="細明體" w:eastAsia="細明體"/>
        </w:rPr>
      </w:pPr>
      <w:r>
        <w:rPr>
          <w:rFonts w:ascii="細明體" w:eastAsia="細明體" w:hint="eastAsia"/>
        </w:rPr>
        <w:t>決議：仍維持本會及第二００二次行政會議對教育人員任用條例修正公佈後所</w:t>
      </w:r>
      <w:proofErr w:type="gramStart"/>
      <w:r>
        <w:rPr>
          <w:rFonts w:ascii="細明體" w:eastAsia="細明體" w:hint="eastAsia"/>
        </w:rPr>
        <w:t>採</w:t>
      </w:r>
      <w:proofErr w:type="gramEnd"/>
      <w:r>
        <w:rPr>
          <w:rFonts w:ascii="細明體" w:eastAsia="細明體" w:hint="eastAsia"/>
        </w:rPr>
        <w:t>行之決議辦理。</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八十五學年度第九次會議附帶決議　　（</w:t>
      </w:r>
      <w:r>
        <w:rPr>
          <w:rFonts w:ascii="細明體" w:eastAsia="細明體"/>
        </w:rPr>
        <w:t>86.7.28</w:t>
      </w:r>
      <w:r>
        <w:rPr>
          <w:rFonts w:ascii="細明體" w:eastAsia="細明體" w:hint="eastAsia"/>
        </w:rPr>
        <w:t>）</w:t>
      </w:r>
    </w:p>
    <w:p w:rsidR="00960BDD" w:rsidRDefault="00960BDD" w:rsidP="004635C6">
      <w:pPr>
        <w:spacing w:line="120" w:lineRule="atLeast"/>
        <w:ind w:left="250" w:hanging="250"/>
        <w:jc w:val="both"/>
        <w:textDirection w:val="lrTbV"/>
        <w:rPr>
          <w:rFonts w:ascii="細明體" w:eastAsia="細明體"/>
        </w:rPr>
      </w:pPr>
      <w:r>
        <w:rPr>
          <w:rFonts w:ascii="細明體" w:eastAsia="細明體"/>
        </w:rPr>
        <w:t xml:space="preserve">  </w:t>
      </w:r>
      <w:r>
        <w:rPr>
          <w:rFonts w:ascii="細明體" w:eastAsia="細明體" w:hint="eastAsia"/>
        </w:rPr>
        <w:t>文學院聘任外籍人士來校教授相關語文課程者，應儘量聘請具有博士學位且在學術上表現優異之人士。</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八十六學年度第一次會議附帶決議　　（</w:t>
      </w:r>
      <w:r>
        <w:rPr>
          <w:rFonts w:ascii="細明體" w:eastAsia="細明體"/>
        </w:rPr>
        <w:t>86.9.20</w:t>
      </w:r>
      <w:r>
        <w:rPr>
          <w:rFonts w:ascii="細明體" w:eastAsia="細明體" w:hint="eastAsia"/>
        </w:rPr>
        <w:t>）</w:t>
      </w:r>
    </w:p>
    <w:p w:rsidR="00960BDD" w:rsidRDefault="00960BDD" w:rsidP="004635C6">
      <w:pPr>
        <w:ind w:left="255" w:hanging="1293"/>
        <w:jc w:val="both"/>
        <w:textDirection w:val="lrTbV"/>
        <w:rPr>
          <w:rFonts w:ascii="細明體" w:eastAsia="細明體"/>
        </w:rPr>
      </w:pPr>
      <w:r>
        <w:rPr>
          <w:rFonts w:ascii="細明體" w:eastAsia="細明體" w:hint="eastAsia"/>
        </w:rPr>
        <w:t xml:space="preserve">          在大學法頒布施行（八十三年一月五日）前聘任到職且繼續任教未中斷之講師，如擬</w:t>
      </w:r>
      <w:proofErr w:type="gramStart"/>
      <w:r>
        <w:rPr>
          <w:rFonts w:ascii="細明體" w:eastAsia="細明體" w:hint="eastAsia"/>
        </w:rPr>
        <w:t>依原升等</w:t>
      </w:r>
      <w:proofErr w:type="gramEnd"/>
      <w:r>
        <w:rPr>
          <w:rFonts w:ascii="細明體" w:eastAsia="細明體" w:hint="eastAsia"/>
        </w:rPr>
        <w:t>辦法辦理升等者，需具備五年以上講師之資歷，方可申請升等為副教授。</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八十六學年度第三次會議決議　　（</w:t>
      </w:r>
      <w:r>
        <w:rPr>
          <w:rFonts w:ascii="細明體" w:eastAsia="細明體"/>
        </w:rPr>
        <w:t>86.12.6</w:t>
      </w:r>
      <w:r>
        <w:rPr>
          <w:rFonts w:ascii="細明體" w:eastAsia="細明體" w:hint="eastAsia"/>
        </w:rPr>
        <w:t>）</w:t>
      </w:r>
    </w:p>
    <w:p w:rsidR="00960BDD" w:rsidRDefault="00960BDD" w:rsidP="004635C6">
      <w:pPr>
        <w:spacing w:line="120" w:lineRule="atLeast"/>
        <w:ind w:left="250" w:hanging="250"/>
        <w:jc w:val="both"/>
        <w:textDirection w:val="lrTbV"/>
        <w:rPr>
          <w:rFonts w:ascii="細明體" w:eastAsia="細明體"/>
        </w:rPr>
      </w:pPr>
      <w:r>
        <w:rPr>
          <w:rFonts w:ascii="細明體" w:eastAsia="細明體"/>
        </w:rPr>
        <w:t xml:space="preserve">  </w:t>
      </w:r>
      <w:r>
        <w:rPr>
          <w:rFonts w:ascii="細明體" w:eastAsia="細明體" w:hint="eastAsia"/>
        </w:rPr>
        <w:t>本校對持有高一等級教師證書，擬以低</w:t>
      </w:r>
      <w:proofErr w:type="gramStart"/>
      <w:r>
        <w:rPr>
          <w:rFonts w:ascii="細明體" w:eastAsia="細明體" w:hint="eastAsia"/>
        </w:rPr>
        <w:t>一等級提聘者</w:t>
      </w:r>
      <w:proofErr w:type="gramEnd"/>
      <w:r>
        <w:rPr>
          <w:rFonts w:ascii="細明體" w:eastAsia="細明體" w:hint="eastAsia"/>
        </w:rPr>
        <w:t>，得</w:t>
      </w:r>
      <w:proofErr w:type="gramStart"/>
      <w:r>
        <w:rPr>
          <w:rFonts w:ascii="細明體" w:eastAsia="細明體" w:hint="eastAsia"/>
        </w:rPr>
        <w:t>否免作</w:t>
      </w:r>
      <w:proofErr w:type="gramEnd"/>
      <w:r>
        <w:rPr>
          <w:rFonts w:ascii="細明體" w:eastAsia="細明體" w:hint="eastAsia"/>
        </w:rPr>
        <w:t>實質審查（三年內著作或論文送請學者專家審查）。</w:t>
      </w:r>
    </w:p>
    <w:p w:rsidR="00960BDD" w:rsidRDefault="00960BDD" w:rsidP="004635C6">
      <w:pPr>
        <w:spacing w:line="120" w:lineRule="atLeast"/>
        <w:ind w:left="250" w:hanging="250"/>
        <w:jc w:val="both"/>
        <w:textDirection w:val="lrTbV"/>
        <w:rPr>
          <w:rFonts w:ascii="細明體" w:eastAsia="細明體"/>
        </w:rPr>
      </w:pPr>
      <w:r>
        <w:rPr>
          <w:rFonts w:ascii="細明體" w:eastAsia="細明體"/>
        </w:rPr>
        <w:t xml:space="preserve">  </w:t>
      </w:r>
      <w:r>
        <w:rPr>
          <w:rFonts w:ascii="細明體" w:eastAsia="細明體" w:hint="eastAsia"/>
        </w:rPr>
        <w:t>決議：同意依本校第二０</w:t>
      </w:r>
      <w:proofErr w:type="gramStart"/>
      <w:r>
        <w:rPr>
          <w:rFonts w:ascii="細明體" w:eastAsia="細明體" w:hint="eastAsia"/>
        </w:rPr>
        <w:t>三</w:t>
      </w:r>
      <w:proofErr w:type="gramEnd"/>
      <w:r>
        <w:rPr>
          <w:rFonts w:ascii="細明體" w:eastAsia="細明體" w:hint="eastAsia"/>
        </w:rPr>
        <w:t>一次行政會議決議，仍依現行規定辦理實質審查。</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八十六學年度第三次會議臨時動議　　（</w:t>
      </w:r>
      <w:r>
        <w:rPr>
          <w:rFonts w:ascii="細明體" w:eastAsia="細明體"/>
        </w:rPr>
        <w:t>86.12.6</w:t>
      </w:r>
      <w:r>
        <w:rPr>
          <w:rFonts w:ascii="細明體" w:eastAsia="細明體" w:hint="eastAsia"/>
        </w:rPr>
        <w:t>）</w:t>
      </w:r>
    </w:p>
    <w:p w:rsidR="00960BDD" w:rsidRDefault="00960BDD" w:rsidP="004635C6">
      <w:pPr>
        <w:spacing w:line="120" w:lineRule="atLeast"/>
        <w:ind w:left="245" w:hanging="245"/>
        <w:jc w:val="both"/>
        <w:textDirection w:val="lrTbV"/>
        <w:rPr>
          <w:rFonts w:ascii="細明體" w:eastAsia="細明體"/>
        </w:rPr>
      </w:pPr>
      <w:r>
        <w:rPr>
          <w:rFonts w:ascii="細明體" w:eastAsia="細明體" w:hint="eastAsia"/>
        </w:rPr>
        <w:t xml:space="preserve">  文學院林院長提：本會八十五學年度第九次會議附帶決議「文學院聘任外籍人士來校教授相關語文課程者，應儘量聘請具有博士學位且在學術上表現優異之人士」應修正為「文學院日本語文學系嗣後聘任教師，應以具博士學位、從事文學研究之專才為優先。」。</w:t>
      </w:r>
    </w:p>
    <w:p w:rsidR="00960BDD" w:rsidRDefault="00960BDD" w:rsidP="004635C6">
      <w:pPr>
        <w:spacing w:line="120" w:lineRule="atLeast"/>
        <w:ind w:left="245" w:hanging="245"/>
        <w:jc w:val="both"/>
        <w:textDirection w:val="lrTbV"/>
        <w:rPr>
          <w:rFonts w:ascii="細明體" w:eastAsia="細明體"/>
        </w:rPr>
      </w:pPr>
      <w:r>
        <w:rPr>
          <w:rFonts w:ascii="細明體" w:eastAsia="細明體" w:hint="eastAsia"/>
        </w:rPr>
        <w:t xml:space="preserve">  決議：通過。</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八十六學年度第六次會議決議　　（</w:t>
      </w:r>
      <w:r>
        <w:rPr>
          <w:rFonts w:ascii="細明體" w:eastAsia="細明體"/>
        </w:rPr>
        <w:t>87.3.23</w:t>
      </w:r>
      <w:r>
        <w:rPr>
          <w:rFonts w:ascii="細明體" w:eastAsia="細明體" w:hint="eastAsia"/>
        </w:rPr>
        <w:t>）</w:t>
      </w:r>
    </w:p>
    <w:p w:rsidR="00960BDD" w:rsidRDefault="00960BDD" w:rsidP="004635C6">
      <w:pPr>
        <w:spacing w:line="120" w:lineRule="atLeast"/>
        <w:ind w:left="250" w:hanging="250"/>
        <w:jc w:val="both"/>
        <w:textDirection w:val="lrTbV"/>
        <w:rPr>
          <w:rFonts w:ascii="細明體" w:eastAsia="細明體"/>
        </w:rPr>
      </w:pPr>
      <w:r>
        <w:rPr>
          <w:rFonts w:ascii="細明體" w:eastAsia="細明體"/>
        </w:rPr>
        <w:t xml:space="preserve">  </w:t>
      </w:r>
      <w:r>
        <w:rPr>
          <w:rFonts w:ascii="細明體" w:eastAsia="細明體" w:hint="eastAsia"/>
        </w:rPr>
        <w:t>有關休假研究教授得否主持教育部國家講座乙節。</w:t>
      </w:r>
    </w:p>
    <w:p w:rsidR="00960BDD" w:rsidRDefault="00960BDD" w:rsidP="004635C6">
      <w:pPr>
        <w:spacing w:line="120" w:lineRule="atLeast"/>
        <w:ind w:left="250" w:hanging="250"/>
        <w:jc w:val="both"/>
        <w:textDirection w:val="lrTbV"/>
        <w:rPr>
          <w:rFonts w:ascii="細明體" w:eastAsia="細明體"/>
        </w:rPr>
      </w:pPr>
      <w:r>
        <w:rPr>
          <w:rFonts w:ascii="細明體" w:eastAsia="細明體"/>
        </w:rPr>
        <w:t xml:space="preserve">  </w:t>
      </w:r>
      <w:r>
        <w:rPr>
          <w:rFonts w:ascii="細明體" w:eastAsia="細明體" w:hint="eastAsia"/>
        </w:rPr>
        <w:t>決議：有關教師獲選教育部國家講座</w:t>
      </w:r>
      <w:proofErr w:type="gramStart"/>
      <w:r>
        <w:rPr>
          <w:rFonts w:ascii="細明體" w:eastAsia="細明體" w:hint="eastAsia"/>
        </w:rPr>
        <w:t>期間復逢休假</w:t>
      </w:r>
      <w:proofErr w:type="gramEnd"/>
      <w:r>
        <w:rPr>
          <w:rFonts w:ascii="細明體" w:eastAsia="細明體" w:hint="eastAsia"/>
        </w:rPr>
        <w:t>研究期間者，應辦理申請延緩國家講座</w:t>
      </w:r>
      <w:proofErr w:type="gramStart"/>
      <w:r>
        <w:rPr>
          <w:rFonts w:ascii="細明體" w:eastAsia="細明體" w:hint="eastAsia"/>
        </w:rPr>
        <w:t>獎助或延緩</w:t>
      </w:r>
      <w:proofErr w:type="gramEnd"/>
      <w:r>
        <w:rPr>
          <w:rFonts w:ascii="細明體" w:eastAsia="細明體" w:hint="eastAsia"/>
        </w:rPr>
        <w:t>申請休假研究。</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八十六學年度第六次會議臨時動議　　（</w:t>
      </w:r>
      <w:r>
        <w:rPr>
          <w:rFonts w:ascii="細明體" w:eastAsia="細明體"/>
        </w:rPr>
        <w:t>87.3.23</w:t>
      </w:r>
      <w:r>
        <w:rPr>
          <w:rFonts w:ascii="細明體" w:eastAsia="細明體" w:hint="eastAsia"/>
        </w:rPr>
        <w:t>）</w:t>
      </w:r>
    </w:p>
    <w:p w:rsidR="00960BDD" w:rsidRDefault="00960BDD" w:rsidP="004635C6">
      <w:pPr>
        <w:spacing w:line="120" w:lineRule="atLeast"/>
        <w:ind w:left="250" w:hanging="250"/>
        <w:jc w:val="both"/>
        <w:textDirection w:val="lrTbV"/>
        <w:rPr>
          <w:rFonts w:ascii="細明體" w:eastAsia="細明體"/>
        </w:rPr>
      </w:pPr>
      <w:r>
        <w:rPr>
          <w:rFonts w:ascii="細明體" w:eastAsia="細明體" w:hint="eastAsia"/>
        </w:rPr>
        <w:t xml:space="preserve">  為使本校兼任教師聘任程序更為審慎嚴謹，嗣後本校兼任教師聘任案須經院、系</w:t>
      </w:r>
      <w:proofErr w:type="gramStart"/>
      <w:r>
        <w:rPr>
          <w:rFonts w:ascii="細明體" w:eastAsia="細明體" w:hint="eastAsia"/>
        </w:rPr>
        <w:t>﹝</w:t>
      </w:r>
      <w:proofErr w:type="gramEnd"/>
      <w:r>
        <w:rPr>
          <w:rFonts w:ascii="細明體" w:eastAsia="細明體" w:hint="eastAsia"/>
        </w:rPr>
        <w:t>科</w:t>
      </w:r>
      <w:proofErr w:type="gramStart"/>
      <w:r>
        <w:rPr>
          <w:rFonts w:ascii="細明體" w:eastAsia="細明體" w:hint="eastAsia"/>
        </w:rPr>
        <w:t>﹞</w:t>
      </w:r>
      <w:proofErr w:type="gramEnd"/>
      <w:r>
        <w:rPr>
          <w:rFonts w:ascii="細明體" w:eastAsia="細明體" w:hint="eastAsia"/>
        </w:rPr>
        <w:t>所教師評審委員會通過後，提行政會議</w:t>
      </w:r>
      <w:proofErr w:type="gramStart"/>
      <w:r>
        <w:rPr>
          <w:rFonts w:ascii="細明體" w:eastAsia="細明體" w:hint="eastAsia"/>
        </w:rPr>
        <w:t>討論暨校教師</w:t>
      </w:r>
      <w:proofErr w:type="gramEnd"/>
      <w:r>
        <w:rPr>
          <w:rFonts w:ascii="細明體" w:eastAsia="細明體" w:hint="eastAsia"/>
        </w:rPr>
        <w:t>評審委員會報告。</w:t>
      </w:r>
    </w:p>
    <w:p w:rsidR="00960BDD" w:rsidRDefault="00960BDD" w:rsidP="004635C6">
      <w:pPr>
        <w:spacing w:line="120" w:lineRule="atLeast"/>
        <w:ind w:left="245" w:hanging="245"/>
        <w:jc w:val="both"/>
        <w:textDirection w:val="lrTbV"/>
        <w:rPr>
          <w:rFonts w:ascii="細明體" w:eastAsia="細明體"/>
        </w:rPr>
      </w:pPr>
      <w:r>
        <w:rPr>
          <w:rFonts w:hint="eastAsia"/>
        </w:rPr>
        <w:t>△</w:t>
      </w:r>
      <w:r>
        <w:rPr>
          <w:rFonts w:ascii="細明體" w:eastAsia="細明體" w:hint="eastAsia"/>
        </w:rPr>
        <w:t>八十六學年度第七次會議決議　　（</w:t>
      </w:r>
      <w:r>
        <w:rPr>
          <w:rFonts w:ascii="細明體" w:eastAsia="細明體"/>
        </w:rPr>
        <w:t>87.5.16</w:t>
      </w:r>
      <w:r>
        <w:rPr>
          <w:rFonts w:ascii="細明體" w:eastAsia="細明體" w:hint="eastAsia"/>
        </w:rPr>
        <w:t>）</w:t>
      </w:r>
    </w:p>
    <w:p w:rsidR="00960BDD" w:rsidRDefault="00960BDD" w:rsidP="004635C6">
      <w:pPr>
        <w:spacing w:line="120" w:lineRule="atLeast"/>
        <w:ind w:left="250" w:hanging="250"/>
        <w:jc w:val="both"/>
        <w:textDirection w:val="lrTbV"/>
        <w:rPr>
          <w:rFonts w:ascii="細明體" w:eastAsia="細明體"/>
        </w:rPr>
      </w:pPr>
      <w:r>
        <w:rPr>
          <w:rFonts w:ascii="細明體" w:eastAsia="細明體" w:hint="eastAsia"/>
        </w:rPr>
        <w:t xml:space="preserve">  文學院日</w:t>
      </w:r>
      <w:proofErr w:type="gramStart"/>
      <w:r>
        <w:rPr>
          <w:rFonts w:ascii="細明體" w:eastAsia="細明體" w:hint="eastAsia"/>
        </w:rPr>
        <w:t>文學系請本</w:t>
      </w:r>
      <w:proofErr w:type="gramEnd"/>
      <w:r>
        <w:rPr>
          <w:rFonts w:ascii="細明體" w:eastAsia="細明體" w:hint="eastAsia"/>
        </w:rPr>
        <w:t>會重新討論本會八十六學年度第三次會議臨時動議（一）決議案：「本會八十五學年度第九次會議附帶決議『文學院聘任外籍人士來校教授相關語文課程者，應儘量聘請具有博士學位且在學術上表現優異之人士』應修正為『文學院日本語文學系嗣後聘任教師，應以具博士學位、從事文學研究之專才為優先。』」之適法性及</w:t>
      </w:r>
      <w:proofErr w:type="gramStart"/>
      <w:r>
        <w:rPr>
          <w:rFonts w:ascii="細明體" w:eastAsia="細明體" w:hint="eastAsia"/>
        </w:rPr>
        <w:t>合理性乙節</w:t>
      </w:r>
      <w:proofErr w:type="gramEnd"/>
      <w:r>
        <w:rPr>
          <w:rFonts w:ascii="細明體" w:eastAsia="細明體" w:hint="eastAsia"/>
        </w:rPr>
        <w:t>。</w:t>
      </w:r>
    </w:p>
    <w:p w:rsidR="00960BDD" w:rsidRDefault="00960BDD" w:rsidP="004635C6">
      <w:pPr>
        <w:spacing w:line="120" w:lineRule="atLeast"/>
        <w:ind w:left="1474" w:hanging="1474"/>
        <w:jc w:val="both"/>
        <w:textDirection w:val="lrTbV"/>
        <w:rPr>
          <w:rFonts w:ascii="細明體" w:eastAsia="細明體"/>
        </w:rPr>
      </w:pPr>
      <w:r>
        <w:rPr>
          <w:rFonts w:ascii="細明體" w:eastAsia="細明體" w:hint="eastAsia"/>
        </w:rPr>
        <w:t xml:space="preserve">  決議：一、本會八十六學年度第三次會議臨時動議（一）及其決議，乃是修正本會八十五學年度第九次會議附帶決議之紀錄，並非新提案與新決議。該附帶決議將文學誤植為語文，又誤將文學院日文系以外之系所涉入，且與七十五學年度第二次校務會議提案第十一案之決議牴觸，故予修正。</w:t>
      </w:r>
    </w:p>
    <w:p w:rsidR="00960BDD" w:rsidRDefault="00960BDD" w:rsidP="004635C6">
      <w:pPr>
        <w:spacing w:line="120" w:lineRule="atLeast"/>
        <w:ind w:left="1474" w:hanging="1474"/>
        <w:jc w:val="both"/>
        <w:textDirection w:val="lrTbV"/>
        <w:rPr>
          <w:rFonts w:ascii="細明體" w:eastAsia="細明體"/>
        </w:rPr>
      </w:pPr>
      <w:r>
        <w:rPr>
          <w:rFonts w:ascii="細明體" w:eastAsia="細明體"/>
        </w:rPr>
        <w:lastRenderedPageBreak/>
        <w:t xml:space="preserve">       </w:t>
      </w:r>
      <w:r>
        <w:rPr>
          <w:rFonts w:ascii="細明體" w:eastAsia="細明體" w:hint="eastAsia"/>
        </w:rPr>
        <w:t>二、依前所示，本會八十六學年度第三次會議臨時動議（一）之決議係修正本會八十五學年度第九次會議附帶決議之紀錄，屬建議性質，以供本會內部參考，並請文學院參考之。本會願全力支持文學院林院長對日文系之關心與努力。</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jc w:val="both"/>
        <w:textDirection w:val="lrTbV"/>
        <w:rPr>
          <w:rFonts w:ascii="細明體" w:eastAsia="細明體"/>
        </w:rPr>
      </w:pPr>
      <w:r>
        <w:rPr>
          <w:rFonts w:hint="eastAsia"/>
        </w:rPr>
        <w:t>△</w:t>
      </w:r>
      <w:r>
        <w:rPr>
          <w:rFonts w:ascii="細明體" w:eastAsia="細明體" w:hint="eastAsia"/>
        </w:rPr>
        <w:t>八十七學年度第三次會議報告(87.11.07)</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400" w:lineRule="exact"/>
        <w:ind w:left="240" w:hanging="240"/>
        <w:jc w:val="both"/>
        <w:textDirection w:val="lrTbV"/>
        <w:rPr>
          <w:rFonts w:ascii="細明體" w:eastAsia="細明體"/>
        </w:rPr>
      </w:pPr>
      <w:r>
        <w:rPr>
          <w:rFonts w:ascii="細明體" w:eastAsia="細明體" w:hint="eastAsia"/>
        </w:rPr>
        <w:t xml:space="preserve">  關於依專科以上學校聘僱外國教師暨研究人員許可及管理辦法規定聘用之外國籍教師暨研究人員</w:t>
      </w:r>
      <w:proofErr w:type="gramStart"/>
      <w:r>
        <w:rPr>
          <w:rFonts w:ascii="細明體" w:eastAsia="細明體" w:hint="eastAsia"/>
        </w:rPr>
        <w:t>聘期得否</w:t>
      </w:r>
      <w:proofErr w:type="gramEnd"/>
      <w:r>
        <w:rPr>
          <w:rFonts w:ascii="細明體" w:eastAsia="細明體" w:hint="eastAsia"/>
        </w:rPr>
        <w:t>比照教育人員任用條例第三十一條第一項規定：「初聘為一年，續聘第一次為一年，以後續聘，</w:t>
      </w:r>
      <w:proofErr w:type="gramStart"/>
      <w:r>
        <w:rPr>
          <w:rFonts w:ascii="細明體" w:eastAsia="細明體" w:hint="eastAsia"/>
        </w:rPr>
        <w:t>每次均為二年</w:t>
      </w:r>
      <w:proofErr w:type="gramEnd"/>
      <w:r>
        <w:rPr>
          <w:rFonts w:ascii="細明體" w:eastAsia="細明體" w:hint="eastAsia"/>
        </w:rPr>
        <w:t>」辦理，經報奉教育部</w:t>
      </w:r>
      <w:proofErr w:type="gramStart"/>
      <w:r>
        <w:rPr>
          <w:rFonts w:ascii="細明體" w:eastAsia="細明體" w:hint="eastAsia"/>
        </w:rPr>
        <w:t>釋復：</w:t>
      </w:r>
      <w:proofErr w:type="gramEnd"/>
      <w:r>
        <w:rPr>
          <w:rFonts w:ascii="細明體" w:eastAsia="細明體" w:hint="eastAsia"/>
        </w:rPr>
        <w:t>「專科以上學校聘僱外國教師暨研究人員許可及管理辦法第九條係依就業服務法第四十九條『聘僱外國人工作許可期間：：申請展延，展延以一年為限』：：之規定訂之，故凡適用本辦法之外籍人士，其續聘</w:t>
      </w:r>
      <w:proofErr w:type="gramStart"/>
      <w:r>
        <w:rPr>
          <w:rFonts w:ascii="細明體" w:eastAsia="細明體" w:hint="eastAsia"/>
        </w:rPr>
        <w:t>聘</w:t>
      </w:r>
      <w:proofErr w:type="gramEnd"/>
      <w:r>
        <w:rPr>
          <w:rFonts w:ascii="細明體" w:eastAsia="細明體" w:hint="eastAsia"/>
        </w:rPr>
        <w:t>期之規定應配合辦理」，故自八十七學年度起，凡聘任之教師或研究人員係屬外國籍者，聘期屆滿於獲續聘時，</w:t>
      </w:r>
      <w:proofErr w:type="gramStart"/>
      <w:r>
        <w:rPr>
          <w:rFonts w:ascii="細明體" w:eastAsia="細明體" w:hint="eastAsia"/>
        </w:rPr>
        <w:t>均以一年</w:t>
      </w:r>
      <w:proofErr w:type="gramEnd"/>
      <w:r>
        <w:rPr>
          <w:rFonts w:ascii="細明體" w:eastAsia="細明體" w:hint="eastAsia"/>
        </w:rPr>
        <w:t>為限。</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jc w:val="both"/>
        <w:textDirection w:val="lrTbV"/>
        <w:rPr>
          <w:rFonts w:ascii="細明體" w:eastAsia="細明體"/>
        </w:rPr>
      </w:pPr>
      <w:r>
        <w:rPr>
          <w:rFonts w:hint="eastAsia"/>
        </w:rPr>
        <w:t>△</w:t>
      </w:r>
      <w:r>
        <w:rPr>
          <w:rFonts w:ascii="細明體" w:eastAsia="細明體" w:hint="eastAsia"/>
        </w:rPr>
        <w:t>八十七學年度第三次會議決議(87.11.07)</w:t>
      </w:r>
    </w:p>
    <w:p w:rsidR="00960BDD" w:rsidRDefault="00960BDD" w:rsidP="004635C6">
      <w:pPr>
        <w:spacing w:line="400" w:lineRule="exact"/>
        <w:jc w:val="both"/>
        <w:textDirection w:val="lrTbV"/>
        <w:rPr>
          <w:rFonts w:ascii="細明體" w:eastAsia="細明體"/>
        </w:rPr>
      </w:pPr>
      <w:r>
        <w:rPr>
          <w:rFonts w:ascii="細明體" w:eastAsia="細明體" w:hint="eastAsia"/>
        </w:rPr>
        <w:t xml:space="preserve">  同意受理醫學院臨床助理教授、副教授及教授之教師資格審查。</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jc w:val="both"/>
        <w:textDirection w:val="lrTbV"/>
        <w:rPr>
          <w:rFonts w:ascii="細明體" w:eastAsia="細明體"/>
        </w:rPr>
      </w:pPr>
      <w:r>
        <w:rPr>
          <w:rFonts w:hint="eastAsia"/>
        </w:rPr>
        <w:t>△</w:t>
      </w:r>
      <w:r>
        <w:rPr>
          <w:rFonts w:ascii="細明體" w:eastAsia="細明體" w:hint="eastAsia"/>
        </w:rPr>
        <w:t>八十七學年度第四次會議報告(88.01.25)</w:t>
      </w:r>
    </w:p>
    <w:p w:rsidR="00960BDD" w:rsidRDefault="00960BDD" w:rsidP="004635C6">
      <w:pPr>
        <w:pStyle w:val="a5"/>
        <w:spacing w:line="400" w:lineRule="exact"/>
        <w:ind w:left="240" w:right="0" w:firstLine="0"/>
        <w:jc w:val="both"/>
        <w:rPr>
          <w:rFonts w:ascii="細明體" w:eastAsia="細明體"/>
        </w:rPr>
      </w:pPr>
      <w:r>
        <w:rPr>
          <w:rFonts w:ascii="細明體" w:eastAsia="細明體" w:hint="eastAsia"/>
        </w:rPr>
        <w:t>依本校第一九三九次行政會議決議，同意工學院建築與城鄉研究所所提二年</w:t>
      </w:r>
      <w:proofErr w:type="gramStart"/>
      <w:r>
        <w:rPr>
          <w:rFonts w:ascii="細明體" w:eastAsia="細明體" w:hint="eastAsia"/>
        </w:rPr>
        <w:t>一</w:t>
      </w:r>
      <w:proofErr w:type="gramEnd"/>
      <w:r>
        <w:rPr>
          <w:rFonts w:ascii="細明體" w:eastAsia="細明體" w:hint="eastAsia"/>
        </w:rPr>
        <w:t>聘兼任教師名單中之兼任教師，再次續聘時已逾</w:t>
      </w:r>
      <w:proofErr w:type="gramStart"/>
      <w:r>
        <w:rPr>
          <w:rFonts w:ascii="細明體" w:eastAsia="細明體" w:hint="eastAsia"/>
        </w:rPr>
        <w:t>一</w:t>
      </w:r>
      <w:proofErr w:type="gramEnd"/>
      <w:r>
        <w:rPr>
          <w:rFonts w:ascii="細明體" w:eastAsia="細明體" w:hint="eastAsia"/>
        </w:rPr>
        <w:t>學年者，得</w:t>
      </w:r>
      <w:proofErr w:type="gramStart"/>
      <w:r>
        <w:rPr>
          <w:rFonts w:ascii="細明體" w:eastAsia="細明體" w:hint="eastAsia"/>
        </w:rPr>
        <w:t>免提學</w:t>
      </w:r>
      <w:proofErr w:type="gramEnd"/>
      <w:r>
        <w:rPr>
          <w:rFonts w:ascii="細明體" w:eastAsia="細明體" w:hint="eastAsia"/>
        </w:rPr>
        <w:t>經歷證件及著作審查。另本校第二０</w:t>
      </w:r>
      <w:proofErr w:type="gramStart"/>
      <w:r>
        <w:rPr>
          <w:rFonts w:ascii="細明體" w:eastAsia="細明體" w:hint="eastAsia"/>
        </w:rPr>
        <w:t>八</w:t>
      </w:r>
      <w:proofErr w:type="gramEnd"/>
      <w:r>
        <w:rPr>
          <w:rFonts w:ascii="細明體" w:eastAsia="細明體" w:hint="eastAsia"/>
        </w:rPr>
        <w:t>一次行政會議討論決議：今後各系科所兼任教師之聘任作業，應於開學上課以前通過行政會議。</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jc w:val="both"/>
        <w:textDirection w:val="lrTbV"/>
        <w:rPr>
          <w:rFonts w:ascii="細明體" w:eastAsia="細明體"/>
        </w:rPr>
      </w:pPr>
      <w:r>
        <w:rPr>
          <w:rFonts w:hint="eastAsia"/>
        </w:rPr>
        <w:t>△</w:t>
      </w:r>
      <w:r>
        <w:rPr>
          <w:rFonts w:ascii="細明體" w:eastAsia="細明體" w:hint="eastAsia"/>
        </w:rPr>
        <w:t>八十七學年度第四次會議決議(88.01.25)</w:t>
      </w:r>
    </w:p>
    <w:p w:rsidR="00960BDD" w:rsidRDefault="00960BDD" w:rsidP="004635C6">
      <w:pPr>
        <w:autoSpaceDE w:val="0"/>
        <w:autoSpaceDN w:val="0"/>
        <w:spacing w:line="400" w:lineRule="exact"/>
        <w:ind w:left="240"/>
        <w:jc w:val="both"/>
        <w:rPr>
          <w:rFonts w:ascii="細明體" w:eastAsia="細明體"/>
        </w:rPr>
      </w:pPr>
      <w:r>
        <w:rPr>
          <w:rFonts w:ascii="細明體" w:eastAsia="細明體" w:hint="eastAsia"/>
        </w:rPr>
        <w:t>法學院建請暫緩實施本校八十七年八月十一日第二0六八次行政會議附帶決議：「</w:t>
      </w:r>
      <w:r>
        <w:rPr>
          <w:rFonts w:ascii="細明體" w:eastAsia="細明體"/>
        </w:rPr>
        <w:t>…</w:t>
      </w:r>
      <w:r>
        <w:rPr>
          <w:rFonts w:ascii="細明體" w:eastAsia="細明體" w:hint="eastAsia"/>
        </w:rPr>
        <w:t>自八十八學年度起之教師升等</w:t>
      </w:r>
      <w:proofErr w:type="gramStart"/>
      <w:r>
        <w:rPr>
          <w:rFonts w:ascii="細明體" w:eastAsia="細明體" w:hint="eastAsia"/>
        </w:rPr>
        <w:t>著作均須送</w:t>
      </w:r>
      <w:proofErr w:type="gramEnd"/>
      <w:r>
        <w:rPr>
          <w:rFonts w:ascii="細明體" w:eastAsia="細明體" w:hint="eastAsia"/>
        </w:rPr>
        <w:t>校外審查。」，並請斟酌較為妥適之方案，經討論決議：</w:t>
      </w:r>
      <w:proofErr w:type="gramStart"/>
      <w:r>
        <w:rPr>
          <w:rFonts w:ascii="細明體" w:eastAsia="細明體" w:hint="eastAsia"/>
        </w:rPr>
        <w:t>系所級著作</w:t>
      </w:r>
      <w:proofErr w:type="gramEnd"/>
      <w:r>
        <w:rPr>
          <w:rFonts w:ascii="細明體" w:eastAsia="細明體" w:hint="eastAsia"/>
        </w:rPr>
        <w:t>審查得以校內系外學者專家為審查人，院級著作審查仍以校外學者專家為審查人。</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jc w:val="both"/>
        <w:textDirection w:val="lrTbV"/>
        <w:rPr>
          <w:rFonts w:ascii="細明體" w:eastAsia="細明體"/>
        </w:rPr>
      </w:pPr>
      <w:r>
        <w:rPr>
          <w:rFonts w:hint="eastAsia"/>
        </w:rPr>
        <w:t>△</w:t>
      </w:r>
      <w:r>
        <w:rPr>
          <w:rFonts w:ascii="細明體" w:eastAsia="細明體" w:hint="eastAsia"/>
        </w:rPr>
        <w:t>八十七學年度第六次會議決議(88.04.03)</w:t>
      </w:r>
    </w:p>
    <w:p w:rsidR="00960BDD" w:rsidRDefault="00960BDD" w:rsidP="004635C6">
      <w:pPr>
        <w:spacing w:line="400" w:lineRule="exact"/>
        <w:ind w:left="240" w:hanging="240"/>
        <w:jc w:val="both"/>
        <w:textDirection w:val="lrTbV"/>
        <w:rPr>
          <w:rFonts w:ascii="細明體" w:eastAsia="細明體"/>
        </w:rPr>
      </w:pPr>
      <w:r>
        <w:rPr>
          <w:rFonts w:ascii="細明體" w:eastAsia="細明體" w:hint="eastAsia"/>
        </w:rPr>
        <w:t xml:space="preserve">  本會審議各級教師升等案之審查標準，依本會八十七學年度第二次委員會附帶決議及第五次會議臨時動議決議：</w:t>
      </w:r>
      <w:proofErr w:type="gramStart"/>
      <w:r>
        <w:rPr>
          <w:rFonts w:ascii="細明體" w:eastAsia="細明體" w:hint="eastAsia"/>
        </w:rPr>
        <w:t>經討後</w:t>
      </w:r>
      <w:proofErr w:type="gramEnd"/>
      <w:r>
        <w:rPr>
          <w:rFonts w:ascii="細明體" w:eastAsia="細明體" w:hint="eastAsia"/>
        </w:rPr>
        <w:t>暫改為意見交換。意見交換要點：一、體認各學院、各</w:t>
      </w:r>
      <w:proofErr w:type="gramStart"/>
      <w:r>
        <w:rPr>
          <w:rFonts w:ascii="細明體" w:eastAsia="細明體" w:hint="eastAsia"/>
        </w:rPr>
        <w:t>學門間有實質性</w:t>
      </w:r>
      <w:proofErr w:type="gramEnd"/>
      <w:r>
        <w:rPr>
          <w:rFonts w:ascii="細明體" w:eastAsia="細明體" w:hint="eastAsia"/>
        </w:rPr>
        <w:t>差異存在，唯為追求卓越目標，</w:t>
      </w:r>
      <w:proofErr w:type="gramStart"/>
      <w:r>
        <w:rPr>
          <w:rFonts w:ascii="細明體" w:eastAsia="細明體" w:hint="eastAsia"/>
        </w:rPr>
        <w:t>仍冀院級能</w:t>
      </w:r>
      <w:proofErr w:type="gramEnd"/>
      <w:r>
        <w:rPr>
          <w:rFonts w:ascii="細明體" w:eastAsia="細明體" w:hint="eastAsia"/>
        </w:rPr>
        <w:t>儘量訂定</w:t>
      </w:r>
      <w:proofErr w:type="gramStart"/>
      <w:r>
        <w:rPr>
          <w:rFonts w:ascii="細明體" w:eastAsia="細明體" w:hint="eastAsia"/>
        </w:rPr>
        <w:t>一</w:t>
      </w:r>
      <w:proofErr w:type="gramEnd"/>
      <w:r>
        <w:rPr>
          <w:rFonts w:ascii="細明體" w:eastAsia="細明體" w:hint="eastAsia"/>
        </w:rPr>
        <w:t>客觀之學術研究升等審查最低標準，以資規範，將對升等之學術研究審查有所助益。二、對本校教師升等之學術研究審查標準，可考慮醫學院所訂在專業研究領域：</w:t>
      </w:r>
      <w:proofErr w:type="gramStart"/>
      <w:r>
        <w:rPr>
          <w:rFonts w:ascii="細明體" w:eastAsia="細明體" w:hint="eastAsia"/>
        </w:rPr>
        <w:t>教授級需達</w:t>
      </w:r>
      <w:proofErr w:type="gramEnd"/>
      <w:r>
        <w:rPr>
          <w:rFonts w:ascii="細明體" w:eastAsia="細明體" w:hint="eastAsia"/>
        </w:rPr>
        <w:t>國際水準；</w:t>
      </w:r>
      <w:proofErr w:type="gramStart"/>
      <w:r>
        <w:rPr>
          <w:rFonts w:ascii="細明體" w:eastAsia="細明體" w:hint="eastAsia"/>
        </w:rPr>
        <w:t>副教授級需具</w:t>
      </w:r>
      <w:proofErr w:type="gramEnd"/>
      <w:r>
        <w:rPr>
          <w:rFonts w:ascii="細明體" w:eastAsia="細明體" w:hint="eastAsia"/>
        </w:rPr>
        <w:t>國內領先地位；助理</w:t>
      </w:r>
      <w:proofErr w:type="gramStart"/>
      <w:r>
        <w:rPr>
          <w:rFonts w:ascii="細明體" w:eastAsia="細明體" w:hint="eastAsia"/>
        </w:rPr>
        <w:t>教授級需優於</w:t>
      </w:r>
      <w:proofErr w:type="gramEnd"/>
      <w:r>
        <w:rPr>
          <w:rFonts w:ascii="細明體" w:eastAsia="細明體" w:hint="eastAsia"/>
        </w:rPr>
        <w:t>國內同級教師並具發展潛力。</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jc w:val="both"/>
        <w:textDirection w:val="lrTbV"/>
        <w:rPr>
          <w:rFonts w:ascii="細明體" w:eastAsia="細明體"/>
        </w:rPr>
      </w:pPr>
      <w:r>
        <w:rPr>
          <w:rFonts w:hint="eastAsia"/>
        </w:rPr>
        <w:t>△</w:t>
      </w:r>
      <w:r>
        <w:rPr>
          <w:rFonts w:ascii="細明體" w:eastAsia="細明體" w:hint="eastAsia"/>
        </w:rPr>
        <w:t>八十七學年度第七次會議決議(88.05.15)</w:t>
      </w:r>
    </w:p>
    <w:p w:rsidR="00960BDD" w:rsidRDefault="00960BDD" w:rsidP="004635C6">
      <w:pPr>
        <w:pStyle w:val="1"/>
        <w:spacing w:line="400" w:lineRule="exact"/>
        <w:ind w:left="240" w:firstLine="0"/>
        <w:jc w:val="both"/>
      </w:pPr>
      <w:r>
        <w:rPr>
          <w:rFonts w:hint="eastAsia"/>
        </w:rPr>
        <w:t>兼任講師升等是否適用本會八十六學年度第一次委員會議附帶決議：「在大學法頒布施行（八十三年一月五日）前聘任到職且繼續任教未中斷之講師，如擬</w:t>
      </w:r>
      <w:proofErr w:type="gramStart"/>
      <w:r>
        <w:rPr>
          <w:rFonts w:hint="eastAsia"/>
        </w:rPr>
        <w:t>依原升等</w:t>
      </w:r>
      <w:proofErr w:type="gramEnd"/>
      <w:r>
        <w:rPr>
          <w:rFonts w:hint="eastAsia"/>
        </w:rPr>
        <w:t>辦法辦理升等者，需具備五年以上講師之資歷，方可升等為副教授。」決議：兼任講師升等適用上開附帶決議辦理。</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jc w:val="both"/>
        <w:textDirection w:val="lrTbV"/>
        <w:rPr>
          <w:rFonts w:ascii="細明體" w:eastAsia="細明體"/>
        </w:rPr>
      </w:pPr>
      <w:r>
        <w:rPr>
          <w:rFonts w:hint="eastAsia"/>
        </w:rPr>
        <w:lastRenderedPageBreak/>
        <w:t>△</w:t>
      </w:r>
      <w:r>
        <w:rPr>
          <w:rFonts w:ascii="細明體" w:eastAsia="細明體" w:hint="eastAsia"/>
        </w:rPr>
        <w:t>八十七學年度第九次會議決議(88.07.28)</w:t>
      </w:r>
    </w:p>
    <w:p w:rsidR="00960BDD" w:rsidRDefault="00960BDD" w:rsidP="004635C6">
      <w:pPr>
        <w:pStyle w:val="1"/>
        <w:spacing w:line="400" w:lineRule="exact"/>
        <w:ind w:left="240" w:firstLine="0"/>
        <w:jc w:val="both"/>
      </w:pPr>
      <w:r>
        <w:rPr>
          <w:rFonts w:hint="eastAsia"/>
        </w:rPr>
        <w:t>本會八十七學年度第七次委員會議決議：「兼任講師升等適用上開附帶決議辦理。」年資之</w:t>
      </w:r>
      <w:proofErr w:type="gramStart"/>
      <w:r>
        <w:rPr>
          <w:rFonts w:hint="eastAsia"/>
        </w:rPr>
        <w:t>採計經</w:t>
      </w:r>
      <w:proofErr w:type="gramEnd"/>
      <w:r>
        <w:rPr>
          <w:rFonts w:hint="eastAsia"/>
        </w:rPr>
        <w:t>決議：兼任講師升等之年資自任兼任講師起起算，申請送審教師證書應</w:t>
      </w:r>
      <w:proofErr w:type="gramStart"/>
      <w:r>
        <w:rPr>
          <w:rFonts w:hint="eastAsia"/>
        </w:rPr>
        <w:t>俟</w:t>
      </w:r>
      <w:proofErr w:type="gramEnd"/>
      <w:r>
        <w:rPr>
          <w:rFonts w:hint="eastAsia"/>
        </w:rPr>
        <w:t>升等滿</w:t>
      </w:r>
      <w:proofErr w:type="gramStart"/>
      <w:r>
        <w:rPr>
          <w:rFonts w:hint="eastAsia"/>
        </w:rPr>
        <w:t>一</w:t>
      </w:r>
      <w:proofErr w:type="gramEnd"/>
      <w:r>
        <w:rPr>
          <w:rFonts w:hint="eastAsia"/>
        </w:rPr>
        <w:t>年後辦理。</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jc w:val="both"/>
        <w:textDirection w:val="lrTbV"/>
        <w:rPr>
          <w:rFonts w:ascii="細明體" w:eastAsia="細明體"/>
        </w:rPr>
      </w:pPr>
      <w:r>
        <w:rPr>
          <w:rFonts w:hint="eastAsia"/>
        </w:rPr>
        <w:t>△</w:t>
      </w:r>
      <w:r>
        <w:rPr>
          <w:rFonts w:ascii="細明體" w:eastAsia="細明體" w:hint="eastAsia"/>
        </w:rPr>
        <w:t>八十八學年度第二次會議報告(88.11.18)</w:t>
      </w:r>
    </w:p>
    <w:p w:rsidR="00960BDD" w:rsidRDefault="00960BDD" w:rsidP="004635C6">
      <w:pPr>
        <w:pStyle w:val="1"/>
        <w:spacing w:line="400" w:lineRule="exact"/>
        <w:ind w:left="240" w:firstLine="0"/>
        <w:jc w:val="both"/>
      </w:pPr>
      <w:r>
        <w:rPr>
          <w:rFonts w:hint="eastAsia"/>
        </w:rPr>
        <w:t>本校教師評審委員會設置辦法經本會於八十八年九月十日八十八學年度第一次會議討論修正第二條第五項為「</w:t>
      </w:r>
      <w:r>
        <w:rPr>
          <w:rFonts w:ascii="標楷體" w:hint="eastAsia"/>
        </w:rPr>
        <w:t>各學院之當然委員</w:t>
      </w:r>
      <w:r>
        <w:rPr>
          <w:rFonts w:hint="eastAsia"/>
        </w:rPr>
        <w:t>與推選委員，不得由同一學系(科)所教授擔任之</w:t>
      </w:r>
      <w:r>
        <w:rPr>
          <w:rFonts w:eastAsia="新細明體" w:hint="eastAsia"/>
        </w:rPr>
        <w:t>，但院、系、所合一者不在此限</w:t>
      </w:r>
      <w:r>
        <w:rPr>
          <w:rFonts w:eastAsia="標楷體" w:hint="eastAsia"/>
        </w:rPr>
        <w:t>。</w:t>
      </w:r>
      <w:r>
        <w:rPr>
          <w:rFonts w:hint="eastAsia"/>
        </w:rPr>
        <w:t>」，經提本校第二一二一次行政會議討論，並提</w:t>
      </w:r>
    </w:p>
    <w:p w:rsidR="00960BDD" w:rsidRDefault="00960BDD" w:rsidP="004635C6">
      <w:pPr>
        <w:pStyle w:val="1"/>
        <w:spacing w:line="400" w:lineRule="exact"/>
        <w:ind w:left="240" w:firstLine="0"/>
        <w:jc w:val="both"/>
      </w:pPr>
      <w:r>
        <w:rPr>
          <w:rFonts w:hint="eastAsia"/>
        </w:rPr>
        <w:t>八十八學年度第一學期第一次校務會議(八十八年十月十六日)討論通過修正第二條第三項為「推選委員由各學院推選專任教授各二人擔任， 並推選候補委員二名，但院、系、所合一者不在此限，其推選辦法由行政會議訂定之。」，並報奉教育部於八十八年十</w:t>
      </w:r>
      <w:r>
        <w:rPr>
          <w:rFonts w:ascii="標楷體" w:hint="eastAsia"/>
        </w:rPr>
        <w:t>月</w:t>
      </w:r>
      <w:r>
        <w:rPr>
          <w:rFonts w:hint="eastAsia"/>
        </w:rPr>
        <w:t>二十六日台(八八</w:t>
      </w:r>
      <w:r w:rsidR="004C725B">
        <w:rPr>
          <w:rFonts w:hint="eastAsia"/>
        </w:rPr>
        <w:t>)</w:t>
      </w:r>
      <w:proofErr w:type="gramStart"/>
      <w:r>
        <w:rPr>
          <w:rFonts w:hint="eastAsia"/>
        </w:rPr>
        <w:t>審字第八八一</w:t>
      </w:r>
      <w:proofErr w:type="gramEnd"/>
      <w:r>
        <w:rPr>
          <w:rFonts w:hint="eastAsia"/>
        </w:rPr>
        <w:t>三一六六二號函同意備查。</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jc w:val="both"/>
        <w:textDirection w:val="lrTbV"/>
        <w:rPr>
          <w:rFonts w:ascii="細明體" w:eastAsia="細明體"/>
        </w:rPr>
      </w:pPr>
      <w:r>
        <w:rPr>
          <w:rFonts w:hint="eastAsia"/>
        </w:rPr>
        <w:t>△</w:t>
      </w:r>
      <w:r>
        <w:rPr>
          <w:rFonts w:ascii="細明體" w:eastAsia="細明體" w:hint="eastAsia"/>
        </w:rPr>
        <w:t>八十八學年度第二次會議討論升等原則共識(88.11.18)</w:t>
      </w:r>
    </w:p>
    <w:p w:rsidR="00960BDD" w:rsidRDefault="00960BDD" w:rsidP="004635C6">
      <w:pPr>
        <w:spacing w:line="400" w:lineRule="exact"/>
        <w:ind w:firstLine="240"/>
        <w:jc w:val="both"/>
      </w:pPr>
      <w:r>
        <w:rPr>
          <w:rFonts w:hint="eastAsia"/>
        </w:rPr>
        <w:t>經討論本</w:t>
      </w:r>
      <w:r>
        <w:rPr>
          <w:rFonts w:hint="eastAsia"/>
        </w:rPr>
        <w:t>(</w:t>
      </w:r>
      <w:r>
        <w:rPr>
          <w:rFonts w:hint="eastAsia"/>
        </w:rPr>
        <w:t>八十八</w:t>
      </w:r>
      <w:r>
        <w:rPr>
          <w:rFonts w:hint="eastAsia"/>
        </w:rPr>
        <w:t>)</w:t>
      </w:r>
      <w:r>
        <w:rPr>
          <w:rFonts w:hint="eastAsia"/>
        </w:rPr>
        <w:t>學年升等審查原則共識，決議如下：</w:t>
      </w:r>
    </w:p>
    <w:p w:rsidR="004C725B" w:rsidRDefault="00960BDD" w:rsidP="004635C6">
      <w:pPr>
        <w:spacing w:line="400" w:lineRule="exact"/>
        <w:ind w:leftChars="99" w:left="2038" w:hangingChars="750" w:hanging="1800"/>
        <w:jc w:val="both"/>
      </w:pPr>
      <w:r>
        <w:rPr>
          <w:rFonts w:hint="eastAsia"/>
        </w:rPr>
        <w:t>(</w:t>
      </w:r>
      <w:proofErr w:type="gramStart"/>
      <w:r>
        <w:rPr>
          <w:rFonts w:hint="eastAsia"/>
        </w:rPr>
        <w:t>一</w:t>
      </w:r>
      <w:proofErr w:type="gramEnd"/>
      <w:r>
        <w:rPr>
          <w:rFonts w:hint="eastAsia"/>
        </w:rPr>
        <w:t>)</w:t>
      </w:r>
      <w:r>
        <w:rPr>
          <w:rFonts w:hint="eastAsia"/>
        </w:rPr>
        <w:t>、重申規定：１、</w:t>
      </w:r>
      <w:proofErr w:type="gramStart"/>
      <w:r>
        <w:rPr>
          <w:rFonts w:hint="eastAsia"/>
        </w:rPr>
        <w:t>嗣後系</w:t>
      </w:r>
      <w:proofErr w:type="gramEnd"/>
      <w:r>
        <w:rPr>
          <w:rFonts w:hint="eastAsia"/>
        </w:rPr>
        <w:t>(</w:t>
      </w:r>
      <w:r>
        <w:rPr>
          <w:rFonts w:hint="eastAsia"/>
        </w:rPr>
        <w:t>科</w:t>
      </w:r>
      <w:r>
        <w:rPr>
          <w:rFonts w:hint="eastAsia"/>
        </w:rPr>
        <w:t>)</w:t>
      </w:r>
      <w:r>
        <w:rPr>
          <w:rFonts w:hint="eastAsia"/>
        </w:rPr>
        <w:t>所、院級所送審之著作審查意見表資料，應</w:t>
      </w:r>
      <w:proofErr w:type="gramStart"/>
      <w:r>
        <w:rPr>
          <w:rFonts w:hint="eastAsia"/>
        </w:rPr>
        <w:t>全部送校</w:t>
      </w:r>
      <w:proofErr w:type="gramEnd"/>
      <w:r>
        <w:rPr>
          <w:rFonts w:hint="eastAsia"/>
        </w:rPr>
        <w:t>。２、對教師升等案個別審查之綜合投票，委員應全程參與，始具投票</w:t>
      </w:r>
      <w:r w:rsidR="004C725B">
        <w:rPr>
          <w:rFonts w:hint="eastAsia"/>
        </w:rPr>
        <w:t xml:space="preserve">      </w:t>
      </w:r>
    </w:p>
    <w:p w:rsidR="00960BDD" w:rsidRDefault="00960BDD" w:rsidP="004635C6">
      <w:pPr>
        <w:spacing w:line="400" w:lineRule="exact"/>
        <w:ind w:leftChars="849" w:left="2038" w:firstLineChars="200" w:firstLine="480"/>
        <w:jc w:val="both"/>
      </w:pPr>
      <w:r>
        <w:rPr>
          <w:rFonts w:hint="eastAsia"/>
        </w:rPr>
        <w:t>權。</w:t>
      </w:r>
    </w:p>
    <w:p w:rsidR="00960BDD" w:rsidRDefault="00960BDD" w:rsidP="004635C6">
      <w:pPr>
        <w:spacing w:line="400" w:lineRule="exact"/>
        <w:ind w:leftChars="100" w:left="840" w:hangingChars="250" w:hanging="600"/>
        <w:jc w:val="both"/>
      </w:pPr>
      <w:r>
        <w:rPr>
          <w:rFonts w:hint="eastAsia"/>
        </w:rPr>
        <w:t>(</w:t>
      </w:r>
      <w:r>
        <w:rPr>
          <w:rFonts w:hint="eastAsia"/>
        </w:rPr>
        <w:t>二</w:t>
      </w:r>
      <w:r>
        <w:rPr>
          <w:rFonts w:hint="eastAsia"/>
        </w:rPr>
        <w:t>)</w:t>
      </w:r>
      <w:r>
        <w:rPr>
          <w:rFonts w:hint="eastAsia"/>
        </w:rPr>
        <w:t>、著作發表：理、工、</w:t>
      </w:r>
      <w:proofErr w:type="gramStart"/>
      <w:r>
        <w:rPr>
          <w:rFonts w:hint="eastAsia"/>
        </w:rPr>
        <w:t>醫</w:t>
      </w:r>
      <w:proofErr w:type="gramEnd"/>
      <w:r>
        <w:rPr>
          <w:rFonts w:hint="eastAsia"/>
        </w:rPr>
        <w:t>、農、管理、電機、公衛等學院及教務處教育學程中心應有發表於</w:t>
      </w:r>
      <w:r>
        <w:t>SCI</w:t>
      </w:r>
      <w:r>
        <w:rPr>
          <w:rFonts w:hint="eastAsia"/>
        </w:rPr>
        <w:t>或</w:t>
      </w:r>
      <w:r>
        <w:t>SSCI</w:t>
      </w:r>
      <w:r>
        <w:rPr>
          <w:rFonts w:hint="eastAsia"/>
        </w:rPr>
        <w:t>所列學門期刊一篇以上之著作為原則；文、法律、社會科學院應有發表於各該學門領域具分量之優良期刊為原則，並應將優良期刊名單，經系、院教評會通過後，</w:t>
      </w:r>
      <w:proofErr w:type="gramStart"/>
      <w:r>
        <w:rPr>
          <w:rFonts w:hint="eastAsia"/>
        </w:rPr>
        <w:t>送校教</w:t>
      </w:r>
      <w:proofErr w:type="gramEnd"/>
      <w:r>
        <w:rPr>
          <w:rFonts w:hint="eastAsia"/>
        </w:rPr>
        <w:t>評會核備，以供評量參考。</w:t>
      </w:r>
    </w:p>
    <w:p w:rsidR="00960BDD" w:rsidRDefault="00960BDD" w:rsidP="004635C6">
      <w:pPr>
        <w:spacing w:line="400" w:lineRule="exact"/>
        <w:ind w:leftChars="100" w:left="840" w:hangingChars="250" w:hanging="600"/>
        <w:jc w:val="both"/>
      </w:pPr>
      <w:r>
        <w:rPr>
          <w:rFonts w:hint="eastAsia"/>
        </w:rPr>
        <w:t>(</w:t>
      </w:r>
      <w:r>
        <w:rPr>
          <w:rFonts w:hint="eastAsia"/>
        </w:rPr>
        <w:t>三</w:t>
      </w:r>
      <w:r>
        <w:rPr>
          <w:rFonts w:hint="eastAsia"/>
        </w:rPr>
        <w:t>)</w:t>
      </w:r>
      <w:r>
        <w:rPr>
          <w:rFonts w:hint="eastAsia"/>
        </w:rPr>
        <w:t>、研究表現傑出之認定：如獲國家科學委員會傑出獎或研究獎項、教育部所頒學術獎、國家講座獎項等。</w:t>
      </w:r>
    </w:p>
    <w:p w:rsidR="00960BDD" w:rsidRDefault="00960BDD" w:rsidP="004635C6">
      <w:pPr>
        <w:spacing w:line="400" w:lineRule="exact"/>
        <w:ind w:firstLine="240"/>
        <w:jc w:val="both"/>
      </w:pPr>
      <w:r>
        <w:rPr>
          <w:rFonts w:hint="eastAsia"/>
        </w:rPr>
        <w:t>(</w:t>
      </w:r>
      <w:r>
        <w:rPr>
          <w:rFonts w:hint="eastAsia"/>
        </w:rPr>
        <w:t>四</w:t>
      </w:r>
      <w:r>
        <w:rPr>
          <w:rFonts w:hint="eastAsia"/>
        </w:rPr>
        <w:t>)</w:t>
      </w:r>
      <w:r>
        <w:rPr>
          <w:rFonts w:hint="eastAsia"/>
        </w:rPr>
        <w:t>、年資要求：如僅具教育人員任用條例所定之基本年資升等應有傑出之表現。</w:t>
      </w:r>
    </w:p>
    <w:p w:rsidR="00960BDD" w:rsidRDefault="00960BDD" w:rsidP="004635C6">
      <w:pPr>
        <w:spacing w:line="440" w:lineRule="exact"/>
        <w:ind w:firstLine="240"/>
        <w:jc w:val="both"/>
      </w:pPr>
      <w:r>
        <w:rPr>
          <w:rFonts w:hint="eastAsia"/>
        </w:rPr>
        <w:t>(</w:t>
      </w:r>
      <w:r>
        <w:rPr>
          <w:rFonts w:hint="eastAsia"/>
        </w:rPr>
        <w:t>五</w:t>
      </w:r>
      <w:r>
        <w:rPr>
          <w:rFonts w:hint="eastAsia"/>
        </w:rPr>
        <w:t>)</w:t>
      </w:r>
      <w:r>
        <w:rPr>
          <w:rFonts w:hint="eastAsia"/>
        </w:rPr>
        <w:t>、對升等教師如需做綜合投票表決，儘量能統一表決，以減少標準不一之差異。</w:t>
      </w:r>
    </w:p>
    <w:p w:rsidR="00960BDD" w:rsidRDefault="00960BDD" w:rsidP="004635C6">
      <w:pPr>
        <w:spacing w:line="440" w:lineRule="exact"/>
        <w:ind w:leftChars="100" w:left="840" w:hangingChars="250" w:hanging="600"/>
        <w:jc w:val="both"/>
      </w:pPr>
      <w:r>
        <w:rPr>
          <w:rFonts w:hint="eastAsia"/>
        </w:rPr>
        <w:t>(</w:t>
      </w:r>
      <w:r>
        <w:rPr>
          <w:rFonts w:hint="eastAsia"/>
        </w:rPr>
        <w:t>六</w:t>
      </w:r>
      <w:r>
        <w:rPr>
          <w:rFonts w:hint="eastAsia"/>
        </w:rPr>
        <w:t>)</w:t>
      </w:r>
      <w:r>
        <w:rPr>
          <w:rFonts w:hint="eastAsia"/>
        </w:rPr>
        <w:t>、新增助理教授升副教授級之原則標準：博士後有獨立撰述之研究著作於回國後發表，研究領域有創新見解，整體審查無負面評價，惟過度期二年內</w:t>
      </w:r>
      <w:r>
        <w:rPr>
          <w:rFonts w:hint="eastAsia"/>
        </w:rPr>
        <w:t>(</w:t>
      </w:r>
      <w:r>
        <w:rPr>
          <w:rFonts w:hint="eastAsia"/>
        </w:rPr>
        <w:t>八十八、八十九學年度</w:t>
      </w:r>
      <w:r>
        <w:rPr>
          <w:rFonts w:hint="eastAsia"/>
        </w:rPr>
        <w:t>)</w:t>
      </w:r>
      <w:r>
        <w:rPr>
          <w:rFonts w:hint="eastAsia"/>
        </w:rPr>
        <w:t>，可從寬考量。</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jc w:val="both"/>
        <w:textDirection w:val="lrTbV"/>
        <w:rPr>
          <w:rFonts w:ascii="細明體" w:eastAsia="細明體"/>
        </w:rPr>
      </w:pPr>
      <w:r>
        <w:rPr>
          <w:rFonts w:hint="eastAsia"/>
        </w:rPr>
        <w:t>△</w:t>
      </w:r>
      <w:r>
        <w:rPr>
          <w:rFonts w:ascii="細明體" w:eastAsia="細明體" w:hint="eastAsia"/>
        </w:rPr>
        <w:t>八十八學年度第二次會議決議(88.12.18)</w:t>
      </w:r>
      <w:r>
        <w:rPr>
          <w:rFonts w:hint="eastAsia"/>
          <w:sz w:val="16"/>
        </w:rPr>
        <w:t xml:space="preserve"> (</w:t>
      </w:r>
      <w:r>
        <w:rPr>
          <w:rFonts w:hint="eastAsia"/>
          <w:sz w:val="16"/>
        </w:rPr>
        <w:t>第二次延會討論</w:t>
      </w:r>
      <w:r>
        <w:rPr>
          <w:rFonts w:hint="eastAsia"/>
          <w:sz w:val="16"/>
        </w:rPr>
        <w:t>)</w:t>
      </w:r>
    </w:p>
    <w:p w:rsidR="00960BDD" w:rsidRDefault="00960BDD" w:rsidP="004635C6">
      <w:pPr>
        <w:spacing w:line="280" w:lineRule="exact"/>
        <w:ind w:left="240"/>
        <w:jc w:val="both"/>
      </w:pPr>
      <w:r>
        <w:rPr>
          <w:rFonts w:hint="eastAsia"/>
        </w:rPr>
        <w:t>關於本校以專任專家聘任之教師，其學術研究範疇、所具資格及獨特專業造詣或成就，應如何具體規範，始得以專家聘任？另八十八年十月廿八日教育部台</w:t>
      </w:r>
      <w:r>
        <w:rPr>
          <w:rFonts w:hint="eastAsia"/>
        </w:rPr>
        <w:t>(</w:t>
      </w:r>
      <w:r>
        <w:rPr>
          <w:rFonts w:hint="eastAsia"/>
        </w:rPr>
        <w:t>八八</w:t>
      </w:r>
      <w:r>
        <w:rPr>
          <w:rFonts w:hint="eastAsia"/>
        </w:rPr>
        <w:t>)</w:t>
      </w:r>
      <w:r>
        <w:rPr>
          <w:rFonts w:hint="eastAsia"/>
        </w:rPr>
        <w:t>人</w:t>
      </w:r>
      <w:r>
        <w:rPr>
          <w:rFonts w:hint="eastAsia"/>
        </w:rPr>
        <w:t>(</w:t>
      </w:r>
      <w:proofErr w:type="gramStart"/>
      <w:r>
        <w:rPr>
          <w:rFonts w:hint="eastAsia"/>
        </w:rPr>
        <w:t>一</w:t>
      </w:r>
      <w:proofErr w:type="gramEnd"/>
      <w:r>
        <w:rPr>
          <w:rFonts w:hint="eastAsia"/>
        </w:rPr>
        <w:t>)</w:t>
      </w:r>
      <w:r>
        <w:rPr>
          <w:rFonts w:hint="eastAsia"/>
        </w:rPr>
        <w:t>字第八八一二七０七七號函復本校聘任工學院劉可強先生為「教授級專家」其職稱與「大學聘任專業技術人員擔任教學研究辦法」規定職稱為「專業技術人員」未符，本會訂定上開辦法第九條及第十一條補充規定中之第一點「以專家職稱聘任」一節，函請本校仍應依規定職稱聘任，請本會修改補充規定。</w:t>
      </w:r>
    </w:p>
    <w:p w:rsidR="00960BDD" w:rsidRDefault="00960BDD" w:rsidP="004635C6">
      <w:pPr>
        <w:spacing w:line="280" w:lineRule="exact"/>
        <w:ind w:left="480" w:hanging="240"/>
        <w:jc w:val="both"/>
      </w:pPr>
      <w:r>
        <w:rPr>
          <w:rFonts w:hint="eastAsia"/>
        </w:rPr>
        <w:t>決議：修正本校「大學聘任專業技術人員擔任教學辦法第九、十一條補充規定」如左：</w:t>
      </w:r>
    </w:p>
    <w:p w:rsidR="00960BDD" w:rsidRDefault="00960BDD" w:rsidP="004635C6">
      <w:pPr>
        <w:pStyle w:val="2"/>
        <w:spacing w:line="280" w:lineRule="exact"/>
        <w:jc w:val="both"/>
      </w:pPr>
      <w:r>
        <w:rPr>
          <w:rFonts w:hint="eastAsia"/>
        </w:rPr>
        <w:t>一、本校各學院聘任專業技術人員擔任教學，以具有特殊專業造詣或成就足以勝任教學工作者為限，以兼任為原則；聘任後不能升等。</w:t>
      </w:r>
    </w:p>
    <w:p w:rsidR="00960BDD" w:rsidRDefault="00960BDD" w:rsidP="004635C6">
      <w:pPr>
        <w:spacing w:line="280" w:lineRule="exact"/>
        <w:ind w:leftChars="400" w:left="1440" w:hangingChars="200" w:hanging="480"/>
        <w:jc w:val="both"/>
      </w:pPr>
      <w:r>
        <w:rPr>
          <w:rFonts w:hint="eastAsia"/>
        </w:rPr>
        <w:lastRenderedPageBreak/>
        <w:t>二、專業技術人員之聘任資格依教育部頒大學聘任專業技術人員擔任教學辦法之規定，但各系（科）所、院有更嚴格之規定時，從其規定。</w:t>
      </w:r>
    </w:p>
    <w:p w:rsidR="00960BDD" w:rsidRDefault="00960BDD" w:rsidP="004635C6">
      <w:pPr>
        <w:spacing w:line="280" w:lineRule="exact"/>
        <w:ind w:left="480" w:firstLine="480"/>
        <w:jc w:val="both"/>
      </w:pPr>
      <w:r>
        <w:rPr>
          <w:rFonts w:hint="eastAsia"/>
        </w:rPr>
        <w:t>三、專業技術人員之聘期為一年，聘期屆滿得予續聘，續聘</w:t>
      </w:r>
      <w:proofErr w:type="gramStart"/>
      <w:r>
        <w:rPr>
          <w:rFonts w:hint="eastAsia"/>
        </w:rPr>
        <w:t>每次均為一年</w:t>
      </w:r>
      <w:proofErr w:type="gramEnd"/>
      <w:r>
        <w:rPr>
          <w:rFonts w:hint="eastAsia"/>
        </w:rPr>
        <w:t>。</w:t>
      </w:r>
      <w:r>
        <w:t xml:space="preserve"> </w:t>
      </w:r>
    </w:p>
    <w:p w:rsidR="00960BDD" w:rsidRDefault="00960BDD" w:rsidP="004635C6">
      <w:pPr>
        <w:spacing w:line="280" w:lineRule="exact"/>
        <w:ind w:left="480" w:firstLine="480"/>
        <w:jc w:val="both"/>
      </w:pPr>
      <w:r>
        <w:rPr>
          <w:rFonts w:hint="eastAsia"/>
        </w:rPr>
        <w:t>四、專業技術人員之聘任審查，由三級教師評審委員會辦理。</w:t>
      </w:r>
      <w:r>
        <w:t xml:space="preserve"> </w:t>
      </w:r>
    </w:p>
    <w:p w:rsidR="00960BDD" w:rsidRDefault="00960BDD" w:rsidP="004635C6">
      <w:pPr>
        <w:spacing w:line="280" w:lineRule="exact"/>
        <w:ind w:left="480" w:firstLine="480"/>
        <w:jc w:val="both"/>
      </w:pPr>
      <w:r>
        <w:rPr>
          <w:rFonts w:hint="eastAsia"/>
        </w:rPr>
        <w:t>五、專業技術人員各等級授課時數比照各級教師規定。</w:t>
      </w:r>
      <w:r>
        <w:t xml:space="preserve"> </w:t>
      </w:r>
    </w:p>
    <w:p w:rsidR="00960BDD" w:rsidRDefault="00960BDD" w:rsidP="004635C6">
      <w:pPr>
        <w:spacing w:line="280" w:lineRule="exact"/>
        <w:ind w:leftChars="400" w:left="1440" w:hangingChars="200" w:hanging="480"/>
        <w:jc w:val="both"/>
      </w:pPr>
      <w:r>
        <w:rPr>
          <w:rFonts w:hint="eastAsia"/>
        </w:rPr>
        <w:t>六、每學院聘任之專業技術人員總人數不得超過該學院教師總名額百分之十，每一學系所聘任之專業技術人員不得超過該系所教師總名額百分之十，但不足一人時，得聘一人。</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jc w:val="both"/>
        <w:textDirection w:val="lrTbV"/>
        <w:rPr>
          <w:rFonts w:ascii="細明體" w:eastAsia="細明體"/>
        </w:rPr>
      </w:pPr>
      <w:r>
        <w:rPr>
          <w:rFonts w:hint="eastAsia"/>
        </w:rPr>
        <w:t>△</w:t>
      </w:r>
      <w:r>
        <w:rPr>
          <w:rFonts w:ascii="細明體" w:eastAsia="細明體" w:hint="eastAsia"/>
        </w:rPr>
        <w:t>八十八學年度第三次會議決議(88.12.18)</w:t>
      </w:r>
    </w:p>
    <w:p w:rsidR="00960BDD" w:rsidRDefault="00960BDD" w:rsidP="004635C6">
      <w:pPr>
        <w:spacing w:line="280" w:lineRule="exact"/>
        <w:ind w:leftChars="100" w:left="240"/>
        <w:jc w:val="both"/>
        <w:textDirection w:val="lrTbV"/>
        <w:rPr>
          <w:rFonts w:ascii="細明體" w:eastAsia="細明體"/>
        </w:rPr>
      </w:pPr>
      <w:r>
        <w:rPr>
          <w:rFonts w:ascii="細明體" w:eastAsia="細明體" w:hint="eastAsia"/>
        </w:rPr>
        <w:t>教育部訂頒「因應大法官會議四六二號解釋文，專科以上學校辦理教師升等注意事項」乙份，本會是否檢討評審及實務運作規範？</w:t>
      </w:r>
    </w:p>
    <w:p w:rsidR="00960BDD" w:rsidRDefault="00960BDD" w:rsidP="004635C6">
      <w:pPr>
        <w:spacing w:line="280" w:lineRule="exact"/>
        <w:jc w:val="both"/>
        <w:rPr>
          <w:rFonts w:ascii="細明體" w:eastAsia="細明體"/>
        </w:rPr>
      </w:pPr>
      <w:r>
        <w:rPr>
          <w:rFonts w:ascii="細明體" w:eastAsia="細明體" w:hint="eastAsia"/>
        </w:rPr>
        <w:t xml:space="preserve">  決議：本校現行辦理教師升等即已大致</w:t>
      </w:r>
      <w:proofErr w:type="gramStart"/>
      <w:r>
        <w:rPr>
          <w:rFonts w:ascii="細明體" w:eastAsia="細明體" w:hint="eastAsia"/>
        </w:rPr>
        <w:t>遵</w:t>
      </w:r>
      <w:proofErr w:type="gramEnd"/>
      <w:r>
        <w:rPr>
          <w:rFonts w:ascii="細明體" w:eastAsia="細明體" w:hint="eastAsia"/>
        </w:rPr>
        <w:t>此注意事項規定，請委員參考。</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jc w:val="both"/>
        <w:textDirection w:val="lrTbV"/>
        <w:rPr>
          <w:rFonts w:ascii="細明體" w:eastAsia="細明體"/>
        </w:rPr>
      </w:pPr>
      <w:r>
        <w:rPr>
          <w:rFonts w:hint="eastAsia"/>
        </w:rPr>
        <w:t>△</w:t>
      </w:r>
      <w:r>
        <w:rPr>
          <w:rFonts w:ascii="細明體" w:eastAsia="細明體" w:hint="eastAsia"/>
        </w:rPr>
        <w:t>八十八學年度第四次會議決議(89.01.26)</w:t>
      </w:r>
    </w:p>
    <w:p w:rsidR="00960BDD" w:rsidRDefault="00960BDD" w:rsidP="004635C6">
      <w:pPr>
        <w:spacing w:line="280" w:lineRule="exact"/>
        <w:ind w:left="181" w:firstLine="59"/>
        <w:jc w:val="both"/>
        <w:textDirection w:val="lrTbV"/>
        <w:rPr>
          <w:rFonts w:ascii="細明體" w:eastAsia="細明體"/>
        </w:rPr>
      </w:pPr>
      <w:r>
        <w:rPr>
          <w:rFonts w:ascii="細明體" w:eastAsia="細明體" w:hint="eastAsia"/>
        </w:rPr>
        <w:t>附帶決議：嗣後醫學院助理教授級以上臨床教師聘任案由現行報告案改為討論案提會。</w:t>
      </w:r>
    </w:p>
    <w:p w:rsidR="00960BDD" w:rsidRDefault="00960BDD" w:rsidP="004635C6">
      <w:pPr>
        <w:pStyle w:val="10"/>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jc w:val="both"/>
        <w:textDirection w:val="lrTbV"/>
        <w:rPr>
          <w:rFonts w:ascii="Times New Roman" w:eastAsia="新細明體" w:hAnsi="Times New Roman"/>
        </w:rPr>
      </w:pP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jc w:val="both"/>
        <w:textDirection w:val="lrTbV"/>
        <w:rPr>
          <w:rFonts w:ascii="細明體" w:eastAsia="細明體"/>
        </w:rPr>
      </w:pPr>
      <w:r>
        <w:rPr>
          <w:rFonts w:hint="eastAsia"/>
        </w:rPr>
        <w:t>△</w:t>
      </w:r>
      <w:r>
        <w:rPr>
          <w:rFonts w:ascii="細明體" w:eastAsia="細明體" w:hint="eastAsia"/>
        </w:rPr>
        <w:t>八十八學年度第四次會議決議(89.01.26)</w:t>
      </w:r>
    </w:p>
    <w:p w:rsidR="00960BDD" w:rsidRDefault="00960BDD" w:rsidP="004635C6">
      <w:pPr>
        <w:spacing w:line="280" w:lineRule="exact"/>
        <w:ind w:firstLine="240"/>
        <w:jc w:val="both"/>
        <w:textDirection w:val="lrTbV"/>
        <w:rPr>
          <w:rFonts w:ascii="細明體" w:eastAsia="細明體"/>
        </w:rPr>
      </w:pPr>
      <w:r>
        <w:rPr>
          <w:rFonts w:ascii="細明體" w:eastAsia="細明體" w:hint="eastAsia"/>
        </w:rPr>
        <w:t>修正本校專任教師升等使用之著作審查意見表。</w:t>
      </w:r>
    </w:p>
    <w:p w:rsidR="00960BDD" w:rsidRDefault="00960BDD" w:rsidP="004635C6">
      <w:pPr>
        <w:spacing w:line="280" w:lineRule="exact"/>
        <w:ind w:leftChars="100" w:left="1680" w:hangingChars="600" w:hanging="1440"/>
        <w:jc w:val="both"/>
        <w:textDirection w:val="lrTbV"/>
        <w:rPr>
          <w:rFonts w:ascii="細明體" w:eastAsia="細明體"/>
        </w:rPr>
      </w:pPr>
      <w:r>
        <w:rPr>
          <w:rFonts w:ascii="細明體" w:eastAsia="細明體" w:hint="eastAsia"/>
        </w:rPr>
        <w:t>決議：(</w:t>
      </w:r>
      <w:proofErr w:type="gramStart"/>
      <w:r>
        <w:rPr>
          <w:rFonts w:ascii="細明體" w:eastAsia="細明體" w:hint="eastAsia"/>
        </w:rPr>
        <w:t>一</w:t>
      </w:r>
      <w:proofErr w:type="gramEnd"/>
      <w:r>
        <w:rPr>
          <w:rFonts w:ascii="細明體" w:eastAsia="細明體" w:hint="eastAsia"/>
        </w:rPr>
        <w:t>)、本校著作審查意見表、教師升等推薦表第八頁修正部分文字後通過，原則自本年起使用。</w:t>
      </w:r>
    </w:p>
    <w:p w:rsidR="00960BDD" w:rsidRDefault="00960BDD" w:rsidP="004635C6">
      <w:pPr>
        <w:spacing w:line="280" w:lineRule="exact"/>
        <w:ind w:leftChars="400" w:left="1680" w:hangingChars="300" w:hanging="720"/>
        <w:jc w:val="both"/>
        <w:textDirection w:val="lrTbV"/>
        <w:rPr>
          <w:rFonts w:ascii="細明體" w:eastAsia="細明體"/>
        </w:rPr>
      </w:pPr>
      <w:r>
        <w:rPr>
          <w:rFonts w:ascii="細明體" w:eastAsia="細明體" w:hint="eastAsia"/>
        </w:rPr>
        <w:t>(二)、同意農學院農業經濟學系及農業推廣學系由系、院依著作考量決定使用理工</w:t>
      </w:r>
      <w:proofErr w:type="gramStart"/>
      <w:r>
        <w:rPr>
          <w:rFonts w:ascii="細明體" w:eastAsia="細明體" w:hint="eastAsia"/>
        </w:rPr>
        <w:t>醫農類</w:t>
      </w:r>
      <w:proofErr w:type="gramEnd"/>
      <w:r>
        <w:rPr>
          <w:rFonts w:ascii="細明體" w:eastAsia="細明體" w:hint="eastAsia"/>
        </w:rPr>
        <w:t>科或人文社會類科之著作審查意見表。</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rPr>
      </w:pPr>
      <w:r>
        <w:rPr>
          <w:rFonts w:hint="eastAsia"/>
        </w:rPr>
        <w:t>△</w:t>
      </w:r>
      <w:r>
        <w:rPr>
          <w:rFonts w:ascii="細明體" w:eastAsia="細明體" w:hint="eastAsia"/>
        </w:rPr>
        <w:t>八十八學年度第六次會議報告(89.05.27)</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240"/>
        <w:jc w:val="both"/>
        <w:textDirection w:val="lrTbV"/>
        <w:rPr>
          <w:rFonts w:ascii="細明體" w:eastAsia="細明體"/>
        </w:rPr>
      </w:pPr>
      <w:r>
        <w:rPr>
          <w:rFonts w:ascii="細明體" w:eastAsia="細明體" w:hint="eastAsia"/>
        </w:rPr>
        <w:t>教育部八十九年三月卅日台(八九)人(二)字第八九○三六二八九號函補充說明該部八十七年十一月十三日台(八七)人(二)字第一二四七七八號函釋：外籍教師聘僱期滿擬</w:t>
      </w:r>
      <w:proofErr w:type="gramStart"/>
      <w:r>
        <w:rPr>
          <w:rFonts w:ascii="細明體" w:eastAsia="細明體" w:hint="eastAsia"/>
        </w:rPr>
        <w:t>不</w:t>
      </w:r>
      <w:proofErr w:type="gramEnd"/>
      <w:r>
        <w:rPr>
          <w:rFonts w:ascii="細明體" w:eastAsia="細明體" w:hint="eastAsia"/>
        </w:rPr>
        <w:t>續聘時，應優先適用就業服務法。經教育部於八十九年三月十六日邀集法務部、勞委會等會商決議如下：外籍教師聘僱期滿有無續聘需要，應由服務學校各級教師評審委員會依就業服務法第一條及第四十一條規定意旨議決之，不受教師法第十四條第一項各款規定之限制。如經決議無繼續聘僱需要，則應依就業服務法第五十二條</w:t>
      </w:r>
      <w:proofErr w:type="gramStart"/>
      <w:r>
        <w:rPr>
          <w:rFonts w:ascii="細明體" w:eastAsia="細明體" w:hint="eastAsia"/>
        </w:rPr>
        <w:t>規定於聘期</w:t>
      </w:r>
      <w:proofErr w:type="gramEnd"/>
      <w:r>
        <w:rPr>
          <w:rFonts w:ascii="細明體" w:eastAsia="細明體" w:hint="eastAsia"/>
        </w:rPr>
        <w:t>屆滿三日內以書面通知當地主管機關或目的事業主管機關及警察機關，並由警察機關處理，毋須報主管教育行政機關核准。</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40" w:lineRule="exact"/>
        <w:ind w:left="240"/>
        <w:jc w:val="both"/>
        <w:textDirection w:val="lrTbV"/>
        <w:rPr>
          <w:rFonts w:ascii="細明體" w:eastAsia="細明體"/>
          <w:sz w:val="20"/>
        </w:rPr>
      </w:pPr>
      <w:r>
        <w:rPr>
          <w:rFonts w:ascii="細明體" w:eastAsia="細明體" w:hint="eastAsia"/>
          <w:sz w:val="20"/>
        </w:rPr>
        <w:t>(節錄就業服務法相關條文參考：</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40" w:lineRule="exact"/>
        <w:ind w:leftChars="100" w:left="1440" w:hangingChars="600" w:hanging="1200"/>
        <w:jc w:val="both"/>
        <w:textDirection w:val="lrTbV"/>
        <w:rPr>
          <w:rFonts w:ascii="細明體" w:eastAsia="細明體"/>
        </w:rPr>
      </w:pPr>
      <w:r>
        <w:rPr>
          <w:rFonts w:ascii="細明體" w:eastAsia="細明體" w:hint="eastAsia"/>
          <w:sz w:val="20"/>
        </w:rPr>
        <w:t>第  一  條</w:t>
      </w:r>
      <w:r>
        <w:rPr>
          <w:rFonts w:ascii="細明體" w:eastAsia="細明體"/>
          <w:sz w:val="20"/>
        </w:rPr>
        <w:t xml:space="preserve">  </w:t>
      </w:r>
      <w:r>
        <w:rPr>
          <w:rFonts w:ascii="細明體" w:eastAsia="細明體" w:hint="eastAsia"/>
          <w:sz w:val="20"/>
        </w:rPr>
        <w:t>為促進國民就業，以增進社會及經濟發展，特制定本法；本法未規定者，適用其他法律之規定。</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40" w:lineRule="exact"/>
        <w:ind w:leftChars="100" w:left="1440" w:hangingChars="600" w:hanging="1200"/>
        <w:jc w:val="both"/>
        <w:textDirection w:val="lrTbV"/>
        <w:rPr>
          <w:rFonts w:ascii="細明體" w:eastAsia="細明體"/>
          <w:sz w:val="20"/>
        </w:rPr>
      </w:pPr>
      <w:r>
        <w:rPr>
          <w:rFonts w:ascii="細明體" w:eastAsia="細明體" w:hint="eastAsia"/>
          <w:sz w:val="20"/>
        </w:rPr>
        <w:t>第四十一條</w:t>
      </w:r>
      <w:r>
        <w:rPr>
          <w:rFonts w:ascii="細明體" w:eastAsia="細明體"/>
          <w:sz w:val="20"/>
        </w:rPr>
        <w:t xml:space="preserve">  </w:t>
      </w:r>
      <w:r>
        <w:rPr>
          <w:rFonts w:ascii="細明體" w:eastAsia="細明體" w:hint="eastAsia"/>
          <w:sz w:val="20"/>
        </w:rPr>
        <w:t>為保障國民工作權，聘僱外國人工作，不得妨礙本國人之就業機會、勞動條件、國民經濟發展及社會安定。</w:t>
      </w:r>
      <w:r>
        <w:rPr>
          <w:rFonts w:ascii="細明體" w:eastAsia="細明體"/>
          <w:sz w:val="20"/>
        </w:rPr>
        <w:t xml:space="preserve"> </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40" w:lineRule="exact"/>
        <w:ind w:leftChars="100" w:left="1440" w:hangingChars="600" w:hanging="1200"/>
        <w:jc w:val="both"/>
        <w:textDirection w:val="lrTbV"/>
        <w:rPr>
          <w:rFonts w:ascii="細明體" w:eastAsia="細明體"/>
        </w:rPr>
      </w:pPr>
      <w:r>
        <w:rPr>
          <w:rFonts w:ascii="細明體" w:eastAsia="細明體" w:hint="eastAsia"/>
          <w:sz w:val="20"/>
        </w:rPr>
        <w:t>第五十二條</w:t>
      </w:r>
      <w:r>
        <w:rPr>
          <w:rFonts w:ascii="細明體" w:eastAsia="細明體"/>
          <w:sz w:val="20"/>
        </w:rPr>
        <w:t xml:space="preserve">  </w:t>
      </w:r>
      <w:r>
        <w:rPr>
          <w:rFonts w:ascii="細明體" w:eastAsia="細明體" w:hint="eastAsia"/>
          <w:sz w:val="20"/>
        </w:rPr>
        <w:t>雇主對聘僱之外國人，有左列情事之一，應於三日內以書面通知當地主管機關或目的事業主管機關及警察機關，並由警察機關處理之：</w:t>
      </w:r>
      <w:r>
        <w:rPr>
          <w:rFonts w:ascii="細明體" w:eastAsia="細明體"/>
        </w:rPr>
        <w:t xml:space="preserve"> </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40" w:lineRule="exact"/>
        <w:ind w:left="1440"/>
        <w:jc w:val="both"/>
        <w:textDirection w:val="lrTbV"/>
        <w:rPr>
          <w:rFonts w:ascii="細明體" w:eastAsia="細明體"/>
          <w:sz w:val="20"/>
        </w:rPr>
      </w:pPr>
      <w:r>
        <w:rPr>
          <w:rFonts w:ascii="細明體" w:eastAsia="細明體" w:hint="eastAsia"/>
          <w:sz w:val="20"/>
        </w:rPr>
        <w:t>一、連續曠職三日失去聯繫者。</w:t>
      </w:r>
      <w:r>
        <w:rPr>
          <w:rFonts w:ascii="細明體" w:eastAsia="細明體"/>
          <w:sz w:val="20"/>
        </w:rPr>
        <w:t xml:space="preserve"> </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40" w:lineRule="exact"/>
        <w:ind w:left="1440"/>
        <w:jc w:val="both"/>
        <w:textDirection w:val="lrTbV"/>
        <w:rPr>
          <w:rFonts w:ascii="細明體" w:eastAsia="細明體"/>
          <w:sz w:val="20"/>
        </w:rPr>
      </w:pPr>
      <w:r>
        <w:rPr>
          <w:rFonts w:ascii="細明體" w:eastAsia="細明體" w:hint="eastAsia"/>
          <w:sz w:val="20"/>
        </w:rPr>
        <w:t>二、</w:t>
      </w:r>
      <w:proofErr w:type="gramStart"/>
      <w:r>
        <w:rPr>
          <w:rFonts w:ascii="細明體" w:eastAsia="細明體" w:hint="eastAsia"/>
          <w:sz w:val="20"/>
        </w:rPr>
        <w:t>僱傭</w:t>
      </w:r>
      <w:proofErr w:type="gramEnd"/>
      <w:r>
        <w:rPr>
          <w:rFonts w:ascii="細明體" w:eastAsia="細明體" w:hint="eastAsia"/>
          <w:sz w:val="20"/>
        </w:rPr>
        <w:t>關係消滅者。</w:t>
      </w:r>
      <w:r>
        <w:rPr>
          <w:rFonts w:ascii="細明體" w:eastAsia="細明體"/>
          <w:sz w:val="20"/>
        </w:rPr>
        <w:t xml:space="preserve"> </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40" w:lineRule="exact"/>
        <w:ind w:left="1440"/>
        <w:jc w:val="both"/>
        <w:textDirection w:val="lrTbV"/>
        <w:rPr>
          <w:rFonts w:ascii="細明體" w:eastAsia="細明體"/>
        </w:rPr>
      </w:pPr>
      <w:r>
        <w:rPr>
          <w:rFonts w:ascii="細明體" w:eastAsia="細明體" w:hint="eastAsia"/>
          <w:sz w:val="20"/>
        </w:rPr>
        <w:t>三、聘僱許可期間屆滿者。</w:t>
      </w:r>
      <w:r>
        <w:rPr>
          <w:rFonts w:ascii="細明體" w:eastAsia="細明體"/>
        </w:rPr>
        <w:t xml:space="preserve"> </w:t>
      </w:r>
      <w:r>
        <w:rPr>
          <w:rFonts w:ascii="細明體" w:eastAsia="細明體" w:hint="eastAsia"/>
        </w:rPr>
        <w:t>)</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jc w:val="both"/>
        <w:textDirection w:val="lrTbV"/>
        <w:rPr>
          <w:rFonts w:ascii="細明體" w:eastAsia="細明體"/>
        </w:rPr>
      </w:pPr>
      <w:r>
        <w:rPr>
          <w:rFonts w:hint="eastAsia"/>
        </w:rPr>
        <w:t>△</w:t>
      </w:r>
      <w:r>
        <w:rPr>
          <w:rFonts w:ascii="細明體" w:eastAsia="細明體" w:hint="eastAsia"/>
        </w:rPr>
        <w:t>八十八學年度第六次會議報告(89.05.27)</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240"/>
        <w:jc w:val="both"/>
        <w:textDirection w:val="lrTbV"/>
        <w:rPr>
          <w:rFonts w:ascii="細明體" w:eastAsia="細明體"/>
        </w:rPr>
      </w:pPr>
      <w:r>
        <w:rPr>
          <w:rFonts w:ascii="細明體" w:eastAsia="細明體" w:hint="eastAsia"/>
        </w:rPr>
        <w:t>教育部八十九年四月二十六日台(八九)人(二)字第八九○四七二二九號函釋略</w:t>
      </w:r>
      <w:proofErr w:type="gramStart"/>
      <w:r>
        <w:rPr>
          <w:rFonts w:ascii="細明體" w:eastAsia="細明體" w:hint="eastAsia"/>
        </w:rPr>
        <w:t>以</w:t>
      </w:r>
      <w:proofErr w:type="gramEnd"/>
      <w:r>
        <w:rPr>
          <w:rFonts w:ascii="細明體" w:eastAsia="細明體" w:hint="eastAsia"/>
        </w:rPr>
        <w:t>：「基於維護教師之基本權益及尊重大學</w:t>
      </w:r>
      <w:proofErr w:type="gramStart"/>
      <w:r>
        <w:rPr>
          <w:rFonts w:ascii="細明體" w:eastAsia="細明體" w:hint="eastAsia"/>
        </w:rPr>
        <w:t>自主之衡平原</w:t>
      </w:r>
      <w:proofErr w:type="gramEnd"/>
      <w:r>
        <w:rPr>
          <w:rFonts w:ascii="細明體" w:eastAsia="細明體" w:hint="eastAsia"/>
        </w:rPr>
        <w:t>則，有關教師解聘、停聘或</w:t>
      </w:r>
      <w:proofErr w:type="gramStart"/>
      <w:r>
        <w:rPr>
          <w:rFonts w:ascii="細明體" w:eastAsia="細明體" w:hint="eastAsia"/>
        </w:rPr>
        <w:t>不</w:t>
      </w:r>
      <w:proofErr w:type="gramEnd"/>
      <w:r>
        <w:rPr>
          <w:rFonts w:ascii="細明體" w:eastAsia="細明體" w:hint="eastAsia"/>
        </w:rPr>
        <w:t>續聘案如事證明確，</w:t>
      </w:r>
      <w:proofErr w:type="gramStart"/>
      <w:r>
        <w:rPr>
          <w:rFonts w:ascii="細明體" w:eastAsia="細明體" w:hint="eastAsia"/>
        </w:rPr>
        <w:t>而系</w:t>
      </w:r>
      <w:proofErr w:type="gramEnd"/>
      <w:r>
        <w:rPr>
          <w:rFonts w:ascii="細明體" w:eastAsia="細明體" w:hint="eastAsia"/>
        </w:rPr>
        <w:t>(所)教評會所作之決議與法律規定顯然不合時，院教評會得</w:t>
      </w:r>
      <w:proofErr w:type="gramStart"/>
      <w:r>
        <w:rPr>
          <w:rFonts w:ascii="細明體" w:eastAsia="細明體" w:hint="eastAsia"/>
        </w:rPr>
        <w:t>逕</w:t>
      </w:r>
      <w:proofErr w:type="gramEnd"/>
      <w:r>
        <w:rPr>
          <w:rFonts w:ascii="細明體" w:eastAsia="細明體" w:hint="eastAsia"/>
        </w:rPr>
        <w:t>依規定審議變更之，校教評會有類此情形者亦同，並請納入學校教師評審委員會設置辦法中明確規範。」</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jc w:val="both"/>
        <w:textDirection w:val="lrTbV"/>
        <w:rPr>
          <w:rFonts w:ascii="細明體" w:eastAsia="細明體"/>
        </w:rPr>
      </w:pPr>
      <w:r>
        <w:rPr>
          <w:rFonts w:hint="eastAsia"/>
        </w:rPr>
        <w:t>△</w:t>
      </w:r>
      <w:r>
        <w:rPr>
          <w:rFonts w:ascii="細明體" w:eastAsia="細明體" w:hint="eastAsia"/>
        </w:rPr>
        <w:t>八十九學年度第一次會議決議(89.09.23)</w:t>
      </w:r>
    </w:p>
    <w:p w:rsidR="00960BDD" w:rsidRDefault="00960BDD" w:rsidP="004635C6">
      <w:pPr>
        <w:spacing w:line="280" w:lineRule="exact"/>
        <w:ind w:left="240"/>
        <w:jc w:val="both"/>
        <w:textDirection w:val="lrTbV"/>
        <w:rPr>
          <w:rFonts w:ascii="細明體" w:eastAsia="細明體"/>
        </w:rPr>
      </w:pPr>
      <w:r>
        <w:rPr>
          <w:rFonts w:ascii="細明體" w:eastAsia="細明體" w:hint="eastAsia"/>
        </w:rPr>
        <w:t>文學院建請本校教師升等使用之著作審查意見表中「對本案之整體觀點」</w:t>
      </w:r>
      <w:proofErr w:type="gramStart"/>
      <w:r>
        <w:rPr>
          <w:rFonts w:ascii="細明體" w:eastAsia="細明體" w:hint="eastAsia"/>
        </w:rPr>
        <w:t>勾選欄內</w:t>
      </w:r>
      <w:proofErr w:type="gramEnd"/>
      <w:r>
        <w:rPr>
          <w:rFonts w:ascii="細明體" w:eastAsia="細明體" w:hint="eastAsia"/>
        </w:rPr>
        <w:t>之「極力推薦」、「推薦」、「</w:t>
      </w:r>
      <w:proofErr w:type="gramStart"/>
      <w:r>
        <w:rPr>
          <w:rFonts w:ascii="細明體" w:eastAsia="細明體" w:hint="eastAsia"/>
        </w:rPr>
        <w:t>勉</w:t>
      </w:r>
      <w:proofErr w:type="gramEnd"/>
      <w:r>
        <w:rPr>
          <w:rFonts w:ascii="細明體" w:eastAsia="細明體" w:hint="eastAsia"/>
        </w:rPr>
        <w:t>予推薦」、「不予推薦」等四項加以標明分數之</w:t>
      </w:r>
      <w:proofErr w:type="gramStart"/>
      <w:r>
        <w:rPr>
          <w:rFonts w:ascii="細明體" w:eastAsia="細明體" w:hint="eastAsia"/>
        </w:rPr>
        <w:t>起迄</w:t>
      </w:r>
      <w:proofErr w:type="gramEnd"/>
      <w:r>
        <w:rPr>
          <w:rFonts w:ascii="細明體" w:eastAsia="細明體" w:hint="eastAsia"/>
        </w:rPr>
        <w:t>案。</w:t>
      </w:r>
    </w:p>
    <w:p w:rsidR="00960BDD" w:rsidRDefault="00960BDD" w:rsidP="004635C6">
      <w:pPr>
        <w:pStyle w:val="a9"/>
        <w:spacing w:line="280" w:lineRule="exact"/>
        <w:jc w:val="both"/>
      </w:pPr>
      <w:r>
        <w:rPr>
          <w:rFonts w:hint="eastAsia"/>
        </w:rPr>
        <w:t>決議：通過增列標示分數，「極力推薦」欄為八十五分以上、「推薦」欄為七十五分至八</w:t>
      </w:r>
      <w:r>
        <w:rPr>
          <w:rFonts w:hint="eastAsia"/>
        </w:rPr>
        <w:lastRenderedPageBreak/>
        <w:t>十四分、「</w:t>
      </w:r>
      <w:proofErr w:type="gramStart"/>
      <w:r>
        <w:rPr>
          <w:rFonts w:hint="eastAsia"/>
        </w:rPr>
        <w:t>勉</w:t>
      </w:r>
      <w:proofErr w:type="gramEnd"/>
      <w:r>
        <w:rPr>
          <w:rFonts w:hint="eastAsia"/>
        </w:rPr>
        <w:t>予推薦」欄為七十分至七十四分、「不予推薦」欄為六十九分以下。</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八十九學年度第二次會議決議(89.10.14)</w:t>
      </w:r>
    </w:p>
    <w:p w:rsidR="00960BDD" w:rsidRDefault="00960BDD" w:rsidP="004635C6">
      <w:pPr>
        <w:spacing w:line="260" w:lineRule="exact"/>
        <w:ind w:left="240"/>
        <w:jc w:val="both"/>
      </w:pPr>
      <w:r>
        <w:rPr>
          <w:rFonts w:hint="eastAsia"/>
        </w:rPr>
        <w:t>八十九學年度教師升等審查會中對整體性意見統一決議：</w:t>
      </w:r>
    </w:p>
    <w:p w:rsidR="00960BDD" w:rsidRDefault="00960BDD" w:rsidP="004635C6">
      <w:pPr>
        <w:spacing w:line="260" w:lineRule="exact"/>
        <w:ind w:left="240"/>
        <w:jc w:val="both"/>
      </w:pPr>
      <w:r>
        <w:rPr>
          <w:rFonts w:hint="eastAsia"/>
        </w:rPr>
        <w:t>１、各學院所送申請升等名單，請依教授、副教授、助理教授</w:t>
      </w:r>
      <w:proofErr w:type="gramStart"/>
      <w:r>
        <w:rPr>
          <w:rFonts w:hint="eastAsia"/>
        </w:rPr>
        <w:t>等級順敘排列</w:t>
      </w:r>
      <w:proofErr w:type="gramEnd"/>
      <w:r>
        <w:rPr>
          <w:rFonts w:hint="eastAsia"/>
        </w:rPr>
        <w:t>，以利審查。</w:t>
      </w:r>
    </w:p>
    <w:p w:rsidR="00960BDD" w:rsidRDefault="00960BDD" w:rsidP="004635C6">
      <w:pPr>
        <w:spacing w:line="260" w:lineRule="exact"/>
        <w:ind w:left="720" w:hangingChars="300" w:hanging="720"/>
        <w:jc w:val="both"/>
      </w:pPr>
      <w:r>
        <w:rPr>
          <w:rFonts w:hint="eastAsia"/>
        </w:rPr>
        <w:t xml:space="preserve">  </w:t>
      </w:r>
      <w:r>
        <w:rPr>
          <w:rFonts w:hint="eastAsia"/>
        </w:rPr>
        <w:t>２、升等推薦表之學院</w:t>
      </w:r>
      <w:r>
        <w:rPr>
          <w:rFonts w:hint="eastAsia"/>
        </w:rPr>
        <w:t>(</w:t>
      </w:r>
      <w:r>
        <w:rPr>
          <w:rFonts w:hint="eastAsia"/>
        </w:rPr>
        <w:t>單位</w:t>
      </w:r>
      <w:r>
        <w:rPr>
          <w:rFonts w:hint="eastAsia"/>
        </w:rPr>
        <w:t>)</w:t>
      </w:r>
      <w:r>
        <w:rPr>
          <w:rFonts w:hint="eastAsia"/>
        </w:rPr>
        <w:t>意見頁，請各學院明列所屬系</w:t>
      </w:r>
      <w:r>
        <w:rPr>
          <w:rFonts w:hint="eastAsia"/>
        </w:rPr>
        <w:t>(</w:t>
      </w:r>
      <w:r>
        <w:rPr>
          <w:rFonts w:hint="eastAsia"/>
        </w:rPr>
        <w:t>科</w:t>
      </w:r>
      <w:r>
        <w:rPr>
          <w:rFonts w:hint="eastAsia"/>
        </w:rPr>
        <w:t>)</w:t>
      </w:r>
      <w:r>
        <w:rPr>
          <w:rFonts w:hint="eastAsia"/>
        </w:rPr>
        <w:t>所各級升等教師送院之申請人數與院教評會通過之人數。</w:t>
      </w:r>
    </w:p>
    <w:p w:rsidR="00960BDD" w:rsidRDefault="00960BDD" w:rsidP="004635C6">
      <w:pPr>
        <w:spacing w:line="320" w:lineRule="exact"/>
        <w:jc w:val="both"/>
      </w:pPr>
      <w:r>
        <w:rPr>
          <w:rFonts w:hint="eastAsia"/>
        </w:rPr>
        <w:t xml:space="preserve">  </w:t>
      </w:r>
      <w:r>
        <w:rPr>
          <w:rFonts w:hint="eastAsia"/>
        </w:rPr>
        <w:t>３、對核定可升等名額為一人之單位，請明列至小數點第一位，以供審查參考。</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jc w:val="both"/>
        <w:textDirection w:val="lrTbV"/>
        <w:rPr>
          <w:rFonts w:ascii="細明體" w:eastAsia="細明體"/>
        </w:rPr>
      </w:pPr>
      <w:r>
        <w:rPr>
          <w:rFonts w:hint="eastAsia"/>
        </w:rPr>
        <w:t>△</w:t>
      </w:r>
      <w:r>
        <w:rPr>
          <w:rFonts w:ascii="細明體" w:eastAsia="細明體" w:hint="eastAsia"/>
        </w:rPr>
        <w:t>八十九學年度第五次會議決議(90.03.14)</w:t>
      </w:r>
    </w:p>
    <w:p w:rsidR="00960BDD" w:rsidRDefault="00960BDD" w:rsidP="004635C6">
      <w:pPr>
        <w:spacing w:line="280" w:lineRule="exact"/>
        <w:ind w:left="181" w:firstLine="59"/>
        <w:jc w:val="both"/>
        <w:textDirection w:val="lrTbV"/>
        <w:rPr>
          <w:rFonts w:ascii="細明體" w:eastAsia="細明體"/>
        </w:rPr>
      </w:pPr>
      <w:r>
        <w:rPr>
          <w:rFonts w:ascii="細明體" w:eastAsia="細明體" w:hint="eastAsia"/>
        </w:rPr>
        <w:t>文學院提</w:t>
      </w:r>
      <w:r>
        <w:rPr>
          <w:rFonts w:hint="eastAsia"/>
        </w:rPr>
        <w:t>對於各系、所教師評審委員會低職級教師之教評會委員，可否審議高職級之教師聘任</w:t>
      </w:r>
      <w:r>
        <w:rPr>
          <w:rFonts w:hint="eastAsia"/>
        </w:rPr>
        <w:t>(</w:t>
      </w:r>
      <w:r>
        <w:rPr>
          <w:rFonts w:hint="eastAsia"/>
        </w:rPr>
        <w:t>新聘</w:t>
      </w:r>
      <w:r>
        <w:rPr>
          <w:rFonts w:hint="eastAsia"/>
        </w:rPr>
        <w:t>)</w:t>
      </w:r>
      <w:r>
        <w:rPr>
          <w:rFonts w:hint="eastAsia"/>
        </w:rPr>
        <w:t>案。</w:t>
      </w:r>
    </w:p>
    <w:p w:rsidR="00960BDD" w:rsidRDefault="00960BDD" w:rsidP="004635C6">
      <w:pPr>
        <w:pStyle w:val="1"/>
        <w:ind w:leftChars="100" w:left="960" w:hangingChars="300" w:hanging="720"/>
        <w:jc w:val="both"/>
      </w:pPr>
      <w:r>
        <w:rPr>
          <w:rFonts w:hint="eastAsia"/>
        </w:rPr>
        <w:t>決議：尊重各系(科)、所依「國立台灣大學各系(科)所教師評審委員會設置準則」所訂定之系(科)、所教師評審委員會設置辦法規定，系(科)、所教評會委員依設置辦法所定職掌行使職權。</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jc w:val="both"/>
        <w:textDirection w:val="lrTbV"/>
        <w:rPr>
          <w:rFonts w:ascii="細明體" w:eastAsia="細明體"/>
        </w:rPr>
      </w:pPr>
      <w:r>
        <w:rPr>
          <w:rFonts w:hint="eastAsia"/>
        </w:rPr>
        <w:t>△</w:t>
      </w:r>
      <w:r>
        <w:rPr>
          <w:rFonts w:ascii="細明體" w:eastAsia="細明體" w:hint="eastAsia"/>
        </w:rPr>
        <w:t>八十九學年度第六次會議報告(90.05.24)</w:t>
      </w:r>
    </w:p>
    <w:p w:rsidR="00960BDD" w:rsidRDefault="00960BDD" w:rsidP="004635C6">
      <w:pPr>
        <w:pStyle w:val="Web"/>
        <w:spacing w:before="0" w:beforeAutospacing="0" w:after="0" w:afterAutospacing="0" w:line="320" w:lineRule="exact"/>
        <w:ind w:leftChars="100" w:left="240"/>
        <w:jc w:val="both"/>
      </w:pPr>
      <w:r>
        <w:rPr>
          <w:rFonts w:hint="eastAsia"/>
        </w:rPr>
        <w:t>教育部九十年二月二十一日台(九○)</w:t>
      </w:r>
      <w:proofErr w:type="gramStart"/>
      <w:r>
        <w:rPr>
          <w:rFonts w:hint="eastAsia"/>
        </w:rPr>
        <w:t>法字第九○○二三二二三號函據法務部</w:t>
      </w:r>
      <w:proofErr w:type="gramEnd"/>
      <w:r>
        <w:rPr>
          <w:rFonts w:hint="eastAsia"/>
        </w:rPr>
        <w:t>函復詢問有關各大學校院為辦理教師聘任、升等及講學等事項，本於職權訂定之命令，是否適用行政程序法；又其依大學法訂定之規定，是否為法規命令等相關釋義如左：</w:t>
      </w:r>
    </w:p>
    <w:p w:rsidR="00960BDD" w:rsidRDefault="00960BDD" w:rsidP="004635C6">
      <w:pPr>
        <w:pStyle w:val="Web"/>
        <w:spacing w:before="0" w:beforeAutospacing="0" w:after="0" w:afterAutospacing="0" w:line="320" w:lineRule="exact"/>
        <w:ind w:leftChars="100" w:left="840" w:hangingChars="250" w:hanging="600"/>
        <w:jc w:val="both"/>
      </w:pPr>
      <w:r>
        <w:rPr>
          <w:rFonts w:hint="eastAsia"/>
        </w:rPr>
        <w:t>(</w:t>
      </w:r>
      <w:proofErr w:type="gramStart"/>
      <w:r>
        <w:rPr>
          <w:rFonts w:hint="eastAsia"/>
        </w:rPr>
        <w:t>一</w:t>
      </w:r>
      <w:proofErr w:type="gramEnd"/>
      <w:r>
        <w:rPr>
          <w:rFonts w:hint="eastAsia"/>
        </w:rPr>
        <w:t>)、各大學校院對教師之升等所為之決定，依司法院大法官會議釋字第四六二號解釋係屬行政處分，故學校就教師升等所訂之相關規定，應有行政程序法之適用。</w:t>
      </w:r>
    </w:p>
    <w:p w:rsidR="00960BDD" w:rsidRDefault="00960BDD" w:rsidP="004635C6">
      <w:pPr>
        <w:pStyle w:val="Web"/>
        <w:spacing w:before="0" w:beforeAutospacing="0" w:after="0" w:afterAutospacing="0" w:line="320" w:lineRule="exact"/>
        <w:ind w:leftChars="100" w:left="840" w:hangingChars="250" w:hanging="600"/>
        <w:jc w:val="both"/>
      </w:pPr>
      <w:r>
        <w:rPr>
          <w:rFonts w:hint="eastAsia"/>
        </w:rPr>
        <w:t>(二)、各大學校院為辦理教師升等以外之事項(指聘任、研究、講學、進修及休假研究等事項)是否適用行政程序法？以教師與學校之聘任關係，目前實務上依行政法院</w:t>
      </w:r>
      <w:proofErr w:type="gramStart"/>
      <w:r>
        <w:rPr>
          <w:rFonts w:hint="eastAsia"/>
        </w:rPr>
        <w:t>六十二年裁字第二</w:t>
      </w:r>
      <w:proofErr w:type="gramEnd"/>
      <w:r>
        <w:rPr>
          <w:rFonts w:hint="eastAsia"/>
        </w:rPr>
        <w:t>三三號判例認為係私法上之契約關係，與行政程序法係為規範行政機關公法上之行政行為有別，故除法規另有規定，依其規定者外，學校將其所訂關於教師聘任、研究、講學、進修及休假研究等事項之規定列為聘約之一部分者，即無行政程序法之適用。</w:t>
      </w:r>
    </w:p>
    <w:p w:rsidR="00960BDD" w:rsidRDefault="00960BDD" w:rsidP="004635C6">
      <w:pPr>
        <w:pStyle w:val="Web"/>
        <w:spacing w:before="0" w:beforeAutospacing="0" w:after="0" w:afterAutospacing="0" w:line="320" w:lineRule="exact"/>
        <w:ind w:leftChars="100" w:left="840" w:hangingChars="250" w:hanging="600"/>
        <w:jc w:val="both"/>
      </w:pPr>
      <w:r>
        <w:rPr>
          <w:rFonts w:hint="eastAsia"/>
        </w:rPr>
        <w:t>(三)、各大學校院依大學法第二十二條第四項及第二十三條第三項規定之公開招生及有關提前畢業或延長修業期限辦法，依司法院大法官會議釋字第三八二號解釋理由書意旨，屬行政程序法第一百五十條之法規命令，應適用行政程序法第四章之相關規定。</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jc w:val="both"/>
        <w:textDirection w:val="lrTbV"/>
        <w:rPr>
          <w:rFonts w:ascii="細明體" w:eastAsia="細明體"/>
        </w:rPr>
      </w:pPr>
      <w:r>
        <w:rPr>
          <w:rFonts w:hint="eastAsia"/>
        </w:rPr>
        <w:t>△</w:t>
      </w:r>
      <w:r>
        <w:rPr>
          <w:rFonts w:ascii="細明體" w:eastAsia="細明體" w:hint="eastAsia"/>
        </w:rPr>
        <w:t>八十九學年度第六次會議決議(90.05.24)</w:t>
      </w:r>
    </w:p>
    <w:p w:rsidR="00960BDD" w:rsidRDefault="00960BDD" w:rsidP="004635C6">
      <w:pPr>
        <w:pStyle w:val="1"/>
        <w:ind w:leftChars="100" w:left="240" w:firstLine="0"/>
        <w:jc w:val="both"/>
      </w:pPr>
      <w:r>
        <w:rPr>
          <w:rFonts w:hint="eastAsia"/>
        </w:rPr>
        <w:t>審議名譽教授</w:t>
      </w:r>
      <w:proofErr w:type="gramStart"/>
      <w:r>
        <w:rPr>
          <w:rFonts w:hint="eastAsia"/>
        </w:rPr>
        <w:t>致聘案</w:t>
      </w:r>
      <w:proofErr w:type="gramEnd"/>
      <w:r>
        <w:rPr>
          <w:rFonts w:hint="eastAsia"/>
        </w:rPr>
        <w:t>，附帶決議：嗣後如以本校名譽</w:t>
      </w:r>
      <w:proofErr w:type="gramStart"/>
      <w:r>
        <w:rPr>
          <w:rFonts w:hint="eastAsia"/>
        </w:rPr>
        <w:t>教授致聘辦法</w:t>
      </w:r>
      <w:proofErr w:type="gramEnd"/>
      <w:r>
        <w:rPr>
          <w:rFonts w:hint="eastAsia"/>
        </w:rPr>
        <w:t>第二條第一項第二款：「學術上有特殊貢獻，享有國際聲譽，且在本大學擔任專任教授七年以上。」提名</w:t>
      </w:r>
      <w:proofErr w:type="gramStart"/>
      <w:r>
        <w:rPr>
          <w:rFonts w:hint="eastAsia"/>
        </w:rPr>
        <w:t>申請致聘名譽</w:t>
      </w:r>
      <w:proofErr w:type="gramEnd"/>
      <w:r>
        <w:rPr>
          <w:rFonts w:hint="eastAsia"/>
        </w:rPr>
        <w:t>教授者，請對「學術上有特殊貢獻，享有國際聲譽」之事蹟提出說明，</w:t>
      </w:r>
      <w:proofErr w:type="gramStart"/>
      <w:r>
        <w:rPr>
          <w:rFonts w:hint="eastAsia"/>
        </w:rPr>
        <w:t>俾</w:t>
      </w:r>
      <w:proofErr w:type="gramEnd"/>
      <w:r>
        <w:rPr>
          <w:rFonts w:hint="eastAsia"/>
        </w:rPr>
        <w:t>為審查參考。</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九十學年度第一次會議決議(90.09.14)</w:t>
      </w:r>
    </w:p>
    <w:p w:rsidR="00960BDD" w:rsidRDefault="00960BDD" w:rsidP="004635C6">
      <w:pPr>
        <w:spacing w:line="260" w:lineRule="exact"/>
        <w:ind w:left="240"/>
        <w:jc w:val="both"/>
      </w:pPr>
      <w:r>
        <w:rPr>
          <w:rFonts w:ascii="細明體" w:eastAsia="細明體" w:hint="eastAsia"/>
        </w:rPr>
        <w:t>有關本校九十學年度教師(含研究人員)升等審查會議之審查日期、審查方式及進行程序案。</w:t>
      </w:r>
    </w:p>
    <w:p w:rsidR="00960BDD" w:rsidRDefault="00960BDD" w:rsidP="004635C6">
      <w:pPr>
        <w:spacing w:line="320" w:lineRule="exact"/>
        <w:ind w:leftChars="100" w:left="1560" w:hangingChars="550" w:hanging="1320"/>
        <w:jc w:val="both"/>
        <w:rPr>
          <w:rFonts w:ascii="細明體" w:eastAsia="細明體"/>
        </w:rPr>
      </w:pPr>
      <w:r>
        <w:rPr>
          <w:rFonts w:ascii="細明體" w:eastAsia="細明體" w:hint="eastAsia"/>
        </w:rPr>
        <w:t>決議：</w:t>
      </w:r>
      <w:r>
        <w:rPr>
          <w:rFonts w:eastAsia="細明體"/>
        </w:rPr>
        <w:t>(</w:t>
      </w:r>
      <w:proofErr w:type="gramStart"/>
      <w:r>
        <w:rPr>
          <w:rFonts w:eastAsia="細明體" w:hint="eastAsia"/>
        </w:rPr>
        <w:t>一</w:t>
      </w:r>
      <w:proofErr w:type="gramEnd"/>
      <w:r>
        <w:rPr>
          <w:rFonts w:eastAsia="細明體"/>
        </w:rPr>
        <w:t>)</w:t>
      </w:r>
      <w:r>
        <w:rPr>
          <w:rFonts w:eastAsia="細明體" w:hint="eastAsia"/>
        </w:rPr>
        <w:t>、本學年度</w:t>
      </w:r>
      <w:r>
        <w:rPr>
          <w:rFonts w:ascii="細明體" w:eastAsia="細明體" w:hint="eastAsia"/>
        </w:rPr>
        <w:t>升等審查會議日期訂於九十年十月十三日</w:t>
      </w:r>
      <w:r>
        <w:rPr>
          <w:rFonts w:ascii="細明體" w:eastAsia="細明體"/>
        </w:rPr>
        <w:t>(</w:t>
      </w:r>
      <w:r>
        <w:rPr>
          <w:rFonts w:ascii="細明體" w:eastAsia="細明體" w:hint="eastAsia"/>
        </w:rPr>
        <w:t>星期六</w:t>
      </w:r>
      <w:r>
        <w:rPr>
          <w:rFonts w:eastAsia="細明體"/>
        </w:rPr>
        <w:t>)</w:t>
      </w:r>
      <w:r>
        <w:rPr>
          <w:rFonts w:eastAsia="細明體" w:hint="eastAsia"/>
        </w:rPr>
        <w:t>上午九時起</w:t>
      </w:r>
      <w:r>
        <w:rPr>
          <w:rFonts w:ascii="細明體" w:eastAsia="細明體" w:hint="eastAsia"/>
        </w:rPr>
        <w:t>舉行，請　委員準時出席，如確因故未克出席者，行政主管請委託行政代理出席，推選委員請委託候補委員出席。</w:t>
      </w:r>
      <w:r>
        <w:rPr>
          <w:rFonts w:ascii="細明體" w:eastAsia="細明體"/>
        </w:rPr>
        <w:t xml:space="preserve"> </w:t>
      </w:r>
    </w:p>
    <w:p w:rsidR="00960BDD" w:rsidRDefault="00960BDD" w:rsidP="004635C6">
      <w:pPr>
        <w:spacing w:line="320" w:lineRule="exact"/>
        <w:ind w:leftChars="400" w:left="1560" w:hangingChars="250" w:hanging="600"/>
        <w:jc w:val="both"/>
        <w:rPr>
          <w:rFonts w:eastAsia="細明體"/>
        </w:rPr>
      </w:pPr>
      <w:r>
        <w:rPr>
          <w:rFonts w:eastAsia="細明體"/>
        </w:rPr>
        <w:t>(</w:t>
      </w:r>
      <w:r>
        <w:rPr>
          <w:rFonts w:eastAsia="細明體" w:hint="eastAsia"/>
        </w:rPr>
        <w:t>二</w:t>
      </w:r>
      <w:r>
        <w:rPr>
          <w:rFonts w:eastAsia="細明體"/>
        </w:rPr>
        <w:t>)</w:t>
      </w:r>
      <w:r>
        <w:rPr>
          <w:rFonts w:eastAsia="細明體" w:hint="eastAsia"/>
        </w:rPr>
        <w:t>、請各院院長事先準備，對所屬申請升等教師每人以三分鐘為原則，做言簡意賅之介紹</w:t>
      </w:r>
      <w:r>
        <w:rPr>
          <w:rFonts w:eastAsia="細明體"/>
        </w:rPr>
        <w:t>(</w:t>
      </w:r>
      <w:r>
        <w:rPr>
          <w:rFonts w:eastAsia="細明體" w:hint="eastAsia"/>
        </w:rPr>
        <w:t>加</w:t>
      </w:r>
      <w:proofErr w:type="gramStart"/>
      <w:r>
        <w:rPr>
          <w:rFonts w:eastAsia="細明體" w:hint="eastAsia"/>
        </w:rPr>
        <w:t>詢答約</w:t>
      </w:r>
      <w:proofErr w:type="gramEnd"/>
      <w:r>
        <w:rPr>
          <w:rFonts w:eastAsia="細明體" w:hint="eastAsia"/>
        </w:rPr>
        <w:t>五分鐘</w:t>
      </w:r>
      <w:r>
        <w:rPr>
          <w:rFonts w:eastAsia="細明體"/>
        </w:rPr>
        <w:t>)</w:t>
      </w:r>
      <w:r>
        <w:rPr>
          <w:rFonts w:eastAsia="細明體" w:hint="eastAsia"/>
        </w:rPr>
        <w:t>。</w:t>
      </w:r>
    </w:p>
    <w:p w:rsidR="00960BDD" w:rsidRDefault="00960BDD" w:rsidP="004635C6">
      <w:pPr>
        <w:spacing w:line="320" w:lineRule="exact"/>
        <w:ind w:leftChars="400" w:left="1560" w:hangingChars="250" w:hanging="600"/>
        <w:jc w:val="both"/>
        <w:rPr>
          <w:rFonts w:eastAsia="細明體"/>
        </w:rPr>
      </w:pPr>
      <w:r>
        <w:rPr>
          <w:rFonts w:eastAsia="細明體"/>
        </w:rPr>
        <w:t>(</w:t>
      </w:r>
      <w:r>
        <w:rPr>
          <w:rFonts w:eastAsia="細明體" w:hint="eastAsia"/>
        </w:rPr>
        <w:t>三</w:t>
      </w:r>
      <w:r>
        <w:rPr>
          <w:rFonts w:eastAsia="細明體"/>
        </w:rPr>
        <w:t>)</w:t>
      </w:r>
      <w:r>
        <w:rPr>
          <w:rFonts w:eastAsia="細明體" w:hint="eastAsia"/>
        </w:rPr>
        <w:t>、為因應行政程序法之施行，除援例通知申請升等教師於開會日待命等後，於審議中如有需說明者方便到會場說明外，增列對第一次綜合投票未達二分之一以上票數者，通知到會場做充分說明及</w:t>
      </w:r>
      <w:proofErr w:type="gramStart"/>
      <w:r>
        <w:rPr>
          <w:rFonts w:eastAsia="細明體" w:hint="eastAsia"/>
        </w:rPr>
        <w:t>詢</w:t>
      </w:r>
      <w:proofErr w:type="gramEnd"/>
      <w:r>
        <w:rPr>
          <w:rFonts w:eastAsia="細明體" w:hint="eastAsia"/>
        </w:rPr>
        <w:t>答之程序。</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九十學年度第二次會議決議(90.10.13)</w:t>
      </w:r>
    </w:p>
    <w:p w:rsidR="00960BDD" w:rsidRDefault="00960BDD" w:rsidP="004635C6">
      <w:pPr>
        <w:spacing w:line="260" w:lineRule="exact"/>
        <w:ind w:left="240"/>
        <w:jc w:val="both"/>
      </w:pPr>
      <w:r>
        <w:rPr>
          <w:rFonts w:hint="eastAsia"/>
        </w:rPr>
        <w:lastRenderedPageBreak/>
        <w:t>九十學年度教師升等審查案決議：</w:t>
      </w:r>
    </w:p>
    <w:p w:rsidR="00960BDD" w:rsidRDefault="00960BDD" w:rsidP="004635C6">
      <w:pPr>
        <w:pStyle w:val="3"/>
        <w:ind w:leftChars="100" w:left="720"/>
        <w:jc w:val="both"/>
      </w:pPr>
      <w:r>
        <w:rPr>
          <w:rFonts w:hint="eastAsia"/>
        </w:rPr>
        <w:t>１、各學院對升等申請教師或研究人員送審著作審查意見表，審查人如有負面意見，請告知申請人提出書面說明，並一併隨著作審查意見</w:t>
      </w:r>
      <w:proofErr w:type="gramStart"/>
      <w:r>
        <w:rPr>
          <w:rFonts w:hint="eastAsia"/>
        </w:rPr>
        <w:t>表送校</w:t>
      </w:r>
      <w:proofErr w:type="gramEnd"/>
      <w:r>
        <w:rPr>
          <w:rFonts w:hint="eastAsia"/>
        </w:rPr>
        <w:t>，以供本會委員參酌，以減少審查</w:t>
      </w:r>
      <w:proofErr w:type="gramStart"/>
      <w:r>
        <w:rPr>
          <w:rFonts w:hint="eastAsia"/>
        </w:rPr>
        <w:t>詢</w:t>
      </w:r>
      <w:proofErr w:type="gramEnd"/>
      <w:r>
        <w:rPr>
          <w:rFonts w:hint="eastAsia"/>
        </w:rPr>
        <w:t>答時間。</w:t>
      </w:r>
    </w:p>
    <w:p w:rsidR="00960BDD" w:rsidRDefault="00960BDD" w:rsidP="004635C6">
      <w:pPr>
        <w:spacing w:line="360" w:lineRule="exact"/>
        <w:ind w:leftChars="100" w:left="720" w:hangingChars="200" w:hanging="480"/>
        <w:jc w:val="both"/>
      </w:pPr>
      <w:r>
        <w:rPr>
          <w:rFonts w:hint="eastAsia"/>
        </w:rPr>
        <w:t>２、本年申請升等之著作審查</w:t>
      </w:r>
      <w:proofErr w:type="gramStart"/>
      <w:r>
        <w:rPr>
          <w:rFonts w:hint="eastAsia"/>
        </w:rPr>
        <w:t>意見表各學院</w:t>
      </w:r>
      <w:proofErr w:type="gramEnd"/>
      <w:r>
        <w:rPr>
          <w:rFonts w:hint="eastAsia"/>
        </w:rPr>
        <w:t>送請審查份數大多已達三份以上，工學院依往年傳統皆為二份</w:t>
      </w:r>
      <w:r>
        <w:t>(</w:t>
      </w:r>
      <w:r>
        <w:rPr>
          <w:rFonts w:hint="eastAsia"/>
        </w:rPr>
        <w:t>例外為三份</w:t>
      </w:r>
      <w:r>
        <w:t>)</w:t>
      </w:r>
      <w:r>
        <w:rPr>
          <w:rFonts w:hint="eastAsia"/>
        </w:rPr>
        <w:t>，符合至少二份之基本規定，惟為提供本會委員審查參酌，請參考對升等著作多送一、二位審查人審查。</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九十學年度第四次會議決議(91.01.24)</w:t>
      </w:r>
    </w:p>
    <w:p w:rsidR="00960BDD" w:rsidRDefault="00960BDD" w:rsidP="004635C6">
      <w:pPr>
        <w:pStyle w:val="a4"/>
        <w:spacing w:line="320" w:lineRule="exact"/>
        <w:ind w:leftChars="100"/>
        <w:jc w:val="both"/>
        <w:rPr>
          <w:rFonts w:hAnsi="Times New Roman"/>
        </w:rPr>
      </w:pPr>
      <w:r>
        <w:rPr>
          <w:rFonts w:hAnsi="Times New Roman" w:hint="eastAsia"/>
        </w:rPr>
        <w:t>修正本校「大學聘任專業技術人員擔任教學辦法第九、十一條補充規定」第六條增列第二項案。</w:t>
      </w:r>
    </w:p>
    <w:p w:rsidR="00960BDD" w:rsidRDefault="00960BDD" w:rsidP="004635C6">
      <w:pPr>
        <w:pStyle w:val="11"/>
        <w:ind w:leftChars="100" w:left="960" w:hangingChars="300" w:hanging="720"/>
        <w:jc w:val="both"/>
      </w:pPr>
      <w:r>
        <w:rPr>
          <w:rFonts w:hint="eastAsia"/>
        </w:rPr>
        <w:t>決議：修正通過。內容為：「六、每學院聘任之專業技術人員總人數不得超過該學院教師總名額百分之十。每一學系</w:t>
      </w:r>
      <w:r>
        <w:rPr>
          <w:rFonts w:ascii="Times New Roman"/>
        </w:rPr>
        <w:t>(</w:t>
      </w:r>
      <w:r>
        <w:rPr>
          <w:rFonts w:hint="eastAsia"/>
        </w:rPr>
        <w:t>所</w:t>
      </w:r>
      <w:r>
        <w:t>)</w:t>
      </w:r>
      <w:r>
        <w:rPr>
          <w:rFonts w:hint="eastAsia"/>
        </w:rPr>
        <w:t>聘任之專業技術人員不得超過該系</w:t>
      </w:r>
      <w:r>
        <w:t>(</w:t>
      </w:r>
      <w:r>
        <w:rPr>
          <w:rFonts w:hint="eastAsia"/>
        </w:rPr>
        <w:t>所</w:t>
      </w:r>
      <w:r>
        <w:t>)</w:t>
      </w:r>
      <w:r>
        <w:rPr>
          <w:rFonts w:hint="eastAsia"/>
        </w:rPr>
        <w:t>教師總名額百分之十，但不足一人時，得聘一人；對有教學迫切需要之系</w:t>
      </w:r>
      <w:r>
        <w:rPr>
          <w:rFonts w:ascii="Times New Roman"/>
        </w:rPr>
        <w:t>(</w:t>
      </w:r>
      <w:r>
        <w:rPr>
          <w:rFonts w:hint="eastAsia"/>
        </w:rPr>
        <w:t>所</w:t>
      </w:r>
      <w:r>
        <w:t>)</w:t>
      </w:r>
      <w:r>
        <w:rPr>
          <w:rFonts w:hint="eastAsia"/>
        </w:rPr>
        <w:t>，於聘任不</w:t>
      </w:r>
      <w:proofErr w:type="gramStart"/>
      <w:r>
        <w:rPr>
          <w:rFonts w:hint="eastAsia"/>
        </w:rPr>
        <w:t>佔</w:t>
      </w:r>
      <w:proofErr w:type="gramEnd"/>
      <w:r>
        <w:rPr>
          <w:rFonts w:hint="eastAsia"/>
        </w:rPr>
        <w:t>缺不致酬之兼任專業技術人員時，得不適用，但仍應受全院百分之十名額限制。」</w:t>
      </w:r>
    </w:p>
    <w:p w:rsidR="00927C84" w:rsidRDefault="00927C84"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九十學年度第四次會議決議(91.01.24)</w:t>
      </w:r>
    </w:p>
    <w:p w:rsidR="00927C84" w:rsidRDefault="00927C84" w:rsidP="004635C6">
      <w:pPr>
        <w:spacing w:line="320" w:lineRule="exact"/>
        <w:ind w:leftChars="100" w:left="1440" w:hangingChars="500" w:hanging="1200"/>
        <w:jc w:val="both"/>
      </w:pPr>
      <w:r>
        <w:rPr>
          <w:rFonts w:hint="eastAsia"/>
        </w:rPr>
        <w:t>附帶決議：因九十一學年度教師升等申請，各院、系</w:t>
      </w:r>
      <w:r>
        <w:t>(</w:t>
      </w:r>
      <w:r>
        <w:rPr>
          <w:rFonts w:hint="eastAsia"/>
        </w:rPr>
        <w:t>所</w:t>
      </w:r>
      <w:r>
        <w:t>)</w:t>
      </w:r>
      <w:r>
        <w:rPr>
          <w:rFonts w:hint="eastAsia"/>
        </w:rPr>
        <w:t>已陸續展開作業，謹轉達九十一年一月二十二日第二二二九次行政會議討論決議，意旨略</w:t>
      </w:r>
      <w:proofErr w:type="gramStart"/>
      <w:r>
        <w:rPr>
          <w:rFonts w:hint="eastAsia"/>
        </w:rPr>
        <w:t>以</w:t>
      </w:r>
      <w:proofErr w:type="gramEnd"/>
      <w:r>
        <w:rPr>
          <w:rFonts w:hint="eastAsia"/>
        </w:rPr>
        <w:t>：「在教師提出升等申請時，應先通過本校教師評估辦法規定之評估，若到校未達三年</w:t>
      </w:r>
      <w:proofErr w:type="gramStart"/>
      <w:r>
        <w:rPr>
          <w:rFonts w:hint="eastAsia"/>
        </w:rPr>
        <w:t>已具升等</w:t>
      </w:r>
      <w:proofErr w:type="gramEnd"/>
      <w:r>
        <w:rPr>
          <w:rFonts w:hint="eastAsia"/>
        </w:rPr>
        <w:t>資格擬申請者，得提前申請辦理評估。」請各院、系</w:t>
      </w:r>
      <w:r>
        <w:t>(</w:t>
      </w:r>
      <w:r>
        <w:rPr>
          <w:rFonts w:hint="eastAsia"/>
        </w:rPr>
        <w:t>所</w:t>
      </w:r>
      <w:r>
        <w:t>)</w:t>
      </w:r>
      <w:r>
        <w:rPr>
          <w:rFonts w:hint="eastAsia"/>
        </w:rPr>
        <w:t>遵照辦理。</w:t>
      </w:r>
    </w:p>
    <w:p w:rsidR="00927C84" w:rsidRDefault="00927C84"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九十學年度第五次會議報告(91.03.28)</w:t>
      </w:r>
    </w:p>
    <w:p w:rsidR="00927C84" w:rsidRDefault="00927C84" w:rsidP="004635C6">
      <w:pPr>
        <w:ind w:leftChars="100" w:left="240"/>
        <w:jc w:val="both"/>
      </w:pPr>
      <w:r>
        <w:rPr>
          <w:rFonts w:hint="eastAsia"/>
        </w:rPr>
        <w:t>教育部九十一年一月二十二日台</w:t>
      </w:r>
      <w:r>
        <w:t>(</w:t>
      </w:r>
      <w:r>
        <w:rPr>
          <w:rFonts w:hint="eastAsia"/>
        </w:rPr>
        <w:t>九一</w:t>
      </w:r>
      <w:r>
        <w:t>)</w:t>
      </w:r>
      <w:proofErr w:type="gramStart"/>
      <w:r>
        <w:rPr>
          <w:rFonts w:hint="eastAsia"/>
        </w:rPr>
        <w:t>審字第九一○○八一三○</w:t>
      </w:r>
      <w:proofErr w:type="gramEnd"/>
      <w:r>
        <w:rPr>
          <w:rFonts w:hint="eastAsia"/>
        </w:rPr>
        <w:t>號令修正「教育部辦理專科以上學校教師資格審定</w:t>
      </w:r>
      <w:proofErr w:type="gramStart"/>
      <w:r>
        <w:rPr>
          <w:rFonts w:hint="eastAsia"/>
        </w:rPr>
        <w:t>複</w:t>
      </w:r>
      <w:proofErr w:type="gramEnd"/>
      <w:r>
        <w:rPr>
          <w:rFonts w:hint="eastAsia"/>
        </w:rPr>
        <w:t>審作業程序要點」第三點第二款第一目及第三目，並自九十一年二月一日生效，其中第三目修正教師以著作送審，一次須送審三位審查委員審查，審查結果二人給予及格則為通過，二人不及格則為不通過</w:t>
      </w:r>
      <w:r>
        <w:t>(</w:t>
      </w:r>
      <w:r>
        <w:rPr>
          <w:rFonts w:hint="eastAsia"/>
        </w:rPr>
        <w:t>與原送二位審查如有一人不通過時，再送一人審查規定有別。</w:t>
      </w:r>
      <w:r>
        <w:t>)</w:t>
      </w:r>
      <w:r>
        <w:rPr>
          <w:rFonts w:hint="eastAsia"/>
        </w:rPr>
        <w:t>。</w:t>
      </w:r>
      <w:proofErr w:type="gramStart"/>
      <w:r>
        <w:rPr>
          <w:rFonts w:hint="eastAsia"/>
        </w:rPr>
        <w:t>特提會議</w:t>
      </w:r>
      <w:proofErr w:type="gramEnd"/>
      <w:r>
        <w:rPr>
          <w:rFonts w:hint="eastAsia"/>
        </w:rPr>
        <w:t>報告。</w:t>
      </w:r>
    </w:p>
    <w:p w:rsidR="00927C84" w:rsidRDefault="00927C84"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九十學年度第五次會議決議(91.03.28)</w:t>
      </w:r>
    </w:p>
    <w:p w:rsidR="00927C84" w:rsidRDefault="00927C84" w:rsidP="004635C6">
      <w:pPr>
        <w:spacing w:line="320" w:lineRule="exact"/>
        <w:ind w:leftChars="100" w:left="1440" w:hangingChars="500" w:hanging="1200"/>
        <w:jc w:val="both"/>
      </w:pPr>
      <w:proofErr w:type="gramStart"/>
      <w:r>
        <w:rPr>
          <w:rFonts w:hint="eastAsia"/>
        </w:rPr>
        <w:t>研</w:t>
      </w:r>
      <w:proofErr w:type="gramEnd"/>
      <w:r>
        <w:rPr>
          <w:rFonts w:hint="eastAsia"/>
        </w:rPr>
        <w:t>議聘任專業技術人員之「專業年資」認定及聘任等級標準。</w:t>
      </w:r>
    </w:p>
    <w:p w:rsidR="00927C84" w:rsidRDefault="00927C84" w:rsidP="004635C6">
      <w:pPr>
        <w:pStyle w:val="1"/>
        <w:ind w:left="240" w:firstLine="0"/>
        <w:jc w:val="both"/>
        <w:rPr>
          <w:rFonts w:ascii="Times New Roman"/>
        </w:rPr>
      </w:pPr>
      <w:r>
        <w:rPr>
          <w:rFonts w:hint="eastAsia"/>
        </w:rPr>
        <w:t>決議：</w:t>
      </w:r>
      <w:r>
        <w:rPr>
          <w:rFonts w:ascii="Times New Roman"/>
        </w:rPr>
        <w:t>(</w:t>
      </w:r>
      <w:proofErr w:type="gramStart"/>
      <w:r>
        <w:rPr>
          <w:rFonts w:ascii="Times New Roman" w:hint="eastAsia"/>
        </w:rPr>
        <w:t>一</w:t>
      </w:r>
      <w:proofErr w:type="gramEnd"/>
      <w:r>
        <w:rPr>
          <w:rFonts w:ascii="Times New Roman"/>
        </w:rPr>
        <w:t>)</w:t>
      </w:r>
      <w:r>
        <w:rPr>
          <w:rFonts w:ascii="Times New Roman" w:hint="eastAsia"/>
        </w:rPr>
        <w:t>、同意新聞傳播屬於廣義藝術或語言領域範疇。</w:t>
      </w:r>
    </w:p>
    <w:p w:rsidR="00927C84" w:rsidRDefault="00927C84" w:rsidP="004635C6">
      <w:pPr>
        <w:pStyle w:val="1"/>
        <w:ind w:leftChars="400" w:left="1560" w:hangingChars="250" w:hanging="600"/>
        <w:jc w:val="both"/>
      </w:pPr>
      <w:r>
        <w:rPr>
          <w:rFonts w:ascii="Times New Roman"/>
        </w:rPr>
        <w:t>(</w:t>
      </w:r>
      <w:r>
        <w:rPr>
          <w:rFonts w:ascii="Times New Roman" w:hint="eastAsia"/>
        </w:rPr>
        <w:t>二</w:t>
      </w:r>
      <w:r>
        <w:rPr>
          <w:rFonts w:ascii="Times New Roman"/>
        </w:rPr>
        <w:t>)</w:t>
      </w:r>
      <w:r>
        <w:rPr>
          <w:rFonts w:ascii="Times New Roman" w:hint="eastAsia"/>
        </w:rPr>
        <w:t>、</w:t>
      </w:r>
      <w:proofErr w:type="gramStart"/>
      <w:r>
        <w:rPr>
          <w:rFonts w:ascii="Times New Roman" w:hint="eastAsia"/>
        </w:rPr>
        <w:t>茲應本校</w:t>
      </w:r>
      <w:proofErr w:type="gramEnd"/>
      <w:r>
        <w:rPr>
          <w:rFonts w:ascii="Times New Roman" w:hint="eastAsia"/>
        </w:rPr>
        <w:t>相關系、所對專業技術人員從事教學需要與利便聘任作業，對不</w:t>
      </w:r>
      <w:proofErr w:type="gramStart"/>
      <w:r>
        <w:rPr>
          <w:rFonts w:ascii="Times New Roman" w:hint="eastAsia"/>
        </w:rPr>
        <w:t>佔</w:t>
      </w:r>
      <w:proofErr w:type="gramEnd"/>
      <w:r>
        <w:rPr>
          <w:rFonts w:ascii="Times New Roman" w:hint="eastAsia"/>
        </w:rPr>
        <w:t>缺</w:t>
      </w:r>
      <w:proofErr w:type="gramStart"/>
      <w:r>
        <w:rPr>
          <w:rFonts w:ascii="Times New Roman" w:hint="eastAsia"/>
        </w:rPr>
        <w:t>不致酬且非</w:t>
      </w:r>
      <w:proofErr w:type="gramEnd"/>
      <w:r>
        <w:rPr>
          <w:rFonts w:ascii="Times New Roman" w:hint="eastAsia"/>
        </w:rPr>
        <w:t>長期聘任之兼任專業技術人員，本校增列</w:t>
      </w:r>
      <w:proofErr w:type="gramStart"/>
      <w:r>
        <w:rPr>
          <w:rFonts w:ascii="Times New Roman" w:hint="eastAsia"/>
        </w:rPr>
        <w:t>不</w:t>
      </w:r>
      <w:proofErr w:type="gramEnd"/>
      <w:r>
        <w:rPr>
          <w:rFonts w:ascii="Times New Roman" w:hint="eastAsia"/>
        </w:rPr>
        <w:t>分級「兼</w:t>
      </w:r>
      <w:r>
        <w:rPr>
          <w:rFonts w:hint="eastAsia"/>
        </w:rPr>
        <w:t>任專技教師」職稱，其聘任資格為：曾從事應聘科目性質相關之專業工作十年以上，但具有特殊造詣、成就或獲有國際大獎者其年限得酌減之；聘任程序比照兼任教師程序提送三級教評會審查；相關之權利義務依照大學聘任專業技術人員擔任教學辦法辦理。</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九十學年度第五次會議決議(91.03.28)</w:t>
      </w:r>
    </w:p>
    <w:p w:rsidR="00927C84" w:rsidRDefault="00960BDD" w:rsidP="004635C6">
      <w:pPr>
        <w:spacing w:line="320" w:lineRule="exact"/>
        <w:ind w:leftChars="100" w:left="240"/>
        <w:jc w:val="both"/>
      </w:pPr>
      <w:r>
        <w:rPr>
          <w:rFonts w:hint="eastAsia"/>
        </w:rPr>
        <w:t>本校教師升等著作送審審查委員人數是否依規定修正為至少三人，並自辦理本</w:t>
      </w:r>
      <w:r>
        <w:t>(</w:t>
      </w:r>
      <w:r>
        <w:rPr>
          <w:rFonts w:hint="eastAsia"/>
        </w:rPr>
        <w:t>九十一</w:t>
      </w:r>
      <w:r>
        <w:t>)</w:t>
      </w:r>
      <w:r>
        <w:rPr>
          <w:rFonts w:hint="eastAsia"/>
        </w:rPr>
        <w:t>學年教師升等時即行適用？</w:t>
      </w:r>
    </w:p>
    <w:p w:rsidR="00960BDD" w:rsidRDefault="00960BDD" w:rsidP="004635C6">
      <w:pPr>
        <w:pStyle w:val="1"/>
        <w:ind w:left="240" w:firstLine="0"/>
        <w:jc w:val="both"/>
      </w:pPr>
      <w:r>
        <w:rPr>
          <w:rFonts w:hint="eastAsia"/>
        </w:rPr>
        <w:t>決議：教師升等著作送審之審查份數，本</w:t>
      </w:r>
      <w:r>
        <w:rPr>
          <w:rFonts w:ascii="Times New Roman"/>
        </w:rPr>
        <w:t>(</w:t>
      </w:r>
      <w:r>
        <w:rPr>
          <w:rFonts w:ascii="Times New Roman" w:hint="eastAsia"/>
        </w:rPr>
        <w:t>九十一</w:t>
      </w:r>
      <w:r>
        <w:rPr>
          <w:rFonts w:ascii="Times New Roman"/>
        </w:rPr>
        <w:t>)</w:t>
      </w:r>
      <w:proofErr w:type="gramStart"/>
      <w:r>
        <w:rPr>
          <w:rFonts w:ascii="Times New Roman" w:hint="eastAsia"/>
        </w:rPr>
        <w:t>學</w:t>
      </w:r>
      <w:r>
        <w:rPr>
          <w:rFonts w:hint="eastAsia"/>
        </w:rPr>
        <w:t>年度校教</w:t>
      </w:r>
      <w:proofErr w:type="gramEnd"/>
      <w:r>
        <w:rPr>
          <w:rFonts w:hint="eastAsia"/>
        </w:rPr>
        <w:t>評會審查時，每位申請升等教師審查意見表應至少有三份以上。</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九十學年度第五次會議決議(91.03.28)</w:t>
      </w:r>
    </w:p>
    <w:p w:rsidR="00960BDD" w:rsidRDefault="00960BDD" w:rsidP="004635C6">
      <w:pPr>
        <w:pStyle w:val="1"/>
        <w:spacing w:line="240" w:lineRule="auto"/>
        <w:ind w:left="240" w:firstLine="0"/>
        <w:jc w:val="both"/>
      </w:pPr>
      <w:r>
        <w:rPr>
          <w:rFonts w:hint="eastAsia"/>
        </w:rPr>
        <w:t>本會所組檢討本校教師研究成果審查制度之專案小組，經檢討後提出對著作發表於期刊之規範、期刊名錄格式之修正、代表著作送請審查人數之增加、教師之升等審查應同時</w:t>
      </w:r>
      <w:r>
        <w:rPr>
          <w:rFonts w:hint="eastAsia"/>
        </w:rPr>
        <w:lastRenderedPageBreak/>
        <w:t>注重研究及教學之表現，系、院對研究、教學請客觀考評，分別列計分數，</w:t>
      </w:r>
      <w:proofErr w:type="gramStart"/>
      <w:r>
        <w:rPr>
          <w:rFonts w:hint="eastAsia"/>
        </w:rPr>
        <w:t>並送校教</w:t>
      </w:r>
      <w:proofErr w:type="gramEnd"/>
      <w:r>
        <w:rPr>
          <w:rFonts w:hint="eastAsia"/>
        </w:rPr>
        <w:t>評會等建議事項，如附專案小組會議紀錄乙份，提請討論。</w:t>
      </w:r>
    </w:p>
    <w:p w:rsidR="00960BDD" w:rsidRDefault="00960BDD" w:rsidP="004635C6">
      <w:pPr>
        <w:pStyle w:val="2"/>
        <w:spacing w:line="240" w:lineRule="auto"/>
        <w:ind w:leftChars="100" w:left="1560" w:hangingChars="550" w:hanging="1320"/>
        <w:jc w:val="both"/>
      </w:pPr>
      <w:r>
        <w:rPr>
          <w:rFonts w:hint="eastAsia"/>
        </w:rPr>
        <w:t>說明：</w:t>
      </w:r>
      <w:r>
        <w:t>(</w:t>
      </w:r>
      <w:proofErr w:type="gramStart"/>
      <w:r>
        <w:rPr>
          <w:rFonts w:hint="eastAsia"/>
        </w:rPr>
        <w:t>一</w:t>
      </w:r>
      <w:proofErr w:type="gramEnd"/>
      <w:r>
        <w:t>)</w:t>
      </w:r>
      <w:r>
        <w:rPr>
          <w:rFonts w:hint="eastAsia"/>
        </w:rPr>
        <w:t>、依據九十年三月十七日本校八十九學年度第二學期第一次校務會議討論「請組成專案小組，就目前本校研究成果審查制度運作所產生問題深入檢討及建議，建立評量標準，以樹典範。」案決議：「授權校教師評審委員會依自然科學、生命科學、人文學科、與社會科學等四大領域進行檢討；參加人員除校教評會委員外，並應邀請相關教授參與。」辦理。</w:t>
      </w:r>
    </w:p>
    <w:p w:rsidR="00960BDD" w:rsidRDefault="00960BDD" w:rsidP="004635C6">
      <w:pPr>
        <w:pStyle w:val="2"/>
        <w:spacing w:line="240" w:lineRule="auto"/>
        <w:ind w:leftChars="400" w:left="1560" w:hangingChars="250" w:hanging="600"/>
        <w:jc w:val="both"/>
      </w:pPr>
      <w:r>
        <w:t>(</w:t>
      </w:r>
      <w:r>
        <w:rPr>
          <w:rFonts w:hint="eastAsia"/>
        </w:rPr>
        <w:t>二</w:t>
      </w:r>
      <w:r>
        <w:t>)</w:t>
      </w:r>
      <w:r>
        <w:rPr>
          <w:rFonts w:hint="eastAsia"/>
        </w:rPr>
        <w:t>、專案小組組成後先由四分組進行討論，再經專案小組二次討論，獲致初步建議意見如專案小組紀錄，</w:t>
      </w:r>
      <w:proofErr w:type="gramStart"/>
      <w:r>
        <w:rPr>
          <w:rFonts w:hint="eastAsia"/>
        </w:rPr>
        <w:t>謹摘列</w:t>
      </w:r>
      <w:proofErr w:type="gramEnd"/>
      <w:r>
        <w:rPr>
          <w:rFonts w:hint="eastAsia"/>
        </w:rPr>
        <w:t>建議如左：</w:t>
      </w:r>
    </w:p>
    <w:p w:rsidR="00960BDD" w:rsidRDefault="00960BDD" w:rsidP="004635C6">
      <w:pPr>
        <w:pStyle w:val="2"/>
        <w:spacing w:line="240" w:lineRule="auto"/>
        <w:ind w:leftChars="650" w:left="2040" w:hangingChars="200"/>
        <w:jc w:val="both"/>
      </w:pPr>
      <w:r>
        <w:rPr>
          <w:rFonts w:hint="eastAsia"/>
        </w:rPr>
        <w:t>１、修改現有升等著作發表</w:t>
      </w:r>
      <w:r>
        <w:t>(</w:t>
      </w:r>
      <w:r>
        <w:rPr>
          <w:rFonts w:hint="eastAsia"/>
        </w:rPr>
        <w:t>於期刊</w:t>
      </w:r>
      <w:r>
        <w:t>)</w:t>
      </w:r>
      <w:r>
        <w:rPr>
          <w:rFonts w:hint="eastAsia"/>
        </w:rPr>
        <w:t>共識如次：本校教師升等著作發表規範：理、工、</w:t>
      </w:r>
      <w:proofErr w:type="gramStart"/>
      <w:r>
        <w:rPr>
          <w:rFonts w:hint="eastAsia"/>
        </w:rPr>
        <w:t>醫</w:t>
      </w:r>
      <w:proofErr w:type="gramEnd"/>
      <w:r>
        <w:rPr>
          <w:rFonts w:hint="eastAsia"/>
        </w:rPr>
        <w:t>、農、管理、電機資訊、公共衛生等學院及教務處教育學程中心應有發表於</w:t>
      </w:r>
      <w:r>
        <w:t>SCI</w:t>
      </w:r>
      <w:r>
        <w:rPr>
          <w:rFonts w:hint="eastAsia"/>
        </w:rPr>
        <w:t>或</w:t>
      </w:r>
      <w:r>
        <w:t>SSCI</w:t>
      </w:r>
      <w:r>
        <w:rPr>
          <w:rFonts w:hint="eastAsia"/>
        </w:rPr>
        <w:t>所列學門期刊一篇以上之著作為原則，但少數特殊領域得以所屬學院外之其他相關學科標準，予以考慮；文、法律、社會科學院應有發表</w:t>
      </w:r>
      <w:proofErr w:type="gramStart"/>
      <w:r>
        <w:rPr>
          <w:rFonts w:hint="eastAsia"/>
        </w:rPr>
        <w:t>於其系</w:t>
      </w:r>
      <w:proofErr w:type="gramEnd"/>
      <w:r>
        <w:rPr>
          <w:rFonts w:hint="eastAsia"/>
        </w:rPr>
        <w:t>、所所列優良</w:t>
      </w:r>
      <w:r>
        <w:t>(</w:t>
      </w:r>
      <w:r>
        <w:rPr>
          <w:rFonts w:hint="eastAsia"/>
        </w:rPr>
        <w:t>一級</w:t>
      </w:r>
      <w:r>
        <w:t>)</w:t>
      </w:r>
      <w:r>
        <w:rPr>
          <w:rFonts w:hint="eastAsia"/>
        </w:rPr>
        <w:t>期刊或</w:t>
      </w:r>
      <w:r>
        <w:t>SSCI</w:t>
      </w:r>
      <w:r>
        <w:rPr>
          <w:rFonts w:hint="eastAsia"/>
        </w:rPr>
        <w:t>、</w:t>
      </w:r>
      <w:r>
        <w:t>AHCI</w:t>
      </w:r>
      <w:r>
        <w:rPr>
          <w:rFonts w:hint="eastAsia"/>
        </w:rPr>
        <w:t>、</w:t>
      </w:r>
      <w:r>
        <w:t>TSSCI</w:t>
      </w:r>
      <w:r>
        <w:rPr>
          <w:rFonts w:hint="eastAsia"/>
        </w:rPr>
        <w:t>所列期刊一篇以上為原則，系、所所列期刊名單應經系、院教評會通過後，</w:t>
      </w:r>
      <w:proofErr w:type="gramStart"/>
      <w:r>
        <w:rPr>
          <w:rFonts w:hint="eastAsia"/>
        </w:rPr>
        <w:t>送校教</w:t>
      </w:r>
      <w:proofErr w:type="gramEnd"/>
      <w:r>
        <w:rPr>
          <w:rFonts w:hint="eastAsia"/>
        </w:rPr>
        <w:t>評會核備，並由校教評會公佈上網，以供查詢。升等著作如為專書，以已出版者為限，並附專業審查證明。</w:t>
      </w:r>
    </w:p>
    <w:p w:rsidR="00960BDD" w:rsidRDefault="00960BDD" w:rsidP="004635C6">
      <w:pPr>
        <w:pStyle w:val="2"/>
        <w:spacing w:line="240" w:lineRule="auto"/>
        <w:ind w:leftChars="650" w:left="2640" w:hangingChars="450" w:hanging="1080"/>
        <w:jc w:val="both"/>
      </w:pPr>
      <w:r>
        <w:rPr>
          <w:rFonts w:hint="eastAsia"/>
        </w:rPr>
        <w:t>２、對系</w:t>
      </w:r>
      <w:proofErr w:type="gramStart"/>
      <w:r>
        <w:rPr>
          <w:rFonts w:hint="eastAsia"/>
        </w:rPr>
        <w:t>所所列升等</w:t>
      </w:r>
      <w:proofErr w:type="gramEnd"/>
      <w:r>
        <w:rPr>
          <w:rFonts w:hint="eastAsia"/>
        </w:rPr>
        <w:t>著作所發表之期刊等級名錄欄位之增列：</w:t>
      </w:r>
    </w:p>
    <w:tbl>
      <w:tblPr>
        <w:tblW w:w="8200" w:type="dxa"/>
        <w:tblInd w:w="1800" w:type="dxa"/>
        <w:tblLayout w:type="fixed"/>
        <w:tblCellMar>
          <w:left w:w="0" w:type="dxa"/>
          <w:right w:w="0" w:type="dxa"/>
        </w:tblCellMar>
        <w:tblLook w:val="0000" w:firstRow="0" w:lastRow="0" w:firstColumn="0" w:lastColumn="0" w:noHBand="0" w:noVBand="0"/>
      </w:tblPr>
      <w:tblGrid>
        <w:gridCol w:w="520"/>
        <w:gridCol w:w="360"/>
        <w:gridCol w:w="360"/>
        <w:gridCol w:w="360"/>
        <w:gridCol w:w="1320"/>
        <w:gridCol w:w="960"/>
        <w:gridCol w:w="720"/>
        <w:gridCol w:w="480"/>
        <w:gridCol w:w="480"/>
        <w:gridCol w:w="1200"/>
        <w:gridCol w:w="960"/>
        <w:gridCol w:w="480"/>
      </w:tblGrid>
      <w:tr w:rsidR="00960BDD">
        <w:trPr>
          <w:cantSplit/>
          <w:trHeight w:val="468"/>
        </w:trPr>
        <w:tc>
          <w:tcPr>
            <w:tcW w:w="8200" w:type="dxa"/>
            <w:gridSpan w:val="1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jc w:val="both"/>
              <w:rPr>
                <w:sz w:val="20"/>
              </w:rPr>
            </w:pPr>
            <w:r>
              <w:rPr>
                <w:rFonts w:eastAsia="細明體" w:hint="eastAsia"/>
                <w:sz w:val="20"/>
              </w:rPr>
              <w:t>國立台灣大學教師升等各系、所所列著作發表期刊等級名單</w:t>
            </w:r>
            <w:r>
              <w:rPr>
                <w:rFonts w:eastAsia="細明體"/>
                <w:sz w:val="20"/>
              </w:rPr>
              <w:t>(</w:t>
            </w:r>
            <w:r>
              <w:rPr>
                <w:rFonts w:eastAsia="細明體" w:hint="eastAsia"/>
                <w:sz w:val="20"/>
              </w:rPr>
              <w:t>非屬索引期刊資料庫者</w:t>
            </w:r>
            <w:r>
              <w:rPr>
                <w:rFonts w:eastAsia="細明體"/>
                <w:sz w:val="20"/>
              </w:rPr>
              <w:t>)</w:t>
            </w:r>
          </w:p>
        </w:tc>
      </w:tr>
      <w:tr w:rsidR="00960BDD">
        <w:trPr>
          <w:cantSplit/>
          <w:trHeight w:val="893"/>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jc w:val="both"/>
              <w:rPr>
                <w:rFonts w:ascii="新細明體"/>
                <w:sz w:val="16"/>
                <w:szCs w:val="16"/>
              </w:rPr>
            </w:pPr>
            <w:r>
              <w:rPr>
                <w:rFonts w:hint="eastAsia"/>
                <w:sz w:val="16"/>
                <w:szCs w:val="16"/>
              </w:rPr>
              <w:t>院系別</w:t>
            </w:r>
          </w:p>
        </w:tc>
        <w:tc>
          <w:tcPr>
            <w:tcW w:w="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0BDD" w:rsidRDefault="00960BDD" w:rsidP="004635C6">
            <w:pPr>
              <w:jc w:val="both"/>
              <w:rPr>
                <w:rFonts w:ascii="新細明體"/>
                <w:sz w:val="16"/>
                <w:szCs w:val="16"/>
              </w:rPr>
            </w:pPr>
            <w:r>
              <w:rPr>
                <w:rFonts w:hint="eastAsia"/>
                <w:sz w:val="16"/>
                <w:szCs w:val="16"/>
              </w:rPr>
              <w:t>院總編號</w:t>
            </w:r>
          </w:p>
        </w:tc>
        <w:tc>
          <w:tcPr>
            <w:tcW w:w="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0BDD" w:rsidRDefault="00960BDD" w:rsidP="004635C6">
            <w:pPr>
              <w:jc w:val="both"/>
              <w:rPr>
                <w:rFonts w:ascii="新細明體"/>
                <w:sz w:val="16"/>
                <w:szCs w:val="16"/>
              </w:rPr>
            </w:pPr>
            <w:r>
              <w:rPr>
                <w:rFonts w:hint="eastAsia"/>
                <w:sz w:val="16"/>
                <w:szCs w:val="16"/>
              </w:rPr>
              <w:t>系所編號</w:t>
            </w:r>
          </w:p>
        </w:tc>
        <w:tc>
          <w:tcPr>
            <w:tcW w:w="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0BDD" w:rsidRDefault="00960BDD" w:rsidP="004635C6">
            <w:pPr>
              <w:jc w:val="both"/>
              <w:rPr>
                <w:rFonts w:ascii="新細明體"/>
                <w:sz w:val="16"/>
                <w:szCs w:val="16"/>
              </w:rPr>
            </w:pPr>
            <w:r>
              <w:rPr>
                <w:rFonts w:hint="eastAsia"/>
                <w:sz w:val="16"/>
                <w:szCs w:val="16"/>
              </w:rPr>
              <w:t>所列等級</w:t>
            </w:r>
          </w:p>
        </w:tc>
        <w:tc>
          <w:tcPr>
            <w:tcW w:w="13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0BDD" w:rsidRDefault="00960BDD" w:rsidP="004635C6">
            <w:pPr>
              <w:jc w:val="both"/>
              <w:rPr>
                <w:rFonts w:ascii="新細明體"/>
                <w:sz w:val="16"/>
                <w:szCs w:val="16"/>
              </w:rPr>
            </w:pPr>
            <w:r>
              <w:rPr>
                <w:rFonts w:hint="eastAsia"/>
                <w:sz w:val="16"/>
                <w:szCs w:val="16"/>
              </w:rPr>
              <w:t>期</w:t>
            </w:r>
            <w:r>
              <w:rPr>
                <w:rFonts w:hint="eastAsia"/>
                <w:sz w:val="16"/>
                <w:szCs w:val="16"/>
              </w:rPr>
              <w:t xml:space="preserve"> </w:t>
            </w:r>
            <w:r>
              <w:rPr>
                <w:rFonts w:hint="eastAsia"/>
                <w:sz w:val="16"/>
                <w:szCs w:val="16"/>
              </w:rPr>
              <w:t>刊</w:t>
            </w:r>
            <w:r>
              <w:rPr>
                <w:rFonts w:hint="eastAsia"/>
                <w:sz w:val="16"/>
                <w:szCs w:val="16"/>
              </w:rPr>
              <w:t xml:space="preserve"> </w:t>
            </w:r>
            <w:r>
              <w:rPr>
                <w:rFonts w:hint="eastAsia"/>
                <w:sz w:val="16"/>
                <w:szCs w:val="16"/>
              </w:rPr>
              <w:t>名</w:t>
            </w:r>
            <w:r>
              <w:rPr>
                <w:rFonts w:hint="eastAsia"/>
                <w:sz w:val="16"/>
                <w:szCs w:val="16"/>
              </w:rPr>
              <w:t xml:space="preserve"> </w:t>
            </w:r>
            <w:r>
              <w:rPr>
                <w:rFonts w:hint="eastAsia"/>
                <w:sz w:val="16"/>
                <w:szCs w:val="16"/>
              </w:rPr>
              <w:t>稱</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0BDD" w:rsidRDefault="00960BDD" w:rsidP="004635C6">
            <w:pPr>
              <w:pStyle w:val="11"/>
              <w:spacing w:line="240" w:lineRule="auto"/>
              <w:jc w:val="both"/>
              <w:textDirection w:val="lrTb"/>
              <w:rPr>
                <w:rFonts w:ascii="Times New Roman" w:eastAsia="新細明體"/>
                <w:sz w:val="16"/>
                <w:szCs w:val="16"/>
              </w:rPr>
            </w:pPr>
            <w:r>
              <w:rPr>
                <w:rFonts w:ascii="Times New Roman" w:eastAsia="新細明體" w:hint="eastAsia"/>
                <w:sz w:val="16"/>
                <w:szCs w:val="16"/>
              </w:rPr>
              <w:t>出</w:t>
            </w:r>
            <w:r>
              <w:rPr>
                <w:rFonts w:ascii="Times New Roman" w:eastAsia="新細明體" w:hint="eastAsia"/>
                <w:sz w:val="16"/>
                <w:szCs w:val="16"/>
              </w:rPr>
              <w:t xml:space="preserve"> </w:t>
            </w:r>
            <w:r>
              <w:rPr>
                <w:rFonts w:ascii="Times New Roman" w:eastAsia="新細明體" w:hint="eastAsia"/>
                <w:sz w:val="16"/>
                <w:szCs w:val="16"/>
              </w:rPr>
              <w:t>版</w:t>
            </w:r>
            <w:r>
              <w:rPr>
                <w:rFonts w:ascii="Times New Roman" w:eastAsia="新細明體" w:hint="eastAsia"/>
                <w:sz w:val="16"/>
                <w:szCs w:val="16"/>
              </w:rPr>
              <w:t xml:space="preserve"> </w:t>
            </w:r>
            <w:r>
              <w:rPr>
                <w:rFonts w:ascii="Times New Roman" w:eastAsia="新細明體" w:hint="eastAsia"/>
                <w:sz w:val="16"/>
                <w:szCs w:val="16"/>
              </w:rPr>
              <w:t>機</w:t>
            </w:r>
            <w:r>
              <w:rPr>
                <w:rFonts w:ascii="Times New Roman" w:eastAsia="新細明體" w:hint="eastAsia"/>
                <w:sz w:val="16"/>
                <w:szCs w:val="16"/>
              </w:rPr>
              <w:t xml:space="preserve"> </w:t>
            </w:r>
            <w:r>
              <w:rPr>
                <w:rFonts w:ascii="Times New Roman" w:eastAsia="新細明體" w:hint="eastAsia"/>
                <w:sz w:val="16"/>
                <w:szCs w:val="16"/>
              </w:rPr>
              <w:t>構</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jc w:val="both"/>
              <w:rPr>
                <w:rFonts w:ascii="新細明體"/>
                <w:sz w:val="16"/>
                <w:szCs w:val="16"/>
              </w:rPr>
            </w:pPr>
            <w:r>
              <w:rPr>
                <w:rFonts w:hint="eastAsia"/>
                <w:sz w:val="16"/>
                <w:szCs w:val="16"/>
              </w:rPr>
              <w:t>出版地</w:t>
            </w:r>
            <w:r>
              <w:rPr>
                <w:rFonts w:ascii="中國龍毛楷體(免費試用版)" w:eastAsia="中國龍毛楷體(免費試用版)"/>
                <w:sz w:val="16"/>
                <w:szCs w:val="16"/>
              </w:rPr>
              <w:t>(</w:t>
            </w:r>
            <w:r>
              <w:rPr>
                <w:rFonts w:ascii="中國龍毛楷體(免費試用版)" w:eastAsia="中國龍毛楷體(免費試用版)" w:hint="eastAsia"/>
                <w:sz w:val="16"/>
                <w:szCs w:val="16"/>
              </w:rPr>
              <w:t>或</w:t>
            </w:r>
            <w:r>
              <w:rPr>
                <w:rFonts w:ascii="中國龍毛楷體(免費試用版)" w:eastAsia="中國龍毛楷體(免費試用版)" w:hint="eastAsia"/>
                <w:color w:val="000000"/>
                <w:sz w:val="16"/>
                <w:szCs w:val="16"/>
              </w:rPr>
              <w:t>國家</w:t>
            </w:r>
            <w:r>
              <w:rPr>
                <w:rFonts w:ascii="中國龍毛楷體(免費試用版)" w:eastAsia="中國龍毛楷體(免費試用版)"/>
                <w:color w:val="000000"/>
                <w:sz w:val="16"/>
                <w:szCs w:val="16"/>
              </w:rPr>
              <w:t>)</w:t>
            </w:r>
          </w:p>
        </w:tc>
        <w:tc>
          <w:tcPr>
            <w:tcW w:w="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jc w:val="both"/>
              <w:rPr>
                <w:rFonts w:ascii="新細明體" w:eastAsia="中國龍毛楷體(免費試用版)"/>
                <w:color w:val="000000"/>
                <w:sz w:val="16"/>
                <w:szCs w:val="16"/>
              </w:rPr>
            </w:pPr>
            <w:r>
              <w:rPr>
                <w:rFonts w:eastAsia="中國龍毛楷體(免費試用版)" w:hint="eastAsia"/>
                <w:color w:val="000000"/>
                <w:sz w:val="16"/>
                <w:szCs w:val="16"/>
              </w:rPr>
              <w:t>審稿制度有無</w:t>
            </w:r>
            <w:r>
              <w:rPr>
                <w:rFonts w:eastAsia="中國龍毛楷體(免費試用版)"/>
                <w:color w:val="000000"/>
                <w:sz w:val="16"/>
                <w:szCs w:val="16"/>
              </w:rPr>
              <w:t xml:space="preserve">         </w:t>
            </w:r>
          </w:p>
        </w:tc>
        <w:tc>
          <w:tcPr>
            <w:tcW w:w="4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pStyle w:val="11"/>
              <w:spacing w:line="240" w:lineRule="auto"/>
              <w:jc w:val="both"/>
              <w:textDirection w:val="lrTb"/>
              <w:rPr>
                <w:rFonts w:ascii="Times New Roman" w:eastAsia="中國龍毛楷體(免費試用版)"/>
                <w:color w:val="000000"/>
                <w:sz w:val="16"/>
                <w:szCs w:val="16"/>
              </w:rPr>
            </w:pPr>
            <w:r>
              <w:rPr>
                <w:rFonts w:ascii="Times New Roman" w:eastAsia="中國龍毛楷體(免費試用版)" w:hint="eastAsia"/>
                <w:color w:val="000000"/>
                <w:sz w:val="16"/>
                <w:szCs w:val="16"/>
              </w:rPr>
              <w:t>出刊期間</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jc w:val="both"/>
              <w:rPr>
                <w:rFonts w:eastAsia="中國龍毛楷體(免費試用版)"/>
                <w:color w:val="000000"/>
                <w:sz w:val="16"/>
                <w:szCs w:val="16"/>
              </w:rPr>
            </w:pPr>
            <w:r>
              <w:rPr>
                <w:rFonts w:eastAsia="中國龍毛楷體(免費試用版)" w:hint="eastAsia"/>
                <w:color w:val="000000"/>
                <w:sz w:val="16"/>
                <w:szCs w:val="16"/>
              </w:rPr>
              <w:t>退稿率</w:t>
            </w:r>
          </w:p>
          <w:p w:rsidR="00960BDD" w:rsidRDefault="00960BDD" w:rsidP="004635C6">
            <w:pPr>
              <w:jc w:val="both"/>
              <w:rPr>
                <w:rFonts w:eastAsia="中國龍毛楷體(免費試用版)"/>
                <w:color w:val="000000"/>
                <w:spacing w:val="-20"/>
                <w:sz w:val="16"/>
                <w:szCs w:val="16"/>
              </w:rPr>
            </w:pPr>
            <w:r>
              <w:rPr>
                <w:rFonts w:eastAsia="中國龍毛楷體(免費試用版)"/>
                <w:color w:val="000000"/>
                <w:spacing w:val="-20"/>
                <w:sz w:val="16"/>
                <w:szCs w:val="16"/>
              </w:rPr>
              <w:t>(</w:t>
            </w:r>
            <w:r>
              <w:rPr>
                <w:rFonts w:eastAsia="中國龍毛楷體(免費試用版)" w:hint="eastAsia"/>
                <w:color w:val="000000"/>
                <w:spacing w:val="-20"/>
                <w:sz w:val="16"/>
                <w:szCs w:val="16"/>
              </w:rPr>
              <w:t>最近一年，校</w:t>
            </w:r>
          </w:p>
          <w:p w:rsidR="00960BDD" w:rsidRDefault="00960BDD" w:rsidP="004635C6">
            <w:pPr>
              <w:jc w:val="both"/>
              <w:rPr>
                <w:rFonts w:ascii="新細明體" w:eastAsia="中國龍毛楷體(免費試用版)"/>
                <w:color w:val="000000"/>
                <w:sz w:val="16"/>
                <w:szCs w:val="16"/>
              </w:rPr>
            </w:pPr>
            <w:r>
              <w:rPr>
                <w:rFonts w:eastAsia="中國龍毛楷體(免費試用版)" w:hint="eastAsia"/>
                <w:color w:val="000000"/>
                <w:spacing w:val="-20"/>
                <w:sz w:val="16"/>
                <w:szCs w:val="16"/>
              </w:rPr>
              <w:t>內期刊先試行。</w:t>
            </w:r>
            <w:r>
              <w:rPr>
                <w:rFonts w:eastAsia="中國龍毛楷體(免費試用版)"/>
                <w:color w:val="000000"/>
                <w:spacing w:val="-20"/>
                <w:sz w:val="16"/>
                <w:szCs w:val="16"/>
              </w:rPr>
              <w:t>)</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jc w:val="both"/>
              <w:rPr>
                <w:rFonts w:eastAsia="中國龍毛楷體(免費試用版)"/>
                <w:color w:val="000000"/>
                <w:sz w:val="16"/>
                <w:szCs w:val="16"/>
              </w:rPr>
            </w:pPr>
            <w:proofErr w:type="gramStart"/>
            <w:r>
              <w:rPr>
                <w:rFonts w:eastAsia="中國龍毛楷體(免費試用版)" w:hint="eastAsia"/>
                <w:color w:val="000000"/>
                <w:sz w:val="16"/>
                <w:szCs w:val="16"/>
              </w:rPr>
              <w:t>外稿率</w:t>
            </w:r>
            <w:proofErr w:type="gramEnd"/>
          </w:p>
          <w:p w:rsidR="00960BDD" w:rsidRDefault="00960BDD" w:rsidP="004635C6">
            <w:pPr>
              <w:spacing w:line="200" w:lineRule="exact"/>
              <w:jc w:val="both"/>
              <w:rPr>
                <w:rFonts w:eastAsia="中國龍毛楷體(免費試用版)"/>
                <w:color w:val="000000"/>
                <w:spacing w:val="-20"/>
                <w:sz w:val="16"/>
                <w:szCs w:val="16"/>
              </w:rPr>
            </w:pPr>
            <w:r>
              <w:rPr>
                <w:rFonts w:eastAsia="中國龍毛楷體(免費試用版)"/>
                <w:color w:val="000000"/>
                <w:spacing w:val="-20"/>
                <w:sz w:val="16"/>
                <w:szCs w:val="16"/>
              </w:rPr>
              <w:t>(</w:t>
            </w:r>
            <w:r>
              <w:rPr>
                <w:rFonts w:eastAsia="中國龍毛楷體(免費試用版)" w:hint="eastAsia"/>
                <w:color w:val="000000"/>
                <w:spacing w:val="-20"/>
                <w:sz w:val="16"/>
                <w:szCs w:val="16"/>
              </w:rPr>
              <w:t>最近一年，校內</w:t>
            </w:r>
          </w:p>
          <w:p w:rsidR="00960BDD" w:rsidRDefault="00960BDD" w:rsidP="004635C6">
            <w:pPr>
              <w:spacing w:line="200" w:lineRule="exact"/>
              <w:jc w:val="both"/>
              <w:rPr>
                <w:rFonts w:ascii="新細明體" w:eastAsia="中國龍毛楷體(免費試用版)"/>
                <w:color w:val="000000"/>
                <w:sz w:val="16"/>
                <w:szCs w:val="16"/>
              </w:rPr>
            </w:pPr>
            <w:r>
              <w:rPr>
                <w:rFonts w:eastAsia="中國龍毛楷體(免費試用版)" w:hint="eastAsia"/>
                <w:color w:val="000000"/>
                <w:spacing w:val="-20"/>
                <w:sz w:val="16"/>
                <w:szCs w:val="16"/>
              </w:rPr>
              <w:t>期刊先試行。</w:t>
            </w:r>
            <w:r>
              <w:rPr>
                <w:rFonts w:eastAsia="中國龍毛楷體(免費試用版)"/>
                <w:color w:val="000000"/>
                <w:spacing w:val="-20"/>
                <w:sz w:val="16"/>
                <w:szCs w:val="16"/>
              </w:rPr>
              <w:t>)</w:t>
            </w:r>
          </w:p>
        </w:tc>
        <w:tc>
          <w:tcPr>
            <w:tcW w:w="4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jc w:val="both"/>
              <w:rPr>
                <w:rFonts w:ascii="新細明體"/>
                <w:sz w:val="16"/>
                <w:szCs w:val="16"/>
              </w:rPr>
            </w:pPr>
            <w:r>
              <w:rPr>
                <w:rFonts w:hint="eastAsia"/>
                <w:sz w:val="16"/>
                <w:szCs w:val="16"/>
              </w:rPr>
              <w:t>備</w:t>
            </w:r>
            <w:r>
              <w:rPr>
                <w:rFonts w:hint="eastAsia"/>
                <w:sz w:val="16"/>
                <w:szCs w:val="16"/>
              </w:rPr>
              <w:t xml:space="preserve">   </w:t>
            </w:r>
            <w:proofErr w:type="gramStart"/>
            <w:r>
              <w:rPr>
                <w:rFonts w:hint="eastAsia"/>
                <w:sz w:val="16"/>
                <w:szCs w:val="16"/>
              </w:rPr>
              <w:t>註</w:t>
            </w:r>
            <w:proofErr w:type="gramEnd"/>
          </w:p>
        </w:tc>
      </w:tr>
      <w:tr w:rsidR="00960BDD">
        <w:trPr>
          <w:cantSplit/>
          <w:trHeight w:val="276"/>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jc w:val="both"/>
              <w:rPr>
                <w:sz w:val="20"/>
              </w:rPr>
            </w:pPr>
          </w:p>
        </w:tc>
        <w:tc>
          <w:tcPr>
            <w:tcW w:w="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0BDD" w:rsidRDefault="00960BDD" w:rsidP="004635C6">
            <w:pPr>
              <w:jc w:val="both"/>
              <w:rPr>
                <w:sz w:val="18"/>
                <w:szCs w:val="12"/>
              </w:rPr>
            </w:pPr>
          </w:p>
        </w:tc>
        <w:tc>
          <w:tcPr>
            <w:tcW w:w="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0BDD" w:rsidRDefault="00960BDD" w:rsidP="004635C6">
            <w:pPr>
              <w:jc w:val="both"/>
              <w:rPr>
                <w:sz w:val="18"/>
                <w:szCs w:val="12"/>
              </w:rPr>
            </w:pPr>
          </w:p>
        </w:tc>
        <w:tc>
          <w:tcPr>
            <w:tcW w:w="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0BDD" w:rsidRDefault="00960BDD" w:rsidP="004635C6">
            <w:pPr>
              <w:jc w:val="both"/>
              <w:rPr>
                <w:sz w:val="18"/>
                <w:szCs w:val="14"/>
              </w:rPr>
            </w:pPr>
          </w:p>
        </w:tc>
        <w:tc>
          <w:tcPr>
            <w:tcW w:w="13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0BDD" w:rsidRDefault="00960BDD" w:rsidP="004635C6">
            <w:pPr>
              <w:jc w:val="both"/>
            </w:pP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0BDD" w:rsidRDefault="00960BDD" w:rsidP="004635C6">
            <w:pPr>
              <w:pStyle w:val="11"/>
              <w:spacing w:line="240" w:lineRule="auto"/>
              <w:jc w:val="both"/>
              <w:textDirection w:val="lrTb"/>
              <w:rPr>
                <w:rFonts w:ascii="Times New Roman" w:eastAsia="新細明體"/>
              </w:rPr>
            </w:pP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jc w:val="both"/>
            </w:pPr>
          </w:p>
        </w:tc>
        <w:tc>
          <w:tcPr>
            <w:tcW w:w="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jc w:val="both"/>
              <w:rPr>
                <w:rFonts w:eastAsia="中國龍毛楷體(免費試用版)"/>
                <w:color w:val="0000FF"/>
              </w:rPr>
            </w:pPr>
          </w:p>
        </w:tc>
        <w:tc>
          <w:tcPr>
            <w:tcW w:w="4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pStyle w:val="11"/>
              <w:spacing w:line="240" w:lineRule="auto"/>
              <w:jc w:val="both"/>
              <w:textDirection w:val="lrTb"/>
              <w:rPr>
                <w:rFonts w:ascii="Times New Roman" w:eastAsia="中國龍毛楷體(免費試用版)"/>
                <w:color w:val="0000FF"/>
              </w:rPr>
            </w:pP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jc w:val="both"/>
              <w:rPr>
                <w:rFonts w:eastAsia="中國龍毛楷體(免費試用版)"/>
                <w:color w:val="0000FF"/>
              </w:rPr>
            </w:pP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jc w:val="both"/>
              <w:rPr>
                <w:rFonts w:eastAsia="中國龍毛楷體(免費試用版)"/>
                <w:color w:val="0000FF"/>
              </w:rPr>
            </w:pPr>
          </w:p>
        </w:tc>
        <w:tc>
          <w:tcPr>
            <w:tcW w:w="4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60BDD" w:rsidRDefault="00960BDD" w:rsidP="004635C6">
            <w:pPr>
              <w:jc w:val="both"/>
            </w:pPr>
          </w:p>
        </w:tc>
      </w:tr>
    </w:tbl>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650" w:left="2040" w:hangingChars="200" w:hanging="480"/>
        <w:jc w:val="both"/>
        <w:textDirection w:val="lrTbV"/>
      </w:pPr>
      <w:r>
        <w:rPr>
          <w:rFonts w:hint="eastAsia"/>
        </w:rPr>
        <w:t>３、系所所提出期刊名錄時應審慎並提出說明資料，期刊名單之資訊並上網公佈，以求公開透明。</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650" w:left="2040" w:hangingChars="200" w:hanging="480"/>
        <w:jc w:val="both"/>
        <w:textDirection w:val="lrTbV"/>
        <w:rPr>
          <w:rFonts w:eastAsia="細明體"/>
        </w:rPr>
      </w:pPr>
      <w:r>
        <w:rPr>
          <w:rFonts w:hint="eastAsia"/>
        </w:rPr>
        <w:t>４、為</w:t>
      </w:r>
      <w:r>
        <w:rPr>
          <w:rFonts w:eastAsia="細明體" w:hint="eastAsia"/>
        </w:rPr>
        <w:t>確保審查品質，專家之審查份數愈多愈好，以期獲得公平、中肯之評審，送至校教評會時至少總數需有四人以上專家審查為原則。</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650" w:left="2040" w:hangingChars="200" w:hanging="480"/>
        <w:jc w:val="both"/>
        <w:textDirection w:val="lrTbV"/>
      </w:pPr>
      <w:r>
        <w:rPr>
          <w:rFonts w:eastAsia="細明體" w:hint="eastAsia"/>
        </w:rPr>
        <w:t>５、教師之升等審查，應同時注重研究及教學之表現，系、院對</w:t>
      </w:r>
      <w:r>
        <w:rPr>
          <w:rFonts w:hint="eastAsia"/>
        </w:rPr>
        <w:t>研究、教學</w:t>
      </w:r>
      <w:r>
        <w:t>(</w:t>
      </w:r>
      <w:r>
        <w:rPr>
          <w:rFonts w:hint="eastAsia"/>
        </w:rPr>
        <w:t>得含服務或將服務分列</w:t>
      </w:r>
      <w:r>
        <w:t>)</w:t>
      </w:r>
      <w:r>
        <w:rPr>
          <w:rFonts w:hint="eastAsia"/>
        </w:rPr>
        <w:t>請分別客觀考評，分數分別列計呈現，</w:t>
      </w:r>
      <w:proofErr w:type="gramStart"/>
      <w:r>
        <w:rPr>
          <w:rFonts w:hint="eastAsia"/>
        </w:rPr>
        <w:t>並送校教</w:t>
      </w:r>
      <w:proofErr w:type="gramEnd"/>
      <w:r>
        <w:rPr>
          <w:rFonts w:hint="eastAsia"/>
        </w:rPr>
        <w:t>評會。</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650" w:left="2040" w:hangingChars="200" w:hanging="480"/>
        <w:jc w:val="both"/>
        <w:textDirection w:val="lrTbV"/>
      </w:pPr>
      <w:r>
        <w:rPr>
          <w:rFonts w:hint="eastAsia"/>
        </w:rPr>
        <w:t>６、對人文學科及社會科學領域研究成果評量，建議校方編列經費，委託學者專家進行專案研究。</w:t>
      </w:r>
    </w:p>
    <w:p w:rsidR="00960BDD" w:rsidRDefault="00960BDD" w:rsidP="004635C6">
      <w:pPr>
        <w:pStyle w:val="1"/>
        <w:ind w:leftChars="100" w:left="960" w:hangingChars="300" w:hanging="720"/>
        <w:jc w:val="both"/>
      </w:pPr>
      <w:r>
        <w:rPr>
          <w:rFonts w:hint="eastAsia"/>
        </w:rPr>
        <w:t>決議：修正專案小組意見：１、升等著作發表</w:t>
      </w:r>
      <w:r>
        <w:t>(</w:t>
      </w:r>
      <w:r>
        <w:rPr>
          <w:rFonts w:hint="eastAsia"/>
        </w:rPr>
        <w:t>於期刊</w:t>
      </w:r>
      <w:r>
        <w:t>)</w:t>
      </w:r>
      <w:r>
        <w:rPr>
          <w:rFonts w:hint="eastAsia"/>
        </w:rPr>
        <w:t>共識如次：本校教師升等著作發表規範：理、工、</w:t>
      </w:r>
      <w:proofErr w:type="gramStart"/>
      <w:r>
        <w:rPr>
          <w:rFonts w:hint="eastAsia"/>
        </w:rPr>
        <w:t>醫</w:t>
      </w:r>
      <w:proofErr w:type="gramEnd"/>
      <w:r>
        <w:rPr>
          <w:rFonts w:hint="eastAsia"/>
        </w:rPr>
        <w:t>、農、管理、電機資訊、公共衛生等學院及教務處教育學程中心應有發表於</w:t>
      </w:r>
      <w:r>
        <w:t>SCI</w:t>
      </w:r>
      <w:r>
        <w:rPr>
          <w:rFonts w:hint="eastAsia"/>
        </w:rPr>
        <w:t>或</w:t>
      </w:r>
      <w:r>
        <w:t>SSCI</w:t>
      </w:r>
      <w:r>
        <w:rPr>
          <w:rFonts w:hint="eastAsia"/>
        </w:rPr>
        <w:t>所列學門期刊之著作，但少數特殊領域得以所屬學院外之其他相關學科標準，予以考慮；文、法律、社會科學院應有發表</w:t>
      </w:r>
      <w:proofErr w:type="gramStart"/>
      <w:r>
        <w:rPr>
          <w:rFonts w:hint="eastAsia"/>
        </w:rPr>
        <w:t>於其系</w:t>
      </w:r>
      <w:proofErr w:type="gramEnd"/>
      <w:r>
        <w:rPr>
          <w:rFonts w:hint="eastAsia"/>
        </w:rPr>
        <w:t>、所所列優良</w:t>
      </w:r>
      <w:r>
        <w:t>(</w:t>
      </w:r>
      <w:r>
        <w:rPr>
          <w:rFonts w:hint="eastAsia"/>
        </w:rPr>
        <w:t>一級</w:t>
      </w:r>
      <w:r>
        <w:t>)</w:t>
      </w:r>
      <w:r>
        <w:rPr>
          <w:rFonts w:hint="eastAsia"/>
        </w:rPr>
        <w:t>期刊或</w:t>
      </w:r>
      <w:r>
        <w:t>SSCI</w:t>
      </w:r>
      <w:r>
        <w:rPr>
          <w:rFonts w:hint="eastAsia"/>
        </w:rPr>
        <w:t>、</w:t>
      </w:r>
      <w:r>
        <w:t>AHCI</w:t>
      </w:r>
      <w:r>
        <w:rPr>
          <w:rFonts w:hint="eastAsia"/>
        </w:rPr>
        <w:t>、</w:t>
      </w:r>
      <w:r>
        <w:t>TSSCI</w:t>
      </w:r>
      <w:r>
        <w:rPr>
          <w:rFonts w:hint="eastAsia"/>
        </w:rPr>
        <w:t>、</w:t>
      </w:r>
      <w:r>
        <w:rPr>
          <w:rFonts w:ascii="Times New Roman"/>
        </w:rPr>
        <w:t>THCI</w:t>
      </w:r>
      <w:r>
        <w:rPr>
          <w:rFonts w:hint="eastAsia"/>
        </w:rPr>
        <w:t>所列期刊之著作；系、所所列期刊名單應經系、院教評會通過後，</w:t>
      </w:r>
      <w:proofErr w:type="gramStart"/>
      <w:r>
        <w:rPr>
          <w:rFonts w:hint="eastAsia"/>
        </w:rPr>
        <w:t>送校教</w:t>
      </w:r>
      <w:proofErr w:type="gramEnd"/>
      <w:r>
        <w:rPr>
          <w:rFonts w:hint="eastAsia"/>
        </w:rPr>
        <w:t>評會核備，並由校教評會上網公佈，以供查詢。升等著作如為專書，以已出版者為限，並附專業審查證明。餘意見同意</w:t>
      </w:r>
      <w:proofErr w:type="gramStart"/>
      <w:r>
        <w:rPr>
          <w:rFonts w:hint="eastAsia"/>
        </w:rPr>
        <w:t>照列</w:t>
      </w:r>
      <w:proofErr w:type="gramEnd"/>
      <w:r>
        <w:rPr>
          <w:rFonts w:hint="eastAsia"/>
        </w:rPr>
        <w:t>，依程序提送校務會議討論。</w:t>
      </w:r>
    </w:p>
    <w:p w:rsidR="00960BDD" w:rsidRDefault="00960BDD"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w:t>
      </w:r>
      <w:r w:rsidR="00180B3B">
        <w:rPr>
          <w:rFonts w:ascii="細明體" w:eastAsia="細明體" w:hint="eastAsia"/>
        </w:rPr>
        <w:t>一</w:t>
      </w:r>
      <w:r>
        <w:rPr>
          <w:rFonts w:ascii="細明體" w:eastAsia="細明體" w:hint="eastAsia"/>
        </w:rPr>
        <w:t>學年度第</w:t>
      </w:r>
      <w:r w:rsidR="00180B3B">
        <w:rPr>
          <w:rFonts w:ascii="細明體" w:eastAsia="細明體" w:hint="eastAsia"/>
        </w:rPr>
        <w:t>一</w:t>
      </w:r>
      <w:r>
        <w:rPr>
          <w:rFonts w:ascii="細明體" w:eastAsia="細明體" w:hint="eastAsia"/>
        </w:rPr>
        <w:t>次會議決議(91.0</w:t>
      </w:r>
      <w:r w:rsidR="00180B3B">
        <w:rPr>
          <w:rFonts w:ascii="細明體" w:eastAsia="細明體" w:hint="eastAsia"/>
        </w:rPr>
        <w:t>9</w:t>
      </w:r>
      <w:r>
        <w:rPr>
          <w:rFonts w:ascii="細明體" w:eastAsia="細明體" w:hint="eastAsia"/>
        </w:rPr>
        <w:t>.</w:t>
      </w:r>
      <w:r w:rsidR="00180B3B">
        <w:rPr>
          <w:rFonts w:ascii="細明體" w:eastAsia="細明體" w:hint="eastAsia"/>
        </w:rPr>
        <w:t>1</w:t>
      </w:r>
      <w:r>
        <w:rPr>
          <w:rFonts w:ascii="細明體" w:eastAsia="細明體" w:hint="eastAsia"/>
        </w:rPr>
        <w:t>2)</w:t>
      </w:r>
    </w:p>
    <w:p w:rsidR="00180B3B" w:rsidRDefault="00180B3B" w:rsidP="004635C6">
      <w:pPr>
        <w:spacing w:line="320" w:lineRule="exact"/>
        <w:ind w:left="1440" w:hanging="1200"/>
        <w:jc w:val="both"/>
        <w:textDirection w:val="lrTbV"/>
        <w:rPr>
          <w:rFonts w:ascii="細明體" w:eastAsia="細明體"/>
        </w:rPr>
      </w:pPr>
      <w:r>
        <w:rPr>
          <w:rFonts w:ascii="細明體" w:eastAsia="細明體" w:hint="eastAsia"/>
        </w:rPr>
        <w:lastRenderedPageBreak/>
        <w:t>本校教師研究成果審查制度討論結果建議事項第五項，應如何辦理及呈現於升等資料？</w:t>
      </w:r>
    </w:p>
    <w:p w:rsidR="00180B3B" w:rsidRDefault="00180B3B" w:rsidP="004635C6">
      <w:pPr>
        <w:spacing w:line="320" w:lineRule="exact"/>
        <w:ind w:left="1680" w:hanging="1440"/>
        <w:jc w:val="both"/>
        <w:textDirection w:val="lrTbV"/>
        <w:rPr>
          <w:rFonts w:ascii="細明體" w:eastAsia="細明體"/>
        </w:rPr>
      </w:pPr>
      <w:r>
        <w:rPr>
          <w:rFonts w:ascii="細明體" w:eastAsia="細明體" w:hint="eastAsia"/>
        </w:rPr>
        <w:t>說明：(</w:t>
      </w:r>
      <w:proofErr w:type="gramStart"/>
      <w:r>
        <w:rPr>
          <w:rFonts w:ascii="細明體" w:eastAsia="細明體" w:hint="eastAsia"/>
        </w:rPr>
        <w:t>一</w:t>
      </w:r>
      <w:proofErr w:type="gramEnd"/>
      <w:r>
        <w:rPr>
          <w:rFonts w:ascii="細明體" w:eastAsia="細明體" w:hint="eastAsia"/>
        </w:rPr>
        <w:t>)、本校教師研究成果審查制度檢討由校務會議交付本會負責組成專案小組，並由專案小組討論提出建議，經本會九十一年三月二十八日九十學年度第五次會議修正，並送回校務會議於九十一年六月一日九十學年度第二學期第二次校務會議討論通過，並於九十一年七月十一日</w:t>
      </w:r>
      <w:r>
        <w:rPr>
          <w:rFonts w:eastAsia="細明體"/>
        </w:rPr>
        <w:t>(</w:t>
      </w:r>
      <w:r>
        <w:rPr>
          <w:rFonts w:ascii="細明體" w:eastAsia="細明體" w:hint="eastAsia"/>
        </w:rPr>
        <w:t>九一</w:t>
      </w:r>
      <w:r>
        <w:rPr>
          <w:rFonts w:ascii="細明體" w:eastAsia="細明體"/>
        </w:rPr>
        <w:t>)</w:t>
      </w:r>
      <w:proofErr w:type="gramStart"/>
      <w:r>
        <w:rPr>
          <w:rFonts w:ascii="細明體" w:eastAsia="細明體" w:hint="eastAsia"/>
        </w:rPr>
        <w:t>校人字</w:t>
      </w:r>
      <w:proofErr w:type="gramEnd"/>
      <w:r>
        <w:rPr>
          <w:rFonts w:ascii="細明體" w:eastAsia="細明體" w:hint="eastAsia"/>
        </w:rPr>
        <w:t>第○一七二四八號函轉各院、系、科、所查照在案。</w:t>
      </w:r>
    </w:p>
    <w:p w:rsidR="00180B3B" w:rsidRDefault="00180B3B" w:rsidP="004635C6">
      <w:pPr>
        <w:spacing w:line="320" w:lineRule="exact"/>
        <w:ind w:leftChars="400" w:left="1680" w:hangingChars="300" w:hanging="720"/>
        <w:jc w:val="both"/>
        <w:textDirection w:val="lrTbV"/>
        <w:rPr>
          <w:rFonts w:ascii="細明體" w:eastAsia="細明體"/>
        </w:rPr>
      </w:pPr>
      <w:r>
        <w:rPr>
          <w:rFonts w:ascii="細明體" w:eastAsia="細明體" w:hint="eastAsia"/>
        </w:rPr>
        <w:t>(二)、本案建議事項共六點：第一、四、五點因考慮九十一學年度教師升等案已完成系</w:t>
      </w:r>
      <w:r>
        <w:rPr>
          <w:rFonts w:ascii="細明體" w:eastAsia="細明體"/>
        </w:rPr>
        <w:t>(</w:t>
      </w:r>
      <w:r>
        <w:rPr>
          <w:rFonts w:ascii="細明體" w:eastAsia="細明體" w:hint="eastAsia"/>
        </w:rPr>
        <w:t>所</w:t>
      </w:r>
      <w:r>
        <w:rPr>
          <w:rFonts w:ascii="細明體" w:eastAsia="細明體"/>
        </w:rPr>
        <w:t>)</w:t>
      </w:r>
      <w:r>
        <w:rPr>
          <w:rFonts w:ascii="細明體" w:eastAsia="細明體" w:hint="eastAsia"/>
        </w:rPr>
        <w:t>、院作業，暫不適用，下次辦理之升等即行適用；第二、三點即請各相關系、院參照辦理；第六點請各學院系科所轉知所屬教師如對人文學科及社會科學領域研究成果評量有興趣，願意從事專題研究者，請先草擬研究計畫、預估經費，</w:t>
      </w:r>
      <w:proofErr w:type="gramStart"/>
      <w:r>
        <w:rPr>
          <w:rFonts w:ascii="細明體" w:eastAsia="細明體" w:hint="eastAsia"/>
        </w:rPr>
        <w:t>送校教</w:t>
      </w:r>
      <w:proofErr w:type="gramEnd"/>
      <w:r>
        <w:rPr>
          <w:rFonts w:ascii="細明體" w:eastAsia="細明體" w:hint="eastAsia"/>
        </w:rPr>
        <w:t>評會組成審查小組審查，再依預算編列程序辦理，接受時間自即日起至本年九月三十日止，請將計畫送人事室彙整。</w:t>
      </w:r>
    </w:p>
    <w:p w:rsidR="00180B3B" w:rsidRDefault="00180B3B" w:rsidP="004635C6">
      <w:pPr>
        <w:pStyle w:val="2"/>
        <w:spacing w:line="400" w:lineRule="exact"/>
        <w:ind w:leftChars="400" w:left="1560" w:hangingChars="250" w:hanging="600"/>
        <w:jc w:val="both"/>
      </w:pPr>
      <w:r>
        <w:t>(</w:t>
      </w:r>
      <w:r>
        <w:rPr>
          <w:rFonts w:hint="eastAsia"/>
        </w:rPr>
        <w:t>三</w:t>
      </w:r>
      <w:r>
        <w:t>)</w:t>
      </w:r>
      <w:r>
        <w:rPr>
          <w:rFonts w:hint="eastAsia"/>
        </w:rPr>
        <w:t>、本校教師研究成果審查制度</w:t>
      </w:r>
      <w:r>
        <w:t>(</w:t>
      </w:r>
      <w:r>
        <w:rPr>
          <w:rFonts w:hint="eastAsia"/>
        </w:rPr>
        <w:t>重點著重在教師升等審查部份</w:t>
      </w:r>
      <w:r>
        <w:t>)</w:t>
      </w:r>
      <w:r>
        <w:rPr>
          <w:rFonts w:hint="eastAsia"/>
        </w:rPr>
        <w:t>，檢討結果建議事項如左：</w:t>
      </w:r>
    </w:p>
    <w:p w:rsidR="00180B3B" w:rsidRDefault="00180B3B" w:rsidP="004635C6">
      <w:pPr>
        <w:pStyle w:val="2"/>
        <w:spacing w:line="280" w:lineRule="exact"/>
        <w:ind w:leftChars="700" w:left="2040" w:hangingChars="180" w:hanging="360"/>
        <w:jc w:val="both"/>
        <w:rPr>
          <w:sz w:val="20"/>
        </w:rPr>
      </w:pPr>
      <w:r>
        <w:rPr>
          <w:rFonts w:hint="eastAsia"/>
          <w:sz w:val="20"/>
        </w:rPr>
        <w:t>１、升等著作發表</w:t>
      </w:r>
      <w:r>
        <w:rPr>
          <w:sz w:val="20"/>
        </w:rPr>
        <w:t>(</w:t>
      </w:r>
      <w:r>
        <w:rPr>
          <w:rFonts w:hint="eastAsia"/>
          <w:sz w:val="20"/>
        </w:rPr>
        <w:t>於期刊</w:t>
      </w:r>
      <w:r>
        <w:rPr>
          <w:sz w:val="20"/>
        </w:rPr>
        <w:t>)</w:t>
      </w:r>
      <w:r>
        <w:rPr>
          <w:rFonts w:hint="eastAsia"/>
          <w:sz w:val="20"/>
        </w:rPr>
        <w:t>共識如次：「本校教師升等著作發表規範：理、工、</w:t>
      </w:r>
      <w:proofErr w:type="gramStart"/>
      <w:r>
        <w:rPr>
          <w:rFonts w:hint="eastAsia"/>
          <w:sz w:val="20"/>
        </w:rPr>
        <w:t>醫</w:t>
      </w:r>
      <w:proofErr w:type="gramEnd"/>
      <w:r>
        <w:rPr>
          <w:rFonts w:hint="eastAsia"/>
          <w:sz w:val="20"/>
        </w:rPr>
        <w:t>、農、管理、電機資訊、公共衛生等學院及教務處教育學程中心應有發表於</w:t>
      </w:r>
      <w:r>
        <w:rPr>
          <w:sz w:val="20"/>
        </w:rPr>
        <w:t>SCI</w:t>
      </w:r>
      <w:r>
        <w:rPr>
          <w:rFonts w:hint="eastAsia"/>
          <w:sz w:val="20"/>
        </w:rPr>
        <w:t>或</w:t>
      </w:r>
      <w:r>
        <w:rPr>
          <w:sz w:val="20"/>
        </w:rPr>
        <w:t>SSCI</w:t>
      </w:r>
      <w:r>
        <w:rPr>
          <w:rFonts w:hint="eastAsia"/>
          <w:sz w:val="20"/>
        </w:rPr>
        <w:t>所列學門期刊之著作，但少數特殊領域得以所屬學院外之其他相關學科標準，予以考慮；文、法律、社會科學院應有發表</w:t>
      </w:r>
      <w:proofErr w:type="gramStart"/>
      <w:r>
        <w:rPr>
          <w:rFonts w:hint="eastAsia"/>
          <w:sz w:val="20"/>
        </w:rPr>
        <w:t>於其系</w:t>
      </w:r>
      <w:proofErr w:type="gramEnd"/>
      <w:r>
        <w:rPr>
          <w:rFonts w:hint="eastAsia"/>
          <w:sz w:val="20"/>
        </w:rPr>
        <w:t>、所所列優良</w:t>
      </w:r>
      <w:r>
        <w:rPr>
          <w:sz w:val="20"/>
        </w:rPr>
        <w:t>(</w:t>
      </w:r>
      <w:r>
        <w:rPr>
          <w:rFonts w:hint="eastAsia"/>
          <w:sz w:val="20"/>
        </w:rPr>
        <w:t>一級</w:t>
      </w:r>
      <w:r>
        <w:rPr>
          <w:sz w:val="20"/>
        </w:rPr>
        <w:t>)</w:t>
      </w:r>
      <w:r>
        <w:rPr>
          <w:rFonts w:hint="eastAsia"/>
          <w:sz w:val="20"/>
        </w:rPr>
        <w:t>期刊或</w:t>
      </w:r>
      <w:r>
        <w:rPr>
          <w:sz w:val="20"/>
        </w:rPr>
        <w:t>SSCI</w:t>
      </w:r>
      <w:r>
        <w:rPr>
          <w:rFonts w:hint="eastAsia"/>
          <w:sz w:val="20"/>
        </w:rPr>
        <w:t>、</w:t>
      </w:r>
      <w:r>
        <w:rPr>
          <w:sz w:val="20"/>
        </w:rPr>
        <w:t>AHCI</w:t>
      </w:r>
      <w:r>
        <w:rPr>
          <w:rFonts w:hint="eastAsia"/>
          <w:sz w:val="20"/>
        </w:rPr>
        <w:t>、</w:t>
      </w:r>
      <w:r>
        <w:rPr>
          <w:sz w:val="20"/>
        </w:rPr>
        <w:t>TSSCI</w:t>
      </w:r>
      <w:r>
        <w:rPr>
          <w:rFonts w:hint="eastAsia"/>
          <w:sz w:val="20"/>
        </w:rPr>
        <w:t>、</w:t>
      </w:r>
      <w:r>
        <w:rPr>
          <w:sz w:val="20"/>
        </w:rPr>
        <w:t>THCI</w:t>
      </w:r>
      <w:r>
        <w:rPr>
          <w:rFonts w:hint="eastAsia"/>
          <w:sz w:val="20"/>
        </w:rPr>
        <w:t>所列期刊之著作；系、所所列期</w:t>
      </w:r>
      <w:r>
        <w:rPr>
          <w:rFonts w:hint="eastAsia"/>
        </w:rPr>
        <w:t>刊名單應經系、院教評會通</w:t>
      </w:r>
      <w:r>
        <w:rPr>
          <w:rFonts w:hint="eastAsia"/>
          <w:sz w:val="20"/>
        </w:rPr>
        <w:t>過後，</w:t>
      </w:r>
      <w:proofErr w:type="gramStart"/>
      <w:r>
        <w:rPr>
          <w:rFonts w:hint="eastAsia"/>
          <w:sz w:val="20"/>
        </w:rPr>
        <w:t>送校教</w:t>
      </w:r>
      <w:proofErr w:type="gramEnd"/>
      <w:r>
        <w:rPr>
          <w:rFonts w:hint="eastAsia"/>
          <w:sz w:val="20"/>
        </w:rPr>
        <w:t>評會核備，並由校教評會上網公佈，以供查詢。升等著作如為專書，以已出版者為限，並附專業審查證明。」</w:t>
      </w:r>
    </w:p>
    <w:p w:rsidR="00180B3B" w:rsidRDefault="00180B3B" w:rsidP="004635C6">
      <w:pPr>
        <w:pStyle w:val="2"/>
        <w:spacing w:line="280" w:lineRule="exact"/>
        <w:ind w:leftChars="502" w:left="1205" w:firstLineChars="237" w:firstLine="474"/>
        <w:jc w:val="both"/>
        <w:rPr>
          <w:sz w:val="20"/>
        </w:rPr>
      </w:pPr>
      <w:r>
        <w:rPr>
          <w:rFonts w:hint="eastAsia"/>
          <w:sz w:val="20"/>
        </w:rPr>
        <w:t>２、對系</w:t>
      </w:r>
      <w:proofErr w:type="gramStart"/>
      <w:r>
        <w:rPr>
          <w:rFonts w:hint="eastAsia"/>
          <w:sz w:val="20"/>
        </w:rPr>
        <w:t>所所列升等</w:t>
      </w:r>
      <w:proofErr w:type="gramEnd"/>
      <w:r>
        <w:rPr>
          <w:rFonts w:hint="eastAsia"/>
          <w:sz w:val="20"/>
        </w:rPr>
        <w:t>著作所發表之期刊等級名錄欄位之增列：</w:t>
      </w:r>
    </w:p>
    <w:tbl>
      <w:tblPr>
        <w:tblW w:w="8238" w:type="dxa"/>
        <w:tblInd w:w="1695" w:type="dxa"/>
        <w:tblLayout w:type="fixed"/>
        <w:tblCellMar>
          <w:left w:w="0" w:type="dxa"/>
          <w:right w:w="0" w:type="dxa"/>
        </w:tblCellMar>
        <w:tblLook w:val="0000" w:firstRow="0" w:lastRow="0" w:firstColumn="0" w:lastColumn="0" w:noHBand="0" w:noVBand="0"/>
      </w:tblPr>
      <w:tblGrid>
        <w:gridCol w:w="360"/>
        <w:gridCol w:w="480"/>
        <w:gridCol w:w="360"/>
        <w:gridCol w:w="360"/>
        <w:gridCol w:w="1080"/>
        <w:gridCol w:w="840"/>
        <w:gridCol w:w="678"/>
        <w:gridCol w:w="480"/>
        <w:gridCol w:w="840"/>
        <w:gridCol w:w="1080"/>
        <w:gridCol w:w="1200"/>
        <w:gridCol w:w="480"/>
      </w:tblGrid>
      <w:tr w:rsidR="00180B3B">
        <w:trPr>
          <w:cantSplit/>
          <w:trHeight w:val="468"/>
        </w:trPr>
        <w:tc>
          <w:tcPr>
            <w:tcW w:w="8238" w:type="dxa"/>
            <w:gridSpan w:val="1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jc w:val="both"/>
              <w:rPr>
                <w:sz w:val="20"/>
              </w:rPr>
            </w:pPr>
            <w:r>
              <w:rPr>
                <w:rFonts w:hint="eastAsia"/>
                <w:sz w:val="20"/>
              </w:rPr>
              <w:t>國立台灣大學教師升等各系、所所列著作發表期刊等級名單</w:t>
            </w:r>
            <w:r>
              <w:rPr>
                <w:sz w:val="20"/>
              </w:rPr>
              <w:t>(</w:t>
            </w:r>
            <w:r>
              <w:rPr>
                <w:rFonts w:hint="eastAsia"/>
                <w:sz w:val="20"/>
              </w:rPr>
              <w:t>非屬索引期刊資料庫者</w:t>
            </w:r>
            <w:r>
              <w:rPr>
                <w:sz w:val="20"/>
              </w:rPr>
              <w:t>)</w:t>
            </w:r>
          </w:p>
        </w:tc>
      </w:tr>
      <w:tr w:rsidR="00180B3B">
        <w:trPr>
          <w:cantSplit/>
          <w:trHeight w:val="572"/>
        </w:trPr>
        <w:tc>
          <w:tcPr>
            <w:tcW w:w="3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jc w:val="both"/>
              <w:rPr>
                <w:sz w:val="16"/>
                <w:szCs w:val="16"/>
              </w:rPr>
            </w:pPr>
            <w:r>
              <w:rPr>
                <w:rFonts w:hint="eastAsia"/>
                <w:sz w:val="16"/>
                <w:szCs w:val="16"/>
              </w:rPr>
              <w:t>院系別</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B3B" w:rsidRDefault="00180B3B" w:rsidP="004635C6">
            <w:pPr>
              <w:jc w:val="both"/>
              <w:rPr>
                <w:sz w:val="16"/>
                <w:szCs w:val="16"/>
              </w:rPr>
            </w:pPr>
            <w:r>
              <w:rPr>
                <w:rFonts w:hint="eastAsia"/>
                <w:sz w:val="16"/>
                <w:szCs w:val="16"/>
              </w:rPr>
              <w:t>院總編號</w:t>
            </w:r>
          </w:p>
        </w:tc>
        <w:tc>
          <w:tcPr>
            <w:tcW w:w="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B3B" w:rsidRDefault="00180B3B" w:rsidP="004635C6">
            <w:pPr>
              <w:jc w:val="both"/>
              <w:rPr>
                <w:sz w:val="16"/>
                <w:szCs w:val="16"/>
              </w:rPr>
            </w:pPr>
            <w:r>
              <w:rPr>
                <w:rFonts w:hint="eastAsia"/>
                <w:sz w:val="16"/>
                <w:szCs w:val="16"/>
              </w:rPr>
              <w:t>系所編號</w:t>
            </w:r>
          </w:p>
        </w:tc>
        <w:tc>
          <w:tcPr>
            <w:tcW w:w="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B3B" w:rsidRDefault="00180B3B" w:rsidP="004635C6">
            <w:pPr>
              <w:jc w:val="both"/>
              <w:rPr>
                <w:sz w:val="16"/>
                <w:szCs w:val="16"/>
              </w:rPr>
            </w:pPr>
            <w:r>
              <w:rPr>
                <w:rFonts w:hint="eastAsia"/>
                <w:sz w:val="16"/>
                <w:szCs w:val="16"/>
              </w:rPr>
              <w:t>所列等級</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B3B" w:rsidRDefault="00180B3B" w:rsidP="004635C6">
            <w:pPr>
              <w:jc w:val="both"/>
              <w:rPr>
                <w:sz w:val="16"/>
                <w:szCs w:val="16"/>
              </w:rPr>
            </w:pPr>
            <w:r>
              <w:rPr>
                <w:rFonts w:hint="eastAsia"/>
                <w:sz w:val="16"/>
                <w:szCs w:val="16"/>
              </w:rPr>
              <w:t>期</w:t>
            </w:r>
            <w:r>
              <w:rPr>
                <w:rFonts w:hint="eastAsia"/>
                <w:sz w:val="16"/>
                <w:szCs w:val="16"/>
              </w:rPr>
              <w:t xml:space="preserve"> </w:t>
            </w:r>
            <w:r>
              <w:rPr>
                <w:rFonts w:hint="eastAsia"/>
                <w:sz w:val="16"/>
                <w:szCs w:val="16"/>
              </w:rPr>
              <w:t>刊</w:t>
            </w:r>
            <w:r>
              <w:rPr>
                <w:rFonts w:hint="eastAsia"/>
                <w:sz w:val="16"/>
                <w:szCs w:val="16"/>
              </w:rPr>
              <w:t xml:space="preserve"> </w:t>
            </w:r>
            <w:r>
              <w:rPr>
                <w:rFonts w:hint="eastAsia"/>
                <w:sz w:val="16"/>
                <w:szCs w:val="16"/>
              </w:rPr>
              <w:t>名</w:t>
            </w:r>
            <w:r>
              <w:rPr>
                <w:rFonts w:hint="eastAsia"/>
                <w:sz w:val="16"/>
                <w:szCs w:val="16"/>
              </w:rPr>
              <w:t xml:space="preserve"> </w:t>
            </w:r>
            <w:r>
              <w:rPr>
                <w:rFonts w:hint="eastAsia"/>
                <w:sz w:val="16"/>
                <w:szCs w:val="16"/>
              </w:rPr>
              <w:t>稱</w:t>
            </w:r>
          </w:p>
        </w:tc>
        <w:tc>
          <w:tcPr>
            <w:tcW w:w="8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B3B" w:rsidRDefault="00180B3B" w:rsidP="004635C6">
            <w:pPr>
              <w:pStyle w:val="11"/>
              <w:spacing w:line="240" w:lineRule="auto"/>
              <w:jc w:val="both"/>
              <w:textDirection w:val="lrTb"/>
              <w:rPr>
                <w:rFonts w:ascii="Times New Roman" w:eastAsia="新細明體"/>
                <w:sz w:val="16"/>
                <w:szCs w:val="16"/>
              </w:rPr>
            </w:pPr>
            <w:r>
              <w:rPr>
                <w:rFonts w:ascii="Times New Roman" w:eastAsia="新細明體" w:hint="eastAsia"/>
                <w:sz w:val="16"/>
                <w:szCs w:val="16"/>
              </w:rPr>
              <w:t>出</w:t>
            </w:r>
            <w:r>
              <w:rPr>
                <w:rFonts w:ascii="Times New Roman" w:eastAsia="新細明體" w:hint="eastAsia"/>
                <w:sz w:val="16"/>
                <w:szCs w:val="16"/>
              </w:rPr>
              <w:t xml:space="preserve"> </w:t>
            </w:r>
            <w:r>
              <w:rPr>
                <w:rFonts w:ascii="Times New Roman" w:eastAsia="新細明體" w:hint="eastAsia"/>
                <w:sz w:val="16"/>
                <w:szCs w:val="16"/>
              </w:rPr>
              <w:t>版</w:t>
            </w:r>
            <w:r>
              <w:rPr>
                <w:rFonts w:ascii="Times New Roman" w:eastAsia="新細明體" w:hint="eastAsia"/>
                <w:sz w:val="16"/>
                <w:szCs w:val="16"/>
              </w:rPr>
              <w:t xml:space="preserve"> </w:t>
            </w:r>
            <w:r>
              <w:rPr>
                <w:rFonts w:ascii="Times New Roman" w:eastAsia="新細明體" w:hint="eastAsia"/>
                <w:sz w:val="16"/>
                <w:szCs w:val="16"/>
              </w:rPr>
              <w:t>機</w:t>
            </w:r>
            <w:r>
              <w:rPr>
                <w:rFonts w:ascii="Times New Roman" w:eastAsia="新細明體" w:hint="eastAsia"/>
                <w:sz w:val="16"/>
                <w:szCs w:val="16"/>
              </w:rPr>
              <w:t xml:space="preserve"> </w:t>
            </w:r>
            <w:r>
              <w:rPr>
                <w:rFonts w:ascii="Times New Roman" w:eastAsia="新細明體" w:hint="eastAsia"/>
                <w:sz w:val="16"/>
                <w:szCs w:val="16"/>
              </w:rPr>
              <w:t>構</w:t>
            </w:r>
          </w:p>
        </w:tc>
        <w:tc>
          <w:tcPr>
            <w:tcW w:w="6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jc w:val="both"/>
              <w:rPr>
                <w:rFonts w:ascii="細明體" w:eastAsia="細明體"/>
                <w:sz w:val="16"/>
                <w:szCs w:val="16"/>
              </w:rPr>
            </w:pPr>
            <w:r>
              <w:rPr>
                <w:rFonts w:ascii="細明體" w:eastAsia="細明體" w:hint="eastAsia"/>
                <w:sz w:val="16"/>
                <w:szCs w:val="16"/>
              </w:rPr>
              <w:t>出版地</w:t>
            </w:r>
            <w:r>
              <w:rPr>
                <w:rFonts w:ascii="細明體" w:eastAsia="細明體"/>
                <w:sz w:val="16"/>
                <w:szCs w:val="16"/>
              </w:rPr>
              <w:t>(</w:t>
            </w:r>
            <w:r>
              <w:rPr>
                <w:rFonts w:ascii="細明體" w:eastAsia="細明體" w:hint="eastAsia"/>
                <w:sz w:val="16"/>
                <w:szCs w:val="16"/>
              </w:rPr>
              <w:t>或國家</w:t>
            </w:r>
            <w:r>
              <w:rPr>
                <w:rFonts w:ascii="細明體" w:eastAsia="細明體"/>
                <w:sz w:val="16"/>
                <w:szCs w:val="16"/>
              </w:rPr>
              <w:t>)</w:t>
            </w:r>
          </w:p>
        </w:tc>
        <w:tc>
          <w:tcPr>
            <w:tcW w:w="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jc w:val="both"/>
              <w:rPr>
                <w:rFonts w:ascii="細明體" w:eastAsia="細明體"/>
                <w:sz w:val="16"/>
                <w:szCs w:val="16"/>
              </w:rPr>
            </w:pPr>
            <w:r>
              <w:rPr>
                <w:rFonts w:ascii="細明體" w:eastAsia="細明體" w:hint="eastAsia"/>
                <w:sz w:val="16"/>
                <w:szCs w:val="16"/>
              </w:rPr>
              <w:t>審稿制度有無</w:t>
            </w:r>
            <w:r>
              <w:rPr>
                <w:rFonts w:ascii="細明體" w:eastAsia="細明體"/>
                <w:sz w:val="16"/>
                <w:szCs w:val="16"/>
              </w:rPr>
              <w:t xml:space="preserve">         </w:t>
            </w:r>
          </w:p>
        </w:tc>
        <w:tc>
          <w:tcPr>
            <w:tcW w:w="8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pStyle w:val="11"/>
              <w:spacing w:line="240" w:lineRule="auto"/>
              <w:jc w:val="both"/>
              <w:textDirection w:val="lrTb"/>
              <w:rPr>
                <w:color w:val="000000"/>
                <w:sz w:val="16"/>
                <w:szCs w:val="16"/>
              </w:rPr>
            </w:pPr>
            <w:r>
              <w:rPr>
                <w:rFonts w:hint="eastAsia"/>
                <w:color w:val="000000"/>
                <w:sz w:val="16"/>
                <w:szCs w:val="16"/>
              </w:rPr>
              <w:t>出刊期間</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spacing w:line="240" w:lineRule="exact"/>
              <w:jc w:val="both"/>
              <w:rPr>
                <w:rFonts w:ascii="細明體" w:eastAsia="細明體"/>
                <w:sz w:val="16"/>
                <w:szCs w:val="16"/>
              </w:rPr>
            </w:pPr>
            <w:r>
              <w:rPr>
                <w:rFonts w:ascii="細明體" w:eastAsia="細明體" w:hint="eastAsia"/>
                <w:sz w:val="16"/>
                <w:szCs w:val="16"/>
              </w:rPr>
              <w:t>退稿率</w:t>
            </w:r>
          </w:p>
          <w:p w:rsidR="00180B3B" w:rsidRDefault="00180B3B" w:rsidP="004635C6">
            <w:pPr>
              <w:spacing w:line="180" w:lineRule="exact"/>
              <w:jc w:val="both"/>
              <w:rPr>
                <w:rFonts w:ascii="細明體" w:eastAsia="細明體"/>
                <w:spacing w:val="-10"/>
                <w:sz w:val="16"/>
                <w:szCs w:val="16"/>
              </w:rPr>
            </w:pPr>
            <w:r>
              <w:rPr>
                <w:rFonts w:ascii="細明體" w:eastAsia="細明體"/>
                <w:spacing w:val="-10"/>
                <w:sz w:val="16"/>
                <w:szCs w:val="16"/>
              </w:rPr>
              <w:t>(</w:t>
            </w:r>
            <w:r>
              <w:rPr>
                <w:rFonts w:ascii="細明體" w:eastAsia="細明體" w:hint="eastAsia"/>
                <w:spacing w:val="-10"/>
                <w:sz w:val="16"/>
                <w:szCs w:val="16"/>
              </w:rPr>
              <w:t>最近一年，校</w:t>
            </w:r>
          </w:p>
          <w:p w:rsidR="00180B3B" w:rsidRDefault="00180B3B" w:rsidP="004635C6">
            <w:pPr>
              <w:spacing w:line="180" w:lineRule="exact"/>
              <w:jc w:val="both"/>
              <w:rPr>
                <w:rFonts w:ascii="細明體" w:eastAsia="細明體"/>
                <w:sz w:val="16"/>
                <w:szCs w:val="16"/>
              </w:rPr>
            </w:pPr>
            <w:r>
              <w:rPr>
                <w:rFonts w:ascii="細明體" w:eastAsia="細明體" w:hint="eastAsia"/>
                <w:spacing w:val="-10"/>
                <w:sz w:val="16"/>
                <w:szCs w:val="16"/>
              </w:rPr>
              <w:t>內期刊先試行。</w:t>
            </w:r>
            <w:r>
              <w:rPr>
                <w:rFonts w:ascii="細明體" w:eastAsia="細明體"/>
                <w:spacing w:val="-10"/>
                <w:sz w:val="16"/>
                <w:szCs w:val="16"/>
              </w:rPr>
              <w:t>)</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spacing w:line="240" w:lineRule="exact"/>
              <w:ind w:firstLineChars="36" w:firstLine="58"/>
              <w:jc w:val="both"/>
              <w:rPr>
                <w:rFonts w:ascii="細明體" w:eastAsia="細明體"/>
                <w:sz w:val="16"/>
                <w:szCs w:val="16"/>
              </w:rPr>
            </w:pPr>
            <w:proofErr w:type="gramStart"/>
            <w:r>
              <w:rPr>
                <w:rFonts w:ascii="細明體" w:eastAsia="細明體" w:hint="eastAsia"/>
                <w:sz w:val="16"/>
                <w:szCs w:val="16"/>
              </w:rPr>
              <w:t>外稿率</w:t>
            </w:r>
            <w:proofErr w:type="gramEnd"/>
          </w:p>
          <w:p w:rsidR="00180B3B" w:rsidRDefault="00180B3B" w:rsidP="004635C6">
            <w:pPr>
              <w:spacing w:line="180" w:lineRule="exact"/>
              <w:jc w:val="both"/>
              <w:rPr>
                <w:rFonts w:ascii="細明體" w:eastAsia="細明體"/>
                <w:spacing w:val="-10"/>
                <w:sz w:val="16"/>
                <w:szCs w:val="16"/>
              </w:rPr>
            </w:pPr>
            <w:r>
              <w:rPr>
                <w:rFonts w:ascii="細明體" w:eastAsia="細明體"/>
                <w:spacing w:val="-10"/>
                <w:sz w:val="16"/>
                <w:szCs w:val="16"/>
              </w:rPr>
              <w:t>(</w:t>
            </w:r>
            <w:r>
              <w:rPr>
                <w:rFonts w:ascii="細明體" w:eastAsia="細明體" w:hint="eastAsia"/>
                <w:spacing w:val="-10"/>
                <w:sz w:val="16"/>
                <w:szCs w:val="16"/>
              </w:rPr>
              <w:t>最近一年，校內</w:t>
            </w:r>
          </w:p>
          <w:p w:rsidR="00180B3B" w:rsidRDefault="00180B3B" w:rsidP="004635C6">
            <w:pPr>
              <w:spacing w:line="180" w:lineRule="exact"/>
              <w:jc w:val="both"/>
              <w:rPr>
                <w:rFonts w:ascii="細明體" w:eastAsia="細明體"/>
                <w:sz w:val="16"/>
                <w:szCs w:val="16"/>
              </w:rPr>
            </w:pPr>
            <w:r>
              <w:rPr>
                <w:rFonts w:ascii="細明體" w:eastAsia="細明體" w:hint="eastAsia"/>
                <w:spacing w:val="-10"/>
                <w:sz w:val="16"/>
                <w:szCs w:val="16"/>
              </w:rPr>
              <w:t>期刊先試行。</w:t>
            </w:r>
            <w:r>
              <w:rPr>
                <w:rFonts w:ascii="細明體" w:eastAsia="細明體"/>
                <w:spacing w:val="-10"/>
                <w:sz w:val="16"/>
                <w:szCs w:val="16"/>
              </w:rPr>
              <w:t>)</w:t>
            </w:r>
          </w:p>
        </w:tc>
        <w:tc>
          <w:tcPr>
            <w:tcW w:w="4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jc w:val="both"/>
              <w:rPr>
                <w:sz w:val="16"/>
                <w:szCs w:val="16"/>
              </w:rPr>
            </w:pPr>
            <w:r>
              <w:rPr>
                <w:rFonts w:hint="eastAsia"/>
                <w:sz w:val="16"/>
                <w:szCs w:val="16"/>
              </w:rPr>
              <w:t>備</w:t>
            </w:r>
            <w:r>
              <w:rPr>
                <w:rFonts w:hint="eastAsia"/>
                <w:sz w:val="16"/>
                <w:szCs w:val="16"/>
              </w:rPr>
              <w:t xml:space="preserve">   </w:t>
            </w:r>
            <w:proofErr w:type="gramStart"/>
            <w:r>
              <w:rPr>
                <w:rFonts w:hint="eastAsia"/>
                <w:sz w:val="16"/>
                <w:szCs w:val="16"/>
              </w:rPr>
              <w:t>註</w:t>
            </w:r>
            <w:proofErr w:type="gramEnd"/>
          </w:p>
        </w:tc>
      </w:tr>
      <w:tr w:rsidR="00180B3B">
        <w:trPr>
          <w:cantSplit/>
          <w:trHeight w:val="483"/>
        </w:trPr>
        <w:tc>
          <w:tcPr>
            <w:tcW w:w="3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jc w:val="both"/>
              <w:rPr>
                <w:sz w:val="20"/>
              </w:rPr>
            </w:pP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B3B" w:rsidRDefault="00180B3B" w:rsidP="004635C6">
            <w:pPr>
              <w:jc w:val="both"/>
              <w:rPr>
                <w:sz w:val="20"/>
                <w:szCs w:val="12"/>
              </w:rPr>
            </w:pPr>
          </w:p>
        </w:tc>
        <w:tc>
          <w:tcPr>
            <w:tcW w:w="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B3B" w:rsidRDefault="00180B3B" w:rsidP="004635C6">
            <w:pPr>
              <w:jc w:val="both"/>
              <w:rPr>
                <w:sz w:val="20"/>
                <w:szCs w:val="12"/>
              </w:rPr>
            </w:pPr>
          </w:p>
        </w:tc>
        <w:tc>
          <w:tcPr>
            <w:tcW w:w="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B3B" w:rsidRDefault="00180B3B" w:rsidP="004635C6">
            <w:pPr>
              <w:jc w:val="both"/>
              <w:rPr>
                <w:sz w:val="20"/>
                <w:szCs w:val="14"/>
              </w:rPr>
            </w:pP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B3B" w:rsidRDefault="00180B3B" w:rsidP="004635C6">
            <w:pPr>
              <w:jc w:val="both"/>
              <w:rPr>
                <w:sz w:val="20"/>
              </w:rPr>
            </w:pPr>
          </w:p>
        </w:tc>
        <w:tc>
          <w:tcPr>
            <w:tcW w:w="8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B3B" w:rsidRDefault="00180B3B" w:rsidP="004635C6">
            <w:pPr>
              <w:pStyle w:val="11"/>
              <w:spacing w:line="240" w:lineRule="auto"/>
              <w:jc w:val="both"/>
              <w:textDirection w:val="lrTb"/>
              <w:rPr>
                <w:rFonts w:ascii="Times New Roman" w:eastAsia="新細明體"/>
                <w:sz w:val="20"/>
              </w:rPr>
            </w:pPr>
          </w:p>
        </w:tc>
        <w:tc>
          <w:tcPr>
            <w:tcW w:w="6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jc w:val="both"/>
              <w:rPr>
                <w:sz w:val="20"/>
              </w:rPr>
            </w:pPr>
          </w:p>
        </w:tc>
        <w:tc>
          <w:tcPr>
            <w:tcW w:w="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jc w:val="both"/>
              <w:rPr>
                <w:rFonts w:eastAsia="中國龍毛楷體(免費試用版)"/>
                <w:color w:val="0000FF"/>
                <w:sz w:val="20"/>
              </w:rPr>
            </w:pPr>
          </w:p>
        </w:tc>
        <w:tc>
          <w:tcPr>
            <w:tcW w:w="8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pStyle w:val="11"/>
              <w:spacing w:line="240" w:lineRule="auto"/>
              <w:jc w:val="both"/>
              <w:textDirection w:val="lrTb"/>
              <w:rPr>
                <w:rFonts w:ascii="Times New Roman" w:eastAsia="中國龍毛楷體(免費試用版)"/>
                <w:color w:val="0000FF"/>
                <w:sz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jc w:val="both"/>
              <w:rPr>
                <w:rFonts w:eastAsia="中國龍毛楷體(免費試用版)"/>
                <w:color w:val="0000FF"/>
                <w:sz w:val="20"/>
              </w:rPr>
            </w:pP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jc w:val="both"/>
              <w:rPr>
                <w:rFonts w:eastAsia="中國龍毛楷體(免費試用版)"/>
                <w:color w:val="0000FF"/>
                <w:sz w:val="20"/>
              </w:rPr>
            </w:pPr>
          </w:p>
        </w:tc>
        <w:tc>
          <w:tcPr>
            <w:tcW w:w="4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80B3B" w:rsidRDefault="00180B3B" w:rsidP="004635C6">
            <w:pPr>
              <w:jc w:val="both"/>
              <w:rPr>
                <w:sz w:val="20"/>
              </w:rPr>
            </w:pPr>
          </w:p>
        </w:tc>
      </w:tr>
    </w:tbl>
    <w:p w:rsidR="00180B3B" w:rsidRDefault="00180B3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700" w:left="2080" w:hangingChars="200" w:hanging="400"/>
        <w:jc w:val="both"/>
        <w:textDirection w:val="lrTbV"/>
        <w:rPr>
          <w:sz w:val="20"/>
        </w:rPr>
      </w:pPr>
      <w:r>
        <w:rPr>
          <w:rFonts w:hint="eastAsia"/>
          <w:sz w:val="20"/>
        </w:rPr>
        <w:t>３、系所所提出期刊名錄時應審慎並提出說明資料，期刊名單之資訊並上網公佈，以求公開透明。</w:t>
      </w:r>
    </w:p>
    <w:p w:rsidR="00180B3B" w:rsidRDefault="00180B3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700" w:left="2080" w:hangingChars="200" w:hanging="400"/>
        <w:jc w:val="both"/>
        <w:textDirection w:val="lrTbV"/>
        <w:rPr>
          <w:sz w:val="20"/>
        </w:rPr>
      </w:pPr>
      <w:r>
        <w:rPr>
          <w:rFonts w:hint="eastAsia"/>
          <w:sz w:val="20"/>
        </w:rPr>
        <w:t>４、為確保審查品質，專家之審查份數愈多愈好，以期獲得公平、中肯之評審，送至校教評會時至少總數需有四人以上專家審查為原則。</w:t>
      </w:r>
    </w:p>
    <w:p w:rsidR="00180B3B" w:rsidRDefault="00180B3B" w:rsidP="004635C6">
      <w:pPr>
        <w:tabs>
          <w:tab w:val="left" w:pos="2040"/>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700" w:left="2040" w:hangingChars="180" w:hanging="360"/>
        <w:jc w:val="both"/>
        <w:textDirection w:val="lrTbV"/>
        <w:rPr>
          <w:sz w:val="20"/>
        </w:rPr>
      </w:pPr>
      <w:r>
        <w:rPr>
          <w:rFonts w:hint="eastAsia"/>
          <w:sz w:val="20"/>
        </w:rPr>
        <w:t>５、教師之升等審查，應同時注重研究及教學之表現，系、院對研究、教學</w:t>
      </w:r>
      <w:r>
        <w:rPr>
          <w:sz w:val="20"/>
        </w:rPr>
        <w:t>(</w:t>
      </w:r>
      <w:r>
        <w:rPr>
          <w:rFonts w:hint="eastAsia"/>
          <w:sz w:val="20"/>
        </w:rPr>
        <w:t>得含服務或將服務分列</w:t>
      </w:r>
      <w:r>
        <w:rPr>
          <w:sz w:val="20"/>
        </w:rPr>
        <w:t>)</w:t>
      </w:r>
      <w:r>
        <w:rPr>
          <w:rFonts w:hint="eastAsia"/>
          <w:sz w:val="20"/>
        </w:rPr>
        <w:t>請分別客觀考評，分數分別列計呈現，</w:t>
      </w:r>
      <w:proofErr w:type="gramStart"/>
      <w:r>
        <w:rPr>
          <w:rFonts w:hint="eastAsia"/>
          <w:sz w:val="20"/>
        </w:rPr>
        <w:t>並送校教</w:t>
      </w:r>
      <w:proofErr w:type="gramEnd"/>
      <w:r>
        <w:rPr>
          <w:rFonts w:hint="eastAsia"/>
          <w:sz w:val="20"/>
        </w:rPr>
        <w:t>評會。</w:t>
      </w:r>
    </w:p>
    <w:p w:rsidR="00180B3B" w:rsidRDefault="00180B3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700" w:left="2080" w:hangingChars="200" w:hanging="400"/>
        <w:jc w:val="both"/>
        <w:textDirection w:val="lrTbV"/>
        <w:rPr>
          <w:sz w:val="20"/>
        </w:rPr>
      </w:pPr>
      <w:r>
        <w:rPr>
          <w:rFonts w:hint="eastAsia"/>
          <w:sz w:val="20"/>
        </w:rPr>
        <w:t>６、對人文學科及社會科學領域研究成果評量，建議校方編列經費，委託學者專家進行專案研究。</w:t>
      </w:r>
    </w:p>
    <w:p w:rsidR="00180B3B" w:rsidRDefault="00180B3B" w:rsidP="004635C6">
      <w:pPr>
        <w:pStyle w:val="2"/>
        <w:spacing w:line="400" w:lineRule="exact"/>
        <w:ind w:leftChars="400" w:left="1560" w:hangingChars="250" w:hanging="600"/>
        <w:jc w:val="both"/>
      </w:pPr>
      <w:r>
        <w:t>(</w:t>
      </w:r>
      <w:r>
        <w:rPr>
          <w:rFonts w:hint="eastAsia"/>
        </w:rPr>
        <w:t>四</w:t>
      </w:r>
      <w:r>
        <w:t>)</w:t>
      </w:r>
      <w:r>
        <w:rPr>
          <w:rFonts w:hint="eastAsia"/>
        </w:rPr>
        <w:t>、本案第五項處理方式，擬請各學院、系所依所訂教師升等辦法規定，確實分項辦理評分，並將評分結果列於本校教師升等推薦表之系、所</w:t>
      </w:r>
      <w:r>
        <w:t>(</w:t>
      </w:r>
      <w:r>
        <w:rPr>
          <w:rFonts w:hint="eastAsia"/>
        </w:rPr>
        <w:t>科、組</w:t>
      </w:r>
      <w:r>
        <w:t>)</w:t>
      </w:r>
      <w:r>
        <w:rPr>
          <w:rFonts w:hint="eastAsia"/>
        </w:rPr>
        <w:t>教評會意見頁及學院</w:t>
      </w:r>
      <w:r>
        <w:t>(</w:t>
      </w:r>
      <w:r>
        <w:rPr>
          <w:rFonts w:hint="eastAsia"/>
        </w:rPr>
        <w:t>單位</w:t>
      </w:r>
      <w:r>
        <w:t>)</w:t>
      </w:r>
      <w:r>
        <w:rPr>
          <w:rFonts w:hint="eastAsia"/>
        </w:rPr>
        <w:t>意見頁</w:t>
      </w:r>
      <w:r>
        <w:t>(</w:t>
      </w:r>
      <w:r>
        <w:rPr>
          <w:rFonts w:hint="eastAsia"/>
        </w:rPr>
        <w:t>增列評分欄位</w:t>
      </w:r>
      <w:r>
        <w:t>)</w:t>
      </w:r>
      <w:r>
        <w:rPr>
          <w:rFonts w:hint="eastAsia"/>
        </w:rPr>
        <w:t>，以供本會審查時參考。</w:t>
      </w:r>
    </w:p>
    <w:p w:rsidR="00180B3B" w:rsidRDefault="00180B3B" w:rsidP="004635C6">
      <w:pPr>
        <w:spacing w:line="320" w:lineRule="exact"/>
        <w:ind w:left="1440" w:hanging="1200"/>
        <w:jc w:val="both"/>
        <w:textDirection w:val="lrTbV"/>
        <w:rPr>
          <w:rFonts w:ascii="細明體" w:eastAsia="細明體"/>
        </w:rPr>
      </w:pPr>
      <w:r>
        <w:rPr>
          <w:rFonts w:ascii="細明體" w:eastAsia="細明體" w:hint="eastAsia"/>
        </w:rPr>
        <w:t>決議：通過依說明</w:t>
      </w:r>
      <w:r>
        <w:rPr>
          <w:rFonts w:eastAsia="細明體"/>
        </w:rPr>
        <w:t>(</w:t>
      </w:r>
      <w:r>
        <w:rPr>
          <w:rFonts w:ascii="細明體" w:eastAsia="細明體" w:hint="eastAsia"/>
        </w:rPr>
        <w:t>四</w:t>
      </w:r>
      <w:r>
        <w:rPr>
          <w:rFonts w:ascii="細明體" w:eastAsia="細明體"/>
        </w:rPr>
        <w:t>)</w:t>
      </w:r>
      <w:r>
        <w:rPr>
          <w:rFonts w:ascii="細明體" w:eastAsia="細明體" w:hint="eastAsia"/>
        </w:rPr>
        <w:t>、修正</w:t>
      </w:r>
      <w:r>
        <w:rPr>
          <w:rFonts w:hint="eastAsia"/>
        </w:rPr>
        <w:t>本校教師升等推薦表</w:t>
      </w:r>
      <w:r>
        <w:rPr>
          <w:rFonts w:ascii="細明體" w:eastAsia="細明體" w:hint="eastAsia"/>
        </w:rPr>
        <w:t>增列記載評分欄位辦理。</w:t>
      </w:r>
    </w:p>
    <w:p w:rsidR="00260EEF" w:rsidRDefault="00260EEF"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九十一學年度第一次會議決議(91.09.12)</w:t>
      </w:r>
    </w:p>
    <w:p w:rsidR="00260EEF" w:rsidRDefault="00260EEF" w:rsidP="004635C6">
      <w:pPr>
        <w:spacing w:line="320" w:lineRule="exact"/>
        <w:ind w:leftChars="150" w:left="2040" w:hangingChars="700" w:hanging="1680"/>
        <w:jc w:val="both"/>
        <w:rPr>
          <w:rFonts w:ascii="細明體" w:eastAsia="細明體"/>
        </w:rPr>
      </w:pPr>
      <w:r>
        <w:rPr>
          <w:rFonts w:ascii="細明體" w:eastAsia="細明體" w:hint="eastAsia"/>
        </w:rPr>
        <w:t>附帶決議：一、教評會審議事項</w:t>
      </w:r>
      <w:proofErr w:type="gramStart"/>
      <w:r>
        <w:rPr>
          <w:rFonts w:ascii="細明體" w:eastAsia="細明體" w:hint="eastAsia"/>
        </w:rPr>
        <w:t>攸</w:t>
      </w:r>
      <w:proofErr w:type="gramEnd"/>
      <w:r>
        <w:rPr>
          <w:rFonts w:ascii="細明體" w:eastAsia="細明體" w:hint="eastAsia"/>
        </w:rPr>
        <w:t>關教師權益甚</w:t>
      </w:r>
      <w:proofErr w:type="gramStart"/>
      <w:r>
        <w:rPr>
          <w:rFonts w:ascii="細明體" w:eastAsia="細明體" w:hint="eastAsia"/>
        </w:rPr>
        <w:t>鉅</w:t>
      </w:r>
      <w:proofErr w:type="gramEnd"/>
      <w:r>
        <w:rPr>
          <w:rFonts w:ascii="細明體" w:eastAsia="細明體" w:hint="eastAsia"/>
        </w:rPr>
        <w:t>，嗣後開會，請人事室主任列席參與。</w:t>
      </w:r>
    </w:p>
    <w:p w:rsidR="00260EEF" w:rsidRDefault="00260EEF" w:rsidP="004635C6">
      <w:pPr>
        <w:spacing w:line="320" w:lineRule="exact"/>
        <w:ind w:leftChars="650" w:left="2040" w:hangingChars="200" w:hanging="480"/>
        <w:jc w:val="both"/>
        <w:rPr>
          <w:rFonts w:ascii="細明體" w:eastAsia="細明體"/>
        </w:rPr>
      </w:pPr>
      <w:r>
        <w:rPr>
          <w:rFonts w:ascii="細明體" w:eastAsia="細明體" w:hint="eastAsia"/>
        </w:rPr>
        <w:t>二、對多人合著之代表著作，合著證明取得問題，常在聘請知名學者時產生困擾，請人事室草擬辦法或方案，再提會討論。</w:t>
      </w:r>
    </w:p>
    <w:p w:rsidR="00260EEF" w:rsidRDefault="00260EEF"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lastRenderedPageBreak/>
        <w:t>△</w:t>
      </w:r>
      <w:r>
        <w:rPr>
          <w:rFonts w:ascii="細明體" w:eastAsia="細明體" w:hint="eastAsia"/>
        </w:rPr>
        <w:t>九十一學年度第二次會議決議(91.10.10)</w:t>
      </w:r>
    </w:p>
    <w:p w:rsidR="00960BDD" w:rsidRDefault="00160417" w:rsidP="004635C6">
      <w:pPr>
        <w:spacing w:line="320" w:lineRule="exact"/>
        <w:ind w:leftChars="100" w:left="1440" w:hangingChars="500" w:hanging="1200"/>
        <w:jc w:val="both"/>
      </w:pPr>
      <w:r>
        <w:rPr>
          <w:rFonts w:ascii="細明體" w:eastAsia="細明體" w:hint="eastAsia"/>
        </w:rPr>
        <w:t>決議：</w:t>
      </w:r>
      <w:r>
        <w:rPr>
          <w:rFonts w:hint="eastAsia"/>
        </w:rPr>
        <w:t>請各院瞭解邁向世界一流大學的趨勢，加強自我提昇的能力。</w:t>
      </w:r>
    </w:p>
    <w:p w:rsidR="00160417" w:rsidRDefault="00160417"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九十一學年度第二次會議決議(91.10.10)</w:t>
      </w:r>
    </w:p>
    <w:p w:rsidR="00160417" w:rsidRDefault="00160417" w:rsidP="004635C6">
      <w:pPr>
        <w:spacing w:line="320" w:lineRule="exact"/>
        <w:ind w:leftChars="100" w:left="240"/>
        <w:jc w:val="both"/>
        <w:textDirection w:val="lrTbV"/>
        <w:rPr>
          <w:rFonts w:ascii="細明體" w:eastAsia="細明體"/>
        </w:rPr>
      </w:pPr>
      <w:r>
        <w:rPr>
          <w:rFonts w:ascii="細明體" w:eastAsia="細明體" w:hint="eastAsia"/>
        </w:rPr>
        <w:t>臨時動議：本會對現行綜合表決投票未達二分之一以上票數者，通知到場報告及再作綜合投票之依據？</w:t>
      </w:r>
    </w:p>
    <w:p w:rsidR="00160417" w:rsidRDefault="00160417" w:rsidP="004635C6">
      <w:pPr>
        <w:spacing w:line="320" w:lineRule="exact"/>
        <w:ind w:leftChars="100" w:left="960" w:hangingChars="300" w:hanging="720"/>
        <w:jc w:val="both"/>
        <w:textDirection w:val="lrTbV"/>
      </w:pPr>
      <w:r>
        <w:rPr>
          <w:rFonts w:ascii="細明體" w:eastAsia="細明體" w:hint="eastAsia"/>
        </w:rPr>
        <w:t>決議：本會現行之運作模式係為符合行政程序法規定，對作成不利於申請人之</w:t>
      </w:r>
      <w:r>
        <w:rPr>
          <w:rFonts w:hint="eastAsia"/>
        </w:rPr>
        <w:t>處分前，通知處分相對人並應給予陳述意見之機會，而為之處理行為，與本校</w:t>
      </w:r>
      <w:proofErr w:type="gramStart"/>
      <w:r>
        <w:rPr>
          <w:rFonts w:hint="eastAsia"/>
        </w:rPr>
        <w:t>校</w:t>
      </w:r>
      <w:proofErr w:type="gramEnd"/>
      <w:r>
        <w:rPr>
          <w:rFonts w:hint="eastAsia"/>
        </w:rPr>
        <w:t>教師評審委員設置辦法第七條第五款規定精神相符，但做法或有差異，請人事室參照現行運作方式提案修正之。</w:t>
      </w:r>
    </w:p>
    <w:p w:rsidR="00160417" w:rsidRDefault="00160417"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九十一學年度第三次會議決議(91.11.20)</w:t>
      </w:r>
    </w:p>
    <w:p w:rsidR="00160417" w:rsidRDefault="00160417" w:rsidP="004635C6">
      <w:pPr>
        <w:pStyle w:val="1"/>
        <w:ind w:leftChars="100" w:left="1440" w:hangingChars="500" w:hanging="1200"/>
        <w:jc w:val="both"/>
      </w:pPr>
      <w:r>
        <w:rPr>
          <w:rFonts w:hint="eastAsia"/>
        </w:rPr>
        <w:t>附帶決議：嗣後各學院以本校名譽</w:t>
      </w:r>
      <w:proofErr w:type="gramStart"/>
      <w:r>
        <w:rPr>
          <w:rFonts w:hint="eastAsia"/>
        </w:rPr>
        <w:t>教授致聘辦法</w:t>
      </w:r>
      <w:proofErr w:type="gramEnd"/>
      <w:r>
        <w:rPr>
          <w:rFonts w:hint="eastAsia"/>
        </w:rPr>
        <w:t>第二條第一項第二款提名為名譽教授者，提名單位應另附書面說明，具體對學術特殊貢獻及享有國際聲譽加以敘明，以供委員參考。</w:t>
      </w:r>
    </w:p>
    <w:p w:rsidR="00160417" w:rsidRDefault="00160417"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九十一學年度第三次會議決議(91.11.20)</w:t>
      </w:r>
    </w:p>
    <w:p w:rsidR="00160417" w:rsidRDefault="00160417" w:rsidP="004635C6">
      <w:pPr>
        <w:spacing w:line="320" w:lineRule="exact"/>
        <w:ind w:left="960" w:hanging="720"/>
        <w:jc w:val="both"/>
        <w:textDirection w:val="lrTbV"/>
        <w:rPr>
          <w:rFonts w:ascii="細明體" w:eastAsia="細明體"/>
        </w:rPr>
      </w:pPr>
      <w:r>
        <w:rPr>
          <w:rFonts w:ascii="細明體" w:eastAsia="細明體" w:hint="eastAsia"/>
        </w:rPr>
        <w:t>決議：院級升等著作審查，以校外審查為原則，若在國內校外無適當人選，以國際審查為優先，如情況特殊得由校內院外審查，惟每位升等教師校內院外審查人人數不得超過二分之一，並應書面具體說明理由，分送院、校教評會召集人密存。</w:t>
      </w:r>
    </w:p>
    <w:p w:rsidR="00160417" w:rsidRDefault="00160417"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九十一學年度第四次會議決議(92.01.22)</w:t>
      </w:r>
    </w:p>
    <w:p w:rsidR="00160417" w:rsidRDefault="00160417" w:rsidP="004635C6">
      <w:pPr>
        <w:spacing w:line="320" w:lineRule="exact"/>
        <w:ind w:left="1440" w:hanging="1200"/>
        <w:jc w:val="both"/>
        <w:textDirection w:val="lrTbV"/>
        <w:rPr>
          <w:rFonts w:ascii="細明體" w:eastAsia="細明體"/>
        </w:rPr>
      </w:pPr>
      <w:r>
        <w:rPr>
          <w:rFonts w:ascii="細明體" w:eastAsia="細明體" w:hint="eastAsia"/>
        </w:rPr>
        <w:t>決議：一、</w:t>
      </w:r>
      <w:proofErr w:type="gramStart"/>
      <w:r>
        <w:rPr>
          <w:rFonts w:ascii="細明體" w:eastAsia="細明體" w:hint="eastAsia"/>
        </w:rPr>
        <w:t>各院升等</w:t>
      </w:r>
      <w:proofErr w:type="gramEnd"/>
      <w:r>
        <w:rPr>
          <w:rFonts w:ascii="細明體" w:eastAsia="細明體" w:hint="eastAsia"/>
        </w:rPr>
        <w:t>名冊請依各等級之推薦順序排列。</w:t>
      </w:r>
    </w:p>
    <w:p w:rsidR="00160417" w:rsidRDefault="00160417" w:rsidP="004635C6">
      <w:pPr>
        <w:spacing w:line="320" w:lineRule="exact"/>
        <w:ind w:left="960"/>
        <w:jc w:val="both"/>
        <w:textDirection w:val="lrTbV"/>
        <w:rPr>
          <w:rFonts w:ascii="細明體" w:eastAsia="細明體"/>
        </w:rPr>
      </w:pPr>
      <w:r>
        <w:rPr>
          <w:rFonts w:ascii="細明體" w:eastAsia="細明體" w:hint="eastAsia"/>
        </w:rPr>
        <w:t>二、修正通過教師升等推薦表學院意見頁</w:t>
      </w:r>
      <w:r>
        <w:rPr>
          <w:rFonts w:eastAsia="細明體"/>
        </w:rPr>
        <w:t>(</w:t>
      </w:r>
      <w:r>
        <w:rPr>
          <w:rFonts w:eastAsia="細明體" w:hint="eastAsia"/>
        </w:rPr>
        <w:t>如附件</w:t>
      </w:r>
      <w:r>
        <w:rPr>
          <w:rFonts w:eastAsia="細明體"/>
        </w:rPr>
        <w:t>)</w:t>
      </w:r>
      <w:r>
        <w:rPr>
          <w:rFonts w:ascii="細明體" w:eastAsia="細明體" w:hint="eastAsia"/>
        </w:rPr>
        <w:t xml:space="preserve">。 </w:t>
      </w:r>
    </w:p>
    <w:p w:rsidR="00A661F5" w:rsidRDefault="00A661F5"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九十一學年度第五次會議報告(92.04.18)</w:t>
      </w:r>
    </w:p>
    <w:p w:rsidR="00A661F5" w:rsidRPr="00DA358D" w:rsidRDefault="00A661F5" w:rsidP="004635C6">
      <w:pPr>
        <w:spacing w:line="320" w:lineRule="exact"/>
        <w:ind w:leftChars="100" w:left="720" w:hangingChars="200" w:hanging="480"/>
        <w:jc w:val="both"/>
        <w:textDirection w:val="lrTbV"/>
        <w:rPr>
          <w:rFonts w:eastAsia="細明體"/>
        </w:rPr>
      </w:pPr>
      <w:r>
        <w:rPr>
          <w:rFonts w:hint="eastAsia"/>
        </w:rPr>
        <w:t>十二、據</w:t>
      </w:r>
      <w:r w:rsidRPr="00E06EB1">
        <w:rPr>
          <w:rFonts w:eastAsia="細明體" w:hint="eastAsia"/>
        </w:rPr>
        <w:t>九十一學年度第二次</w:t>
      </w:r>
      <w:r>
        <w:rPr>
          <w:rFonts w:eastAsia="細明體" w:hint="eastAsia"/>
        </w:rPr>
        <w:t>(</w:t>
      </w:r>
      <w:r>
        <w:rPr>
          <w:rFonts w:eastAsia="細明體" w:hint="eastAsia"/>
        </w:rPr>
        <w:t>審議教師年度升等</w:t>
      </w:r>
      <w:r>
        <w:rPr>
          <w:rFonts w:eastAsia="細明體" w:hint="eastAsia"/>
        </w:rPr>
        <w:t>)</w:t>
      </w:r>
      <w:r w:rsidRPr="00E06EB1">
        <w:rPr>
          <w:rFonts w:eastAsia="細明體" w:hint="eastAsia"/>
        </w:rPr>
        <w:t>教評會議臨時動議</w:t>
      </w:r>
      <w:r>
        <w:rPr>
          <w:rFonts w:eastAsia="細明體" w:hint="eastAsia"/>
        </w:rPr>
        <w:t>：</w:t>
      </w:r>
      <w:r>
        <w:rPr>
          <w:rFonts w:ascii="細明體" w:eastAsia="細明體" w:hint="eastAsia"/>
        </w:rPr>
        <w:t>對現行綜合表決投票未達二分之一以上票數者，通知到場報告及再作綜合投票之依據？</w:t>
      </w:r>
      <w:r w:rsidRPr="00E06EB1">
        <w:rPr>
          <w:rFonts w:eastAsia="細明體" w:hint="eastAsia"/>
        </w:rPr>
        <w:t>決議</w:t>
      </w:r>
      <w:r>
        <w:rPr>
          <w:rFonts w:ascii="細明體" w:eastAsia="細明體" w:hint="eastAsia"/>
        </w:rPr>
        <w:t>：「本會現行之運作模式係為符合行政程序法規定，對作成不利於申請人之</w:t>
      </w:r>
      <w:r>
        <w:rPr>
          <w:rFonts w:hint="eastAsia"/>
        </w:rPr>
        <w:t>處分前，通知處分相對人並應給予陳述意見之機會，而為之處理行為，與本校</w:t>
      </w:r>
      <w:proofErr w:type="gramStart"/>
      <w:r>
        <w:rPr>
          <w:rFonts w:hint="eastAsia"/>
        </w:rPr>
        <w:t>校</w:t>
      </w:r>
      <w:proofErr w:type="gramEnd"/>
      <w:r>
        <w:rPr>
          <w:rFonts w:hint="eastAsia"/>
        </w:rPr>
        <w:t>教師評審委員設置辦法第七條第五款規定精神相符，但做法或有差異，請人事室參照現行運作方式提案修正之。</w:t>
      </w:r>
      <w:r>
        <w:rPr>
          <w:rFonts w:ascii="細明體" w:eastAsia="細明體" w:hint="eastAsia"/>
        </w:rPr>
        <w:t>」茲</w:t>
      </w:r>
      <w:r w:rsidRPr="00E06EB1">
        <w:rPr>
          <w:rFonts w:eastAsia="細明體" w:hint="eastAsia"/>
        </w:rPr>
        <w:t>依現行運作模式修正辦法第七條</w:t>
      </w:r>
      <w:proofErr w:type="gramStart"/>
      <w:r w:rsidRPr="00E06EB1">
        <w:rPr>
          <w:rFonts w:eastAsia="細明體" w:hint="eastAsia"/>
        </w:rPr>
        <w:t>第五款升等</w:t>
      </w:r>
      <w:proofErr w:type="gramEnd"/>
      <w:r w:rsidRPr="00E06EB1">
        <w:rPr>
          <w:rFonts w:eastAsia="細明體" w:hint="eastAsia"/>
        </w:rPr>
        <w:t>審議相關規定，經</w:t>
      </w:r>
      <w:proofErr w:type="gramStart"/>
      <w:r w:rsidRPr="00E06EB1">
        <w:rPr>
          <w:rFonts w:eastAsia="細明體" w:hint="eastAsia"/>
        </w:rPr>
        <w:t>研</w:t>
      </w:r>
      <w:proofErr w:type="gramEnd"/>
      <w:r w:rsidRPr="00E06EB1">
        <w:rPr>
          <w:rFonts w:eastAsia="細明體" w:hint="eastAsia"/>
        </w:rPr>
        <w:t>修小組會議討論交換意見及試</w:t>
      </w:r>
      <w:proofErr w:type="gramStart"/>
      <w:r w:rsidRPr="00E06EB1">
        <w:rPr>
          <w:rFonts w:eastAsia="細明體" w:hint="eastAsia"/>
        </w:rPr>
        <w:t>研</w:t>
      </w:r>
      <w:proofErr w:type="gramEnd"/>
      <w:r w:rsidRPr="00E06EB1">
        <w:rPr>
          <w:rFonts w:eastAsia="細明體" w:hint="eastAsia"/>
        </w:rPr>
        <w:t>擬修正條文草案，</w:t>
      </w:r>
      <w:r>
        <w:rPr>
          <w:rFonts w:eastAsia="細明體" w:hint="eastAsia"/>
        </w:rPr>
        <w:t>並送請各學院院長提供修正卓見，</w:t>
      </w:r>
      <w:r w:rsidRPr="00E06EB1">
        <w:rPr>
          <w:rFonts w:eastAsia="細明體" w:hint="eastAsia"/>
        </w:rPr>
        <w:t>不論試擬條文草案或現行所用綜合表決投票方式來決定升等通過與否，</w:t>
      </w:r>
      <w:r>
        <w:rPr>
          <w:rFonts w:eastAsia="細明體" w:hint="eastAsia"/>
        </w:rPr>
        <w:t>就法律觀點其妥當與否，有不同意見</w:t>
      </w:r>
      <w:r w:rsidRPr="00E06EB1">
        <w:rPr>
          <w:rFonts w:eastAsia="細明體" w:hint="eastAsia"/>
        </w:rPr>
        <w:t>，</w:t>
      </w:r>
      <w:r>
        <w:rPr>
          <w:rFonts w:eastAsia="細明體" w:hint="eastAsia"/>
        </w:rPr>
        <w:t>加</w:t>
      </w:r>
      <w:r w:rsidRPr="00E06EB1">
        <w:rPr>
          <w:rFonts w:eastAsia="細明體" w:hint="eastAsia"/>
        </w:rPr>
        <w:t>以目前</w:t>
      </w:r>
      <w:proofErr w:type="gramStart"/>
      <w:r w:rsidRPr="00E06EB1">
        <w:rPr>
          <w:rFonts w:eastAsia="細明體" w:hint="eastAsia"/>
        </w:rPr>
        <w:t>校級教評</w:t>
      </w:r>
      <w:proofErr w:type="gramEnd"/>
      <w:r w:rsidRPr="00E06EB1">
        <w:rPr>
          <w:rFonts w:eastAsia="細明體" w:hint="eastAsia"/>
        </w:rPr>
        <w:t>會對升等著作未</w:t>
      </w:r>
      <w:proofErr w:type="gramStart"/>
      <w:r w:rsidRPr="00E06EB1">
        <w:rPr>
          <w:rFonts w:eastAsia="細明體" w:hint="eastAsia"/>
        </w:rPr>
        <w:t>再做送審</w:t>
      </w:r>
      <w:proofErr w:type="gramEnd"/>
      <w:r w:rsidRPr="00E06EB1">
        <w:rPr>
          <w:rFonts w:eastAsia="細明體" w:hint="eastAsia"/>
        </w:rPr>
        <w:t>，而係</w:t>
      </w:r>
      <w:r>
        <w:rPr>
          <w:rFonts w:eastAsia="細明體" w:hint="eastAsia"/>
        </w:rPr>
        <w:t>依</w:t>
      </w:r>
      <w:r w:rsidRPr="00E06EB1">
        <w:rPr>
          <w:rFonts w:eastAsia="細明體" w:hint="eastAsia"/>
        </w:rPr>
        <w:t>院、系所</w:t>
      </w:r>
      <w:r>
        <w:rPr>
          <w:rFonts w:eastAsia="細明體" w:hint="eastAsia"/>
        </w:rPr>
        <w:t>送</w:t>
      </w:r>
      <w:r w:rsidRPr="00E06EB1">
        <w:rPr>
          <w:rFonts w:eastAsia="細明體" w:hint="eastAsia"/>
        </w:rPr>
        <w:t>審資料</w:t>
      </w:r>
      <w:r>
        <w:rPr>
          <w:rFonts w:eastAsia="細明體" w:hint="eastAsia"/>
        </w:rPr>
        <w:t>審查</w:t>
      </w:r>
      <w:r w:rsidRPr="00E06EB1">
        <w:rPr>
          <w:rFonts w:eastAsia="細明體" w:hint="eastAsia"/>
        </w:rPr>
        <w:t>，</w:t>
      </w:r>
      <w:r>
        <w:rPr>
          <w:rFonts w:eastAsia="細明體" w:hint="eastAsia"/>
        </w:rPr>
        <w:t>若以之</w:t>
      </w:r>
      <w:r w:rsidRPr="00E06EB1">
        <w:rPr>
          <w:rFonts w:eastAsia="細明體" w:hint="eastAsia"/>
        </w:rPr>
        <w:t>推翻系、</w:t>
      </w:r>
      <w:proofErr w:type="gramStart"/>
      <w:r w:rsidRPr="00E06EB1">
        <w:rPr>
          <w:rFonts w:eastAsia="細明體" w:hint="eastAsia"/>
        </w:rPr>
        <w:t>院較近</w:t>
      </w:r>
      <w:proofErr w:type="gramEnd"/>
      <w:r w:rsidRPr="00E06EB1">
        <w:rPr>
          <w:rFonts w:eastAsia="細明體" w:hint="eastAsia"/>
        </w:rPr>
        <w:t>專業領域通過審查之決議，將</w:t>
      </w:r>
      <w:r>
        <w:rPr>
          <w:rFonts w:eastAsia="細明體" w:hint="eastAsia"/>
        </w:rPr>
        <w:t>有</w:t>
      </w:r>
      <w:r w:rsidRPr="00E06EB1">
        <w:rPr>
          <w:rFonts w:eastAsia="細明體" w:hint="eastAsia"/>
        </w:rPr>
        <w:t>違專業審查原則</w:t>
      </w:r>
      <w:r>
        <w:rPr>
          <w:rFonts w:eastAsia="細明體" w:hint="eastAsia"/>
        </w:rPr>
        <w:t>之慮。又</w:t>
      </w:r>
      <w:r w:rsidRPr="006B3B83">
        <w:rPr>
          <w:rFonts w:eastAsia="細明體" w:hint="eastAsia"/>
        </w:rPr>
        <w:t>現行</w:t>
      </w:r>
      <w:r>
        <w:rPr>
          <w:rFonts w:eastAsia="細明體" w:hint="eastAsia"/>
        </w:rPr>
        <w:t>本校</w:t>
      </w:r>
      <w:r w:rsidRPr="006B3B83">
        <w:rPr>
          <w:rFonts w:eastAsia="細明體" w:hint="eastAsia"/>
        </w:rPr>
        <w:t>年度教師升等案審議一次審畢原則，係為</w:t>
      </w:r>
      <w:proofErr w:type="gramStart"/>
      <w:r w:rsidRPr="006B3B83">
        <w:rPr>
          <w:rFonts w:eastAsia="細明體" w:hint="eastAsia"/>
        </w:rPr>
        <w:t>簡省</w:t>
      </w:r>
      <w:proofErr w:type="gramEnd"/>
      <w:r w:rsidRPr="006B3B83">
        <w:rPr>
          <w:rFonts w:eastAsia="細明體" w:hint="eastAsia"/>
        </w:rPr>
        <w:t>開會時間、</w:t>
      </w:r>
      <w:r>
        <w:rPr>
          <w:rFonts w:eastAsia="細明體" w:hint="eastAsia"/>
        </w:rPr>
        <w:t>維持</w:t>
      </w:r>
      <w:r w:rsidRPr="006B3B83">
        <w:rPr>
          <w:rFonts w:eastAsia="細明體" w:hint="eastAsia"/>
        </w:rPr>
        <w:t>審查標準一致等理由而為</w:t>
      </w:r>
      <w:r>
        <w:rPr>
          <w:rFonts w:eastAsia="細明體" w:hint="eastAsia"/>
        </w:rPr>
        <w:t>之</w:t>
      </w:r>
      <w:r w:rsidRPr="006B3B83">
        <w:rPr>
          <w:rFonts w:eastAsia="細明體" w:hint="eastAsia"/>
        </w:rPr>
        <w:t>調整，</w:t>
      </w:r>
      <w:r>
        <w:rPr>
          <w:rFonts w:eastAsia="細明體" w:hint="eastAsia"/>
        </w:rPr>
        <w:t>惟</w:t>
      </w:r>
      <w:r w:rsidRPr="006B3B83">
        <w:rPr>
          <w:rFonts w:eastAsia="細明體" w:hint="eastAsia"/>
        </w:rPr>
        <w:t>一旦如有當事人提出申訴，因未必</w:t>
      </w:r>
      <w:r>
        <w:rPr>
          <w:rFonts w:eastAsia="細明體" w:hint="eastAsia"/>
        </w:rPr>
        <w:t>能</w:t>
      </w:r>
      <w:r w:rsidRPr="006B3B83">
        <w:rPr>
          <w:rFonts w:eastAsia="細明體" w:hint="eastAsia"/>
        </w:rPr>
        <w:t>詳為告知或會中</w:t>
      </w:r>
      <w:r>
        <w:rPr>
          <w:rFonts w:eastAsia="細明體" w:hint="eastAsia"/>
        </w:rPr>
        <w:t>並未能充分</w:t>
      </w:r>
      <w:r w:rsidRPr="006B3B83">
        <w:rPr>
          <w:rFonts w:eastAsia="細明體" w:hint="eastAsia"/>
        </w:rPr>
        <w:t>討論指出</w:t>
      </w:r>
      <w:r>
        <w:rPr>
          <w:rFonts w:eastAsia="細明體" w:hint="eastAsia"/>
        </w:rPr>
        <w:t>不通過理由</w:t>
      </w:r>
      <w:r w:rsidRPr="006B3B83">
        <w:rPr>
          <w:rFonts w:eastAsia="細明體" w:hint="eastAsia"/>
        </w:rPr>
        <w:t>，</w:t>
      </w:r>
      <w:proofErr w:type="gramStart"/>
      <w:r w:rsidRPr="006B3B83">
        <w:rPr>
          <w:rFonts w:eastAsia="細明體" w:hint="eastAsia"/>
        </w:rPr>
        <w:t>每難令</w:t>
      </w:r>
      <w:proofErr w:type="gramEnd"/>
      <w:r>
        <w:rPr>
          <w:rFonts w:eastAsia="細明體" w:hint="eastAsia"/>
        </w:rPr>
        <w:t>當事</w:t>
      </w:r>
      <w:r w:rsidRPr="006B3B83">
        <w:rPr>
          <w:rFonts w:eastAsia="細明體" w:hint="eastAsia"/>
        </w:rPr>
        <w:t>人信服，</w:t>
      </w:r>
      <w:r>
        <w:rPr>
          <w:rFonts w:eastAsia="細明體" w:hint="eastAsia"/>
        </w:rPr>
        <w:t>甚至</w:t>
      </w:r>
      <w:r w:rsidRPr="006B3B83">
        <w:rPr>
          <w:rFonts w:eastAsia="細明體" w:hint="eastAsia"/>
        </w:rPr>
        <w:t>不易獲得仲裁第三者認同，故若依現行一次審畢方式修法，問題仍然存在，在未明訂</w:t>
      </w:r>
      <w:r>
        <w:rPr>
          <w:rFonts w:eastAsia="細明體" w:hint="eastAsia"/>
        </w:rPr>
        <w:t>修正</w:t>
      </w:r>
      <w:r w:rsidRPr="006B3B83">
        <w:rPr>
          <w:rFonts w:eastAsia="細明體" w:hint="eastAsia"/>
        </w:rPr>
        <w:t>前，擬暫沿用現行條文。</w:t>
      </w:r>
      <w:r w:rsidRPr="00DA358D">
        <w:rPr>
          <w:rFonts w:eastAsia="細明體" w:hint="eastAsia"/>
        </w:rPr>
        <w:t>本年</w:t>
      </w:r>
      <w:r w:rsidRPr="00DA358D">
        <w:rPr>
          <w:rFonts w:eastAsia="細明體" w:hint="eastAsia"/>
        </w:rPr>
        <w:t>(</w:t>
      </w:r>
      <w:r w:rsidRPr="00DA358D">
        <w:rPr>
          <w:rFonts w:eastAsia="細明體" w:hint="eastAsia"/>
        </w:rPr>
        <w:t>辦理九十二學年度</w:t>
      </w:r>
      <w:r w:rsidRPr="00DA358D">
        <w:rPr>
          <w:rFonts w:eastAsia="細明體" w:hint="eastAsia"/>
        </w:rPr>
        <w:t>)</w:t>
      </w:r>
      <w:r w:rsidRPr="00DA358D">
        <w:rPr>
          <w:rFonts w:eastAsia="細明體" w:hint="eastAsia"/>
        </w:rPr>
        <w:t>教師升等之審查，</w:t>
      </w:r>
      <w:proofErr w:type="gramStart"/>
      <w:r w:rsidRPr="00DA358D">
        <w:rPr>
          <w:rFonts w:eastAsia="細明體" w:hint="eastAsia"/>
        </w:rPr>
        <w:t>擬即不再</w:t>
      </w:r>
      <w:proofErr w:type="gramEnd"/>
      <w:r w:rsidRPr="00DA358D">
        <w:rPr>
          <w:rFonts w:eastAsia="細明體" w:hint="eastAsia"/>
        </w:rPr>
        <w:t>強調</w:t>
      </w:r>
      <w:proofErr w:type="gramStart"/>
      <w:r w:rsidRPr="00DA358D">
        <w:rPr>
          <w:rFonts w:eastAsia="細明體" w:hint="eastAsia"/>
        </w:rPr>
        <w:t>採</w:t>
      </w:r>
      <w:proofErr w:type="gramEnd"/>
      <w:r w:rsidRPr="00DA358D">
        <w:rPr>
          <w:rFonts w:eastAsia="細明體" w:hint="eastAsia"/>
        </w:rPr>
        <w:t>一次審畢之方式，</w:t>
      </w:r>
      <w:r>
        <w:rPr>
          <w:rFonts w:eastAsia="細明體" w:hint="eastAsia"/>
        </w:rPr>
        <w:t>仍</w:t>
      </w:r>
      <w:r w:rsidRPr="00DA358D">
        <w:rPr>
          <w:rFonts w:eastAsia="細明體" w:hint="eastAsia"/>
        </w:rPr>
        <w:t>依現行辦法條文規定，倘有異議時則依規定通知需說明者於下次到會或提供書面說明，至於升等會中經對升等教師推</w:t>
      </w:r>
      <w:r w:rsidR="004C725B">
        <w:rPr>
          <w:rFonts w:eastAsia="細明體" w:hint="eastAsia"/>
        </w:rPr>
        <w:t>薦</w:t>
      </w:r>
      <w:proofErr w:type="gramStart"/>
      <w:r w:rsidRPr="00DA358D">
        <w:rPr>
          <w:rFonts w:eastAsia="細明體" w:hint="eastAsia"/>
        </w:rPr>
        <w:t>詢</w:t>
      </w:r>
      <w:proofErr w:type="gramEnd"/>
      <w:r w:rsidRPr="00DA358D">
        <w:rPr>
          <w:rFonts w:eastAsia="細明體" w:hint="eastAsia"/>
        </w:rPr>
        <w:t>答說明後是否</w:t>
      </w:r>
      <w:proofErr w:type="gramStart"/>
      <w:r w:rsidRPr="00DA358D">
        <w:rPr>
          <w:rFonts w:eastAsia="細明體" w:hint="eastAsia"/>
        </w:rPr>
        <w:t>採</w:t>
      </w:r>
      <w:proofErr w:type="gramEnd"/>
      <w:r w:rsidRPr="00DA358D">
        <w:rPr>
          <w:rFonts w:eastAsia="細明體" w:hint="eastAsia"/>
        </w:rPr>
        <w:t>綜合投票表決？請</w:t>
      </w:r>
      <w:r w:rsidRPr="00DA358D">
        <w:rPr>
          <w:rFonts w:eastAsia="細明體" w:hint="eastAsia"/>
        </w:rPr>
        <w:t xml:space="preserve">  </w:t>
      </w:r>
      <w:r w:rsidRPr="00DA358D">
        <w:rPr>
          <w:rFonts w:eastAsia="細明體" w:hint="eastAsia"/>
        </w:rPr>
        <w:t>委員提前思考較適宜之審查方式</w:t>
      </w:r>
      <w:r>
        <w:rPr>
          <w:rFonts w:eastAsia="細明體" w:hint="eastAsia"/>
        </w:rPr>
        <w:t>，</w:t>
      </w:r>
      <w:r w:rsidRPr="00DA358D">
        <w:rPr>
          <w:rFonts w:eastAsia="細明體" w:hint="eastAsia"/>
        </w:rPr>
        <w:t>再討論決定之。</w:t>
      </w:r>
    </w:p>
    <w:p w:rsidR="00A661F5" w:rsidRDefault="00A661F5"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九十一學年度第五次會議決議(92.04.18)</w:t>
      </w:r>
    </w:p>
    <w:p w:rsidR="00A661F5" w:rsidRDefault="00A661F5" w:rsidP="004635C6">
      <w:pPr>
        <w:spacing w:line="320" w:lineRule="exact"/>
        <w:ind w:leftChars="100" w:left="720" w:hangingChars="200" w:hanging="480"/>
        <w:jc w:val="both"/>
        <w:textDirection w:val="lrTbV"/>
        <w:rPr>
          <w:rFonts w:eastAsia="細明體"/>
        </w:rPr>
      </w:pPr>
      <w:r>
        <w:rPr>
          <w:rFonts w:hAnsi="標楷體" w:cs="新細明體" w:hint="eastAsia"/>
          <w:kern w:val="0"/>
          <w:szCs w:val="24"/>
        </w:rPr>
        <w:t>四、</w:t>
      </w:r>
      <w:r w:rsidRPr="004B0FB4">
        <w:rPr>
          <w:rFonts w:hAnsi="標楷體" w:cs="新細明體" w:hint="eastAsia"/>
          <w:kern w:val="0"/>
          <w:szCs w:val="24"/>
        </w:rPr>
        <w:t>關於本校教師升等著作送專家審查</w:t>
      </w:r>
      <w:r>
        <w:rPr>
          <w:rFonts w:hAnsi="標楷體" w:cs="新細明體" w:hint="eastAsia"/>
          <w:kern w:val="0"/>
          <w:szCs w:val="24"/>
        </w:rPr>
        <w:t>事宜</w:t>
      </w:r>
      <w:r>
        <w:rPr>
          <w:rFonts w:hAnsi="標楷體" w:cs="新細明體" w:hint="eastAsia"/>
          <w:kern w:val="0"/>
          <w:szCs w:val="24"/>
        </w:rPr>
        <w:t>(</w:t>
      </w:r>
      <w:r>
        <w:rPr>
          <w:rFonts w:hAnsi="標楷體" w:cs="新細明體" w:hint="eastAsia"/>
          <w:szCs w:val="24"/>
        </w:rPr>
        <w:t>包括</w:t>
      </w:r>
      <w:r>
        <w:rPr>
          <w:rFonts w:hAnsi="標楷體" w:cs="新細明體" w:hint="eastAsia"/>
          <w:kern w:val="0"/>
          <w:szCs w:val="24"/>
        </w:rPr>
        <w:t>審查專家校</w:t>
      </w:r>
      <w:r>
        <w:rPr>
          <w:rFonts w:hAnsi="標楷體" w:cs="新細明體" w:hint="eastAsia"/>
          <w:kern w:val="0"/>
          <w:szCs w:val="24"/>
        </w:rPr>
        <w:t>(</w:t>
      </w:r>
      <w:r>
        <w:rPr>
          <w:rFonts w:hAnsi="標楷體" w:cs="新細明體" w:hint="eastAsia"/>
          <w:kern w:val="0"/>
          <w:szCs w:val="24"/>
        </w:rPr>
        <w:t>系</w:t>
      </w:r>
      <w:r>
        <w:rPr>
          <w:rFonts w:hAnsi="標楷體" w:cs="新細明體" w:hint="eastAsia"/>
          <w:kern w:val="0"/>
          <w:szCs w:val="24"/>
        </w:rPr>
        <w:t>)</w:t>
      </w:r>
      <w:r>
        <w:rPr>
          <w:rFonts w:hAnsi="標楷體" w:cs="新細明體" w:hint="eastAsia"/>
          <w:kern w:val="0"/>
          <w:szCs w:val="24"/>
        </w:rPr>
        <w:t>內、外別、</w:t>
      </w:r>
      <w:proofErr w:type="gramStart"/>
      <w:r>
        <w:rPr>
          <w:rFonts w:hAnsi="標楷體" w:cs="新細明體" w:hint="eastAsia"/>
          <w:kern w:val="0"/>
          <w:szCs w:val="24"/>
        </w:rPr>
        <w:t>送審份數</w:t>
      </w:r>
      <w:proofErr w:type="gramEnd"/>
      <w:r>
        <w:rPr>
          <w:rFonts w:hAnsi="標楷體" w:cs="新細明體" w:hint="eastAsia"/>
          <w:kern w:val="0"/>
          <w:szCs w:val="24"/>
        </w:rPr>
        <w:t>)</w:t>
      </w:r>
      <w:r w:rsidRPr="004B0FB4">
        <w:rPr>
          <w:rFonts w:hAnsi="標楷體" w:cs="新細明體" w:hint="eastAsia"/>
          <w:kern w:val="0"/>
          <w:szCs w:val="24"/>
        </w:rPr>
        <w:t>，</w:t>
      </w:r>
      <w:r>
        <w:rPr>
          <w:rFonts w:hAnsi="標楷體" w:cs="新細明體" w:hint="eastAsia"/>
          <w:kern w:val="0"/>
          <w:szCs w:val="24"/>
        </w:rPr>
        <w:t>究應如何規範</w:t>
      </w:r>
      <w:r>
        <w:rPr>
          <w:rFonts w:ascii="細明體" w:eastAsia="細明體" w:hint="eastAsia"/>
        </w:rPr>
        <w:t>？提請討論。</w:t>
      </w:r>
    </w:p>
    <w:p w:rsidR="00A661F5" w:rsidRDefault="00A661F5" w:rsidP="004635C6">
      <w:pPr>
        <w:spacing w:line="320" w:lineRule="exact"/>
        <w:ind w:left="1920" w:hanging="1200"/>
        <w:jc w:val="both"/>
        <w:textDirection w:val="lrTbV"/>
        <w:rPr>
          <w:rFonts w:ascii="細明體" w:eastAsia="細明體"/>
        </w:rPr>
      </w:pPr>
      <w:r>
        <w:rPr>
          <w:rFonts w:ascii="細明體" w:eastAsia="細明體" w:hint="eastAsia"/>
        </w:rPr>
        <w:t>決議：一、重申：</w:t>
      </w:r>
      <w:r>
        <w:rPr>
          <w:rFonts w:eastAsia="細明體" w:hint="eastAsia"/>
        </w:rPr>
        <w:t>１、教師升等著作送審依規定一次需送三人以上審查。</w:t>
      </w:r>
      <w:r>
        <w:rPr>
          <w:rFonts w:ascii="細明體" w:eastAsia="細明體" w:hint="eastAsia"/>
        </w:rPr>
        <w:t>２、著作審查意見表報到校教評會時須至少四份以上。３、凡送審之著作審查意見資料應</w:t>
      </w:r>
      <w:proofErr w:type="gramStart"/>
      <w:r>
        <w:rPr>
          <w:rFonts w:ascii="細明體" w:eastAsia="細明體" w:hint="eastAsia"/>
        </w:rPr>
        <w:t>全部送校</w:t>
      </w:r>
      <w:proofErr w:type="gramEnd"/>
      <w:r>
        <w:rPr>
          <w:rFonts w:ascii="細明體" w:eastAsia="細明體" w:hint="eastAsia"/>
        </w:rPr>
        <w:t>，不得短少。並遵守院級升等著作審查，以校外審查</w:t>
      </w:r>
      <w:r>
        <w:rPr>
          <w:rFonts w:ascii="細明體" w:eastAsia="細明體" w:hint="eastAsia"/>
        </w:rPr>
        <w:lastRenderedPageBreak/>
        <w:t>為原則，情況特殊得由校內院外審查，惟人數不得超過二分之一規範。</w:t>
      </w:r>
    </w:p>
    <w:p w:rsidR="00A661F5" w:rsidRDefault="00A661F5" w:rsidP="004635C6">
      <w:pPr>
        <w:spacing w:line="320" w:lineRule="exact"/>
        <w:ind w:left="1920" w:hanging="1200"/>
        <w:jc w:val="both"/>
        <w:textDirection w:val="lrTbV"/>
        <w:rPr>
          <w:rFonts w:ascii="細明體" w:eastAsia="細明體"/>
        </w:rPr>
      </w:pPr>
      <w:r>
        <w:rPr>
          <w:rFonts w:ascii="細明體" w:eastAsia="細明體" w:hint="eastAsia"/>
        </w:rPr>
        <w:t xml:space="preserve">　　　二、本次辦理九十二學年度升等，</w:t>
      </w:r>
      <w:proofErr w:type="gramStart"/>
      <w:r>
        <w:rPr>
          <w:rFonts w:ascii="細明體" w:eastAsia="細明體" w:hint="eastAsia"/>
        </w:rPr>
        <w:t>倘</w:t>
      </w:r>
      <w:r>
        <w:rPr>
          <w:rFonts w:hint="eastAsia"/>
        </w:rPr>
        <w:t>對</w:t>
      </w:r>
      <w:r>
        <w:rPr>
          <w:rFonts w:ascii="細明體" w:eastAsia="細明體" w:hint="eastAsia"/>
        </w:rPr>
        <w:t>系</w:t>
      </w:r>
      <w:proofErr w:type="gramEnd"/>
      <w:r>
        <w:rPr>
          <w:rFonts w:ascii="細明體" w:eastAsia="細明體" w:hint="eastAsia"/>
        </w:rPr>
        <w:t>、院二級均辦理著作送審，在</w:t>
      </w:r>
      <w:r>
        <w:rPr>
          <w:rFonts w:hint="eastAsia"/>
        </w:rPr>
        <w:t>部分特殊領域審查人選</w:t>
      </w:r>
      <w:proofErr w:type="gramStart"/>
      <w:r>
        <w:rPr>
          <w:rFonts w:hint="eastAsia"/>
        </w:rPr>
        <w:t>遴覓確</w:t>
      </w:r>
      <w:proofErr w:type="gramEnd"/>
      <w:r>
        <w:rPr>
          <w:rFonts w:hint="eastAsia"/>
        </w:rPr>
        <w:t>有困難時</w:t>
      </w:r>
      <w:r>
        <w:rPr>
          <w:rFonts w:ascii="細明體" w:eastAsia="細明體" w:hint="eastAsia"/>
        </w:rPr>
        <w:t>，院得以</w:t>
      </w:r>
      <w:proofErr w:type="gramStart"/>
      <w:r>
        <w:rPr>
          <w:rFonts w:ascii="細明體" w:eastAsia="細明體" w:hint="eastAsia"/>
        </w:rPr>
        <w:t>委請系</w:t>
      </w:r>
      <w:proofErr w:type="gramEnd"/>
      <w:r>
        <w:rPr>
          <w:rFonts w:ascii="細明體" w:eastAsia="細明體" w:hint="eastAsia"/>
        </w:rPr>
        <w:t>、所辦理著作送審方式處理解決。</w:t>
      </w:r>
    </w:p>
    <w:p w:rsidR="00A661F5" w:rsidRDefault="00A661F5" w:rsidP="004635C6">
      <w:pPr>
        <w:spacing w:line="320" w:lineRule="exact"/>
        <w:ind w:left="1440" w:hanging="720"/>
        <w:jc w:val="both"/>
        <w:textDirection w:val="lrTbV"/>
        <w:rPr>
          <w:rFonts w:ascii="細明體" w:eastAsia="細明體"/>
        </w:rPr>
      </w:pPr>
      <w:r>
        <w:rPr>
          <w:rFonts w:ascii="細明體" w:eastAsia="細明體" w:hint="eastAsia"/>
        </w:rPr>
        <w:t xml:space="preserve">　　　三、自九十三學年度起，請院</w:t>
      </w:r>
      <w:r w:rsidRPr="00085C9E">
        <w:rPr>
          <w:rFonts w:ascii="細明體" w:eastAsia="細明體" w:hint="eastAsia"/>
          <w:color w:val="000000"/>
        </w:rPr>
        <w:t>加強</w:t>
      </w:r>
      <w:r>
        <w:rPr>
          <w:rFonts w:ascii="細明體" w:eastAsia="細明體" w:hint="eastAsia"/>
        </w:rPr>
        <w:t>升等著作送審把關責任。</w:t>
      </w:r>
    </w:p>
    <w:p w:rsidR="00A661F5" w:rsidRDefault="00A661F5"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九十一學年度第五次會議臨時動議(92.04.18)</w:t>
      </w:r>
    </w:p>
    <w:p w:rsidR="00A661F5" w:rsidRDefault="00A661F5" w:rsidP="004635C6">
      <w:pPr>
        <w:spacing w:line="320" w:lineRule="exact"/>
        <w:ind w:left="700" w:hangingChars="250" w:hanging="700"/>
        <w:jc w:val="both"/>
        <w:textDirection w:val="lrTbV"/>
        <w:rPr>
          <w:rFonts w:ascii="細明體" w:eastAsia="細明體"/>
          <w:szCs w:val="24"/>
        </w:rPr>
      </w:pPr>
      <w:r>
        <w:rPr>
          <w:rFonts w:ascii="細明體" w:eastAsia="細明體" w:hint="eastAsia"/>
          <w:sz w:val="28"/>
        </w:rPr>
        <w:t xml:space="preserve">　</w:t>
      </w:r>
      <w:r>
        <w:rPr>
          <w:rFonts w:ascii="細明體" w:eastAsia="細明體" w:hint="eastAsia"/>
          <w:szCs w:val="24"/>
        </w:rPr>
        <w:t>二</w:t>
      </w:r>
      <w:r w:rsidRPr="00831D51">
        <w:rPr>
          <w:rFonts w:ascii="細明體" w:eastAsia="細明體" w:hint="eastAsia"/>
          <w:szCs w:val="24"/>
        </w:rPr>
        <w:t>、</w:t>
      </w:r>
      <w:r>
        <w:rPr>
          <w:rFonts w:ascii="細明體" w:eastAsia="細明體" w:hint="eastAsia"/>
          <w:szCs w:val="24"/>
        </w:rPr>
        <w:t>對本校教師評審委員會設置辦法第七條第五款之教師升等審查進行之相關規定修正報告，意見發表之綜合建議案。</w:t>
      </w:r>
    </w:p>
    <w:p w:rsidR="00A661F5" w:rsidRDefault="00A661F5" w:rsidP="004635C6">
      <w:pPr>
        <w:spacing w:line="320" w:lineRule="exact"/>
        <w:jc w:val="both"/>
        <w:textDirection w:val="lrTbV"/>
        <w:rPr>
          <w:rFonts w:ascii="細明體" w:eastAsia="細明體"/>
          <w:szCs w:val="24"/>
        </w:rPr>
      </w:pPr>
      <w:r>
        <w:rPr>
          <w:rFonts w:ascii="細明體" w:eastAsia="細明體" w:hint="eastAsia"/>
          <w:szCs w:val="24"/>
        </w:rPr>
        <w:t xml:space="preserve">　　　建議事項：</w:t>
      </w:r>
    </w:p>
    <w:p w:rsidR="00A661F5" w:rsidRDefault="00A661F5" w:rsidP="004635C6">
      <w:pPr>
        <w:spacing w:line="320" w:lineRule="exact"/>
        <w:ind w:leftChars="300" w:left="1200" w:hangingChars="200" w:hanging="480"/>
        <w:jc w:val="both"/>
        <w:textDirection w:val="lrTbV"/>
        <w:rPr>
          <w:rFonts w:eastAsia="細明體"/>
        </w:rPr>
      </w:pPr>
      <w:r>
        <w:rPr>
          <w:rFonts w:eastAsia="細明體" w:hint="eastAsia"/>
        </w:rPr>
        <w:t>１、升等審查應尊重各院系之專業自主，以往對擬訂最低升等標準、優良期刊參考名錄之建立等，仍應持續努力，並體認學術審查不易量化亦不可局部化之實情。</w:t>
      </w:r>
    </w:p>
    <w:p w:rsidR="00A661F5" w:rsidRDefault="00A661F5" w:rsidP="004635C6">
      <w:pPr>
        <w:spacing w:line="320" w:lineRule="exact"/>
        <w:ind w:leftChars="300" w:left="1200" w:hangingChars="200" w:hanging="480"/>
        <w:jc w:val="both"/>
        <w:textDirection w:val="lrTbV"/>
        <w:rPr>
          <w:rFonts w:ascii="細明體" w:eastAsia="細明體"/>
          <w:szCs w:val="24"/>
        </w:rPr>
      </w:pPr>
      <w:r>
        <w:rPr>
          <w:rFonts w:ascii="細明體" w:eastAsia="細明體" w:hint="eastAsia"/>
        </w:rPr>
        <w:t>２、體認各學院、系科所間之差異存在，提醒各院應要求建立相對標準，請院做好升等把關工作，</w:t>
      </w:r>
      <w:r w:rsidRPr="00085C9E">
        <w:rPr>
          <w:rFonts w:ascii="細明體" w:eastAsia="細明體" w:hint="eastAsia"/>
          <w:color w:val="000000"/>
        </w:rPr>
        <w:t>以期逐年提高升等之標準</w:t>
      </w:r>
      <w:r>
        <w:rPr>
          <w:rFonts w:ascii="細明體" w:eastAsia="細明體" w:hint="eastAsia"/>
        </w:rPr>
        <w:t>。</w:t>
      </w:r>
    </w:p>
    <w:p w:rsidR="00A661F5" w:rsidRDefault="00A661F5"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九十一學年度第</w:t>
      </w:r>
      <w:r w:rsidR="00155CDF">
        <w:rPr>
          <w:rFonts w:ascii="細明體" w:eastAsia="細明體" w:hint="eastAsia"/>
        </w:rPr>
        <w:t>八</w:t>
      </w:r>
      <w:r>
        <w:rPr>
          <w:rFonts w:ascii="細明體" w:eastAsia="細明體" w:hint="eastAsia"/>
        </w:rPr>
        <w:t>次會議臨時動議(92.0</w:t>
      </w:r>
      <w:r w:rsidR="00155CDF">
        <w:rPr>
          <w:rFonts w:ascii="細明體" w:eastAsia="細明體" w:hint="eastAsia"/>
        </w:rPr>
        <w:t>6</w:t>
      </w:r>
      <w:r>
        <w:rPr>
          <w:rFonts w:ascii="細明體" w:eastAsia="細明體" w:hint="eastAsia"/>
        </w:rPr>
        <w:t>.</w:t>
      </w:r>
      <w:r w:rsidR="00155CDF">
        <w:rPr>
          <w:rFonts w:ascii="細明體" w:eastAsia="細明體" w:hint="eastAsia"/>
        </w:rPr>
        <w:t>20</w:t>
      </w:r>
      <w:r>
        <w:rPr>
          <w:rFonts w:ascii="細明體" w:eastAsia="細明體" w:hint="eastAsia"/>
        </w:rPr>
        <w:t>)</w:t>
      </w:r>
    </w:p>
    <w:p w:rsidR="004C725B" w:rsidRDefault="004C725B" w:rsidP="004635C6">
      <w:pPr>
        <w:spacing w:line="360" w:lineRule="exact"/>
        <w:ind w:leftChars="100" w:left="1440" w:hangingChars="500" w:hanging="1200"/>
        <w:jc w:val="both"/>
      </w:pPr>
      <w:r>
        <w:rPr>
          <w:rFonts w:hint="eastAsia"/>
        </w:rPr>
        <w:t>討論事項：</w:t>
      </w:r>
    </w:p>
    <w:p w:rsidR="004C725B" w:rsidRDefault="004C725B" w:rsidP="004635C6">
      <w:pPr>
        <w:spacing w:line="360" w:lineRule="exact"/>
        <w:ind w:leftChars="100" w:left="1440" w:hangingChars="500" w:hanging="1200"/>
        <w:jc w:val="both"/>
      </w:pPr>
      <w:r>
        <w:rPr>
          <w:rFonts w:hint="eastAsia"/>
        </w:rPr>
        <w:t>六、決議：</w:t>
      </w:r>
      <w:r>
        <w:t>…</w:t>
      </w:r>
      <w:r>
        <w:rPr>
          <w:rFonts w:hint="eastAsia"/>
        </w:rPr>
        <w:t>資深優良教師獎勵因係著重教師之教學年資，下次提會時改列為報告案處理；並請人事室於適當時機向教育部反映修正資深優良教師獎勵</w:t>
      </w:r>
      <w:proofErr w:type="gramStart"/>
      <w:r>
        <w:rPr>
          <w:rFonts w:hint="eastAsia"/>
        </w:rPr>
        <w:t>暨請頒</w:t>
      </w:r>
      <w:proofErr w:type="gramEnd"/>
      <w:r>
        <w:rPr>
          <w:rFonts w:hint="eastAsia"/>
        </w:rPr>
        <w:t>服務獎章</w:t>
      </w:r>
      <w:r>
        <w:t>要點</w:t>
      </w:r>
      <w:r>
        <w:rPr>
          <w:rFonts w:hint="eastAsia"/>
        </w:rPr>
        <w:t>，考慮將要點名稱中之資深優良加以適確調整。</w:t>
      </w:r>
    </w:p>
    <w:p w:rsidR="004C725B" w:rsidRDefault="004C725B" w:rsidP="004635C6">
      <w:pPr>
        <w:spacing w:line="320" w:lineRule="exact"/>
        <w:ind w:leftChars="100" w:left="1200" w:hangingChars="400" w:hanging="960"/>
        <w:jc w:val="both"/>
        <w:rPr>
          <w:rFonts w:ascii="細明體" w:eastAsia="細明體"/>
        </w:rPr>
      </w:pPr>
      <w:r>
        <w:rPr>
          <w:rFonts w:ascii="細明體" w:eastAsia="細明體" w:hint="eastAsia"/>
        </w:rPr>
        <w:t>臨時動議：</w:t>
      </w:r>
    </w:p>
    <w:p w:rsidR="00155CDF" w:rsidRDefault="00155CDF" w:rsidP="004635C6">
      <w:pPr>
        <w:spacing w:line="320" w:lineRule="exact"/>
        <w:ind w:leftChars="100" w:left="1200" w:hangingChars="400" w:hanging="960"/>
        <w:jc w:val="both"/>
        <w:rPr>
          <w:rFonts w:eastAsia="細明體"/>
        </w:rPr>
      </w:pPr>
      <w:r>
        <w:rPr>
          <w:rFonts w:ascii="細明體" w:eastAsia="細明體" w:hint="eastAsia"/>
        </w:rPr>
        <w:t>主席提：本會對新聘、升等或相關具有</w:t>
      </w:r>
      <w:proofErr w:type="gramStart"/>
      <w:r>
        <w:rPr>
          <w:rFonts w:ascii="細明體" w:eastAsia="細明體" w:hint="eastAsia"/>
        </w:rPr>
        <w:t>疑</w:t>
      </w:r>
      <w:proofErr w:type="gramEnd"/>
      <w:r>
        <w:rPr>
          <w:rFonts w:ascii="細明體" w:eastAsia="細明體" w:hint="eastAsia"/>
        </w:rPr>
        <w:t>議專業性案件</w:t>
      </w:r>
      <w:r>
        <w:rPr>
          <w:rFonts w:eastAsia="細明體" w:hint="eastAsia"/>
        </w:rPr>
        <w:t>，宜避免</w:t>
      </w:r>
      <w:proofErr w:type="gramStart"/>
      <w:r>
        <w:rPr>
          <w:rFonts w:eastAsia="細明體" w:hint="eastAsia"/>
        </w:rPr>
        <w:t>逕</w:t>
      </w:r>
      <w:proofErr w:type="gramEnd"/>
      <w:r>
        <w:rPr>
          <w:rFonts w:eastAsia="細明體" w:hint="eastAsia"/>
        </w:rPr>
        <w:t>以投票表決方式決定通過與否，如需再詳加瞭解，得組專業委員會進行審查後，再據以提會審議。</w:t>
      </w:r>
    </w:p>
    <w:p w:rsidR="00155CDF" w:rsidRDefault="00155CDF" w:rsidP="004635C6">
      <w:pPr>
        <w:spacing w:line="320" w:lineRule="exact"/>
        <w:ind w:leftChars="100" w:left="960" w:hangingChars="300" w:hanging="720"/>
        <w:jc w:val="both"/>
        <w:rPr>
          <w:rFonts w:eastAsia="細明體"/>
          <w:sz w:val="28"/>
        </w:rPr>
      </w:pPr>
      <w:r>
        <w:rPr>
          <w:rFonts w:eastAsia="細明體" w:hint="eastAsia"/>
        </w:rPr>
        <w:t>決議：對新聘、升等或相關案件如對專業認知有所質疑時，得先送還原通過學院，再重作審查或提出必要說明，或由本會組成專案委員會</w:t>
      </w:r>
      <w:r>
        <w:rPr>
          <w:rFonts w:eastAsia="細明體"/>
        </w:rPr>
        <w:t>(</w:t>
      </w:r>
      <w:r>
        <w:rPr>
          <w:rFonts w:eastAsia="細明體" w:hint="eastAsia"/>
        </w:rPr>
        <w:t>組成委員不以本會委員為限，得聘請相關專業領域人士參與</w:t>
      </w:r>
      <w:r>
        <w:rPr>
          <w:rFonts w:eastAsia="細明體"/>
        </w:rPr>
        <w:t>)</w:t>
      </w:r>
      <w:r>
        <w:rPr>
          <w:rFonts w:eastAsia="細明體" w:hint="eastAsia"/>
        </w:rPr>
        <w:t>進行審查，再將審查結果提會討論。</w:t>
      </w:r>
    </w:p>
    <w:p w:rsidR="00155CDF" w:rsidRDefault="00155CDF"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九十一學年度第九次會議報告(92.07.21)</w:t>
      </w:r>
    </w:p>
    <w:p w:rsidR="00155CDF" w:rsidRPr="00650006" w:rsidRDefault="00155CDF" w:rsidP="004635C6">
      <w:pPr>
        <w:ind w:leftChars="100" w:left="720" w:hangingChars="200" w:hanging="480"/>
        <w:jc w:val="both"/>
        <w:rPr>
          <w:color w:val="000000"/>
        </w:rPr>
      </w:pPr>
      <w:r>
        <w:rPr>
          <w:rFonts w:ascii="細明體" w:eastAsia="細明體" w:hint="eastAsia"/>
        </w:rPr>
        <w:t>四</w:t>
      </w:r>
      <w:r w:rsidRPr="00650006">
        <w:rPr>
          <w:rFonts w:hint="eastAsia"/>
          <w:color w:val="000000"/>
        </w:rPr>
        <w:t>、</w:t>
      </w:r>
      <w:r>
        <w:rPr>
          <w:rFonts w:hint="eastAsia"/>
          <w:color w:val="000000"/>
        </w:rPr>
        <w:t>有關「學校辦理教師解聘、停聘或</w:t>
      </w:r>
      <w:proofErr w:type="gramStart"/>
      <w:r>
        <w:rPr>
          <w:rFonts w:hint="eastAsia"/>
          <w:color w:val="000000"/>
        </w:rPr>
        <w:t>不</w:t>
      </w:r>
      <w:proofErr w:type="gramEnd"/>
      <w:r>
        <w:rPr>
          <w:rFonts w:hint="eastAsia"/>
          <w:color w:val="000000"/>
        </w:rPr>
        <w:t>續聘作業時，有關『讓當事人有答辯機會』之程序」，教育部九十二年六月十日台人</w:t>
      </w:r>
      <w:r>
        <w:rPr>
          <w:rFonts w:hint="eastAsia"/>
          <w:color w:val="000000"/>
        </w:rPr>
        <w:t>(</w:t>
      </w:r>
      <w:r>
        <w:rPr>
          <w:rFonts w:hint="eastAsia"/>
          <w:color w:val="000000"/>
        </w:rPr>
        <w:t>二</w:t>
      </w:r>
      <w:r>
        <w:rPr>
          <w:rFonts w:hint="eastAsia"/>
          <w:color w:val="000000"/>
        </w:rPr>
        <w:t>)</w:t>
      </w:r>
      <w:r>
        <w:rPr>
          <w:rFonts w:hint="eastAsia"/>
          <w:color w:val="000000"/>
        </w:rPr>
        <w:t>字第○九二○○七六一五一</w:t>
      </w:r>
      <w:r>
        <w:rPr>
          <w:rFonts w:hint="eastAsia"/>
          <w:color w:val="000000"/>
        </w:rPr>
        <w:t>C</w:t>
      </w:r>
      <w:r>
        <w:rPr>
          <w:rFonts w:hint="eastAsia"/>
          <w:color w:val="000000"/>
        </w:rPr>
        <w:t>號函說明釋示：「茲因教師解聘停聘</w:t>
      </w:r>
      <w:proofErr w:type="gramStart"/>
      <w:r>
        <w:rPr>
          <w:rFonts w:hint="eastAsia"/>
          <w:color w:val="000000"/>
        </w:rPr>
        <w:t>不</w:t>
      </w:r>
      <w:proofErr w:type="gramEnd"/>
      <w:r>
        <w:rPr>
          <w:rFonts w:hint="eastAsia"/>
          <w:color w:val="000000"/>
        </w:rPr>
        <w:t>續聘案影響教師權益甚</w:t>
      </w:r>
      <w:proofErr w:type="gramStart"/>
      <w:r>
        <w:rPr>
          <w:rFonts w:hint="eastAsia"/>
          <w:color w:val="000000"/>
        </w:rPr>
        <w:t>鉅</w:t>
      </w:r>
      <w:proofErr w:type="gramEnd"/>
      <w:r>
        <w:rPr>
          <w:rFonts w:hint="eastAsia"/>
          <w:color w:val="000000"/>
        </w:rPr>
        <w:t>，為應學校相關作業流程之周延，本部前於八十七年八月六日台</w:t>
      </w:r>
      <w:r>
        <w:rPr>
          <w:rFonts w:hint="eastAsia"/>
          <w:color w:val="000000"/>
        </w:rPr>
        <w:t>(</w:t>
      </w:r>
      <w:r>
        <w:rPr>
          <w:rFonts w:hint="eastAsia"/>
          <w:color w:val="000000"/>
        </w:rPr>
        <w:t>八七</w:t>
      </w:r>
      <w:r>
        <w:rPr>
          <w:rFonts w:hint="eastAsia"/>
          <w:color w:val="000000"/>
        </w:rPr>
        <w:t>)</w:t>
      </w:r>
      <w:r>
        <w:rPr>
          <w:rFonts w:hint="eastAsia"/>
          <w:color w:val="000000"/>
        </w:rPr>
        <w:t>人</w:t>
      </w:r>
      <w:r>
        <w:rPr>
          <w:rFonts w:hint="eastAsia"/>
          <w:color w:val="000000"/>
        </w:rPr>
        <w:t>(</w:t>
      </w:r>
      <w:r>
        <w:rPr>
          <w:rFonts w:hint="eastAsia"/>
          <w:color w:val="000000"/>
        </w:rPr>
        <w:t>二</w:t>
      </w:r>
      <w:r>
        <w:rPr>
          <w:rFonts w:hint="eastAsia"/>
          <w:color w:val="000000"/>
        </w:rPr>
        <w:t>)</w:t>
      </w:r>
      <w:r>
        <w:rPr>
          <w:rFonts w:hint="eastAsia"/>
          <w:color w:val="000000"/>
        </w:rPr>
        <w:t>字第八七○七八三八三號函送『教師解聘停聘</w:t>
      </w:r>
      <w:proofErr w:type="gramStart"/>
      <w:r>
        <w:rPr>
          <w:rFonts w:hint="eastAsia"/>
          <w:color w:val="000000"/>
        </w:rPr>
        <w:t>不</w:t>
      </w:r>
      <w:proofErr w:type="gramEnd"/>
      <w:r>
        <w:rPr>
          <w:rFonts w:hint="eastAsia"/>
          <w:color w:val="000000"/>
        </w:rPr>
        <w:t>續聘作業流程』，以為辦理</w:t>
      </w:r>
      <w:proofErr w:type="gramStart"/>
      <w:r>
        <w:rPr>
          <w:rFonts w:hint="eastAsia"/>
          <w:color w:val="000000"/>
        </w:rPr>
        <w:t>準</w:t>
      </w:r>
      <w:proofErr w:type="gramEnd"/>
      <w:r>
        <w:rPr>
          <w:rFonts w:hint="eastAsia"/>
          <w:color w:val="000000"/>
        </w:rPr>
        <w:t>據，依該作業流程，學校教師評審委員會審議過程應讓當事人有答辯機會，必要時並將當事人書面意見</w:t>
      </w:r>
      <w:proofErr w:type="gramStart"/>
      <w:r>
        <w:rPr>
          <w:rFonts w:hint="eastAsia"/>
          <w:color w:val="000000"/>
        </w:rPr>
        <w:t>併</w:t>
      </w:r>
      <w:proofErr w:type="gramEnd"/>
      <w:r>
        <w:rPr>
          <w:rFonts w:hint="eastAsia"/>
          <w:color w:val="000000"/>
        </w:rPr>
        <w:t>案報部；另查本部八十八年九月十七日台</w:t>
      </w:r>
      <w:r>
        <w:rPr>
          <w:rFonts w:hint="eastAsia"/>
          <w:color w:val="000000"/>
        </w:rPr>
        <w:t>(</w:t>
      </w:r>
      <w:r>
        <w:rPr>
          <w:rFonts w:hint="eastAsia"/>
          <w:color w:val="000000"/>
        </w:rPr>
        <w:t>八八</w:t>
      </w:r>
      <w:r>
        <w:rPr>
          <w:rFonts w:hint="eastAsia"/>
          <w:color w:val="000000"/>
        </w:rPr>
        <w:t>)</w:t>
      </w:r>
      <w:r>
        <w:rPr>
          <w:rFonts w:hint="eastAsia"/>
          <w:color w:val="000000"/>
        </w:rPr>
        <w:t>人</w:t>
      </w:r>
      <w:r>
        <w:rPr>
          <w:rFonts w:hint="eastAsia"/>
          <w:color w:val="000000"/>
        </w:rPr>
        <w:t>(</w:t>
      </w:r>
      <w:r>
        <w:rPr>
          <w:rFonts w:hint="eastAsia"/>
          <w:color w:val="000000"/>
        </w:rPr>
        <w:t>二</w:t>
      </w:r>
      <w:r>
        <w:rPr>
          <w:rFonts w:hint="eastAsia"/>
          <w:color w:val="000000"/>
        </w:rPr>
        <w:t>)</w:t>
      </w:r>
      <w:r>
        <w:rPr>
          <w:rFonts w:hint="eastAsia"/>
          <w:color w:val="000000"/>
        </w:rPr>
        <w:t>字第八八一一五四三八號函略</w:t>
      </w:r>
      <w:proofErr w:type="gramStart"/>
      <w:r>
        <w:rPr>
          <w:rFonts w:hint="eastAsia"/>
          <w:color w:val="000000"/>
        </w:rPr>
        <w:t>以</w:t>
      </w:r>
      <w:proofErr w:type="gramEnd"/>
      <w:r>
        <w:rPr>
          <w:rFonts w:hint="eastAsia"/>
          <w:color w:val="000000"/>
        </w:rPr>
        <w:t>，學校如已盡最大之可能通知當事人列席或提書面說明，當事人均無法配合，且事證具體明確者，未免此類案件延宕，造成學校困擾，學校教師評審委員會自得依教師法規定儘速召開會議審議，惟應於報部核准時詳細說明原委；為使學校處理『讓當事人有答辯機會』之程序時更</w:t>
      </w:r>
      <w:proofErr w:type="gramStart"/>
      <w:r>
        <w:rPr>
          <w:rFonts w:hint="eastAsia"/>
          <w:color w:val="000000"/>
        </w:rPr>
        <w:t>臻</w:t>
      </w:r>
      <w:proofErr w:type="gramEnd"/>
      <w:r>
        <w:rPr>
          <w:rFonts w:hint="eastAsia"/>
          <w:color w:val="000000"/>
        </w:rPr>
        <w:t>周妥，爾後學校於通知當事人列席之書面通知中應記載詢問目的、時間、地點、得否委託他人到場或提書面說明及不到場所生之效果並注意文書之送達過程。」，本函係教育部對八十七年八月六日台</w:t>
      </w:r>
      <w:r>
        <w:rPr>
          <w:rFonts w:hint="eastAsia"/>
          <w:color w:val="000000"/>
        </w:rPr>
        <w:t>(</w:t>
      </w:r>
      <w:r>
        <w:rPr>
          <w:rFonts w:hint="eastAsia"/>
          <w:color w:val="000000"/>
        </w:rPr>
        <w:t>八七</w:t>
      </w:r>
      <w:r>
        <w:rPr>
          <w:rFonts w:hint="eastAsia"/>
          <w:color w:val="000000"/>
        </w:rPr>
        <w:t>)</w:t>
      </w:r>
      <w:r>
        <w:rPr>
          <w:rFonts w:hint="eastAsia"/>
          <w:color w:val="000000"/>
        </w:rPr>
        <w:t>人</w:t>
      </w:r>
      <w:r>
        <w:rPr>
          <w:rFonts w:hint="eastAsia"/>
          <w:color w:val="000000"/>
        </w:rPr>
        <w:t>(</w:t>
      </w:r>
      <w:r>
        <w:rPr>
          <w:rFonts w:hint="eastAsia"/>
          <w:color w:val="000000"/>
        </w:rPr>
        <w:t>二</w:t>
      </w:r>
      <w:r>
        <w:rPr>
          <w:rFonts w:hint="eastAsia"/>
          <w:color w:val="000000"/>
        </w:rPr>
        <w:t>)</w:t>
      </w:r>
      <w:r>
        <w:rPr>
          <w:rFonts w:hint="eastAsia"/>
          <w:color w:val="000000"/>
        </w:rPr>
        <w:t>字第八七○七八三八三號函送『教師解聘停聘</w:t>
      </w:r>
      <w:proofErr w:type="gramStart"/>
      <w:r>
        <w:rPr>
          <w:rFonts w:hint="eastAsia"/>
          <w:color w:val="000000"/>
        </w:rPr>
        <w:t>不</w:t>
      </w:r>
      <w:proofErr w:type="gramEnd"/>
      <w:r>
        <w:rPr>
          <w:rFonts w:hint="eastAsia"/>
          <w:color w:val="000000"/>
        </w:rPr>
        <w:t>續聘作業流程』、九十年七月六日台</w:t>
      </w:r>
      <w:r>
        <w:rPr>
          <w:rFonts w:hint="eastAsia"/>
          <w:color w:val="000000"/>
        </w:rPr>
        <w:t>(</w:t>
      </w:r>
      <w:r>
        <w:rPr>
          <w:rFonts w:hint="eastAsia"/>
          <w:color w:val="000000"/>
        </w:rPr>
        <w:t>九○</w:t>
      </w:r>
      <w:r>
        <w:rPr>
          <w:rFonts w:hint="eastAsia"/>
          <w:color w:val="000000"/>
        </w:rPr>
        <w:t>)</w:t>
      </w:r>
      <w:r>
        <w:rPr>
          <w:rFonts w:hint="eastAsia"/>
          <w:color w:val="000000"/>
        </w:rPr>
        <w:t>人</w:t>
      </w:r>
      <w:r>
        <w:rPr>
          <w:rFonts w:hint="eastAsia"/>
          <w:color w:val="000000"/>
        </w:rPr>
        <w:t>(</w:t>
      </w:r>
      <w:r>
        <w:rPr>
          <w:rFonts w:hint="eastAsia"/>
          <w:color w:val="000000"/>
        </w:rPr>
        <w:t>二</w:t>
      </w:r>
      <w:r>
        <w:rPr>
          <w:rFonts w:hint="eastAsia"/>
          <w:color w:val="000000"/>
        </w:rPr>
        <w:t>)</w:t>
      </w:r>
      <w:r>
        <w:rPr>
          <w:rFonts w:hint="eastAsia"/>
          <w:color w:val="000000"/>
        </w:rPr>
        <w:t>字第九○○九二九八五號函送『教師解聘、停聘或</w:t>
      </w:r>
      <w:proofErr w:type="gramStart"/>
      <w:r>
        <w:rPr>
          <w:rFonts w:hint="eastAsia"/>
          <w:color w:val="000000"/>
        </w:rPr>
        <w:t>不</w:t>
      </w:r>
      <w:proofErr w:type="gramEnd"/>
      <w:r>
        <w:rPr>
          <w:rFonts w:hint="eastAsia"/>
          <w:color w:val="000000"/>
        </w:rPr>
        <w:t>續聘事實表』作業程序再做較縝密詳盡之提示規範；惟若因特殊案件有其他特別規定者從其規定處理，</w:t>
      </w:r>
      <w:proofErr w:type="gramStart"/>
      <w:r>
        <w:rPr>
          <w:rFonts w:hint="eastAsia"/>
          <w:color w:val="000000"/>
        </w:rPr>
        <w:t>併</w:t>
      </w:r>
      <w:proofErr w:type="gramEnd"/>
      <w:r>
        <w:rPr>
          <w:rFonts w:hint="eastAsia"/>
          <w:color w:val="000000"/>
        </w:rPr>
        <w:t>予說明。</w:t>
      </w:r>
    </w:p>
    <w:p w:rsidR="00ED446D" w:rsidRDefault="006E5709"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lastRenderedPageBreak/>
        <w:t>△</w:t>
      </w:r>
      <w:r w:rsidR="00ED446D">
        <w:rPr>
          <w:rFonts w:ascii="細明體" w:eastAsia="細明體" w:hint="eastAsia"/>
        </w:rPr>
        <w:t>九十二學年度第一次會議決議</w:t>
      </w:r>
      <w:r w:rsidR="004C725B">
        <w:rPr>
          <w:rFonts w:ascii="細明體" w:eastAsia="細明體" w:hint="eastAsia"/>
          <w:color w:val="000000"/>
        </w:rPr>
        <w:t>討論事項：</w:t>
      </w:r>
      <w:r w:rsidR="00ED446D">
        <w:rPr>
          <w:rFonts w:ascii="細明體" w:eastAsia="細明體" w:hint="eastAsia"/>
        </w:rPr>
        <w:t>(92.09.10)</w:t>
      </w:r>
    </w:p>
    <w:p w:rsidR="00ED446D" w:rsidRDefault="00ED446D" w:rsidP="004635C6">
      <w:pPr>
        <w:tabs>
          <w:tab w:val="left" w:pos="240"/>
        </w:tabs>
        <w:spacing w:line="360" w:lineRule="exact"/>
        <w:ind w:leftChars="100" w:left="1440" w:hangingChars="500" w:hanging="1200"/>
        <w:jc w:val="both"/>
        <w:rPr>
          <w:rFonts w:ascii="細明體" w:eastAsia="細明體"/>
          <w:color w:val="000000"/>
        </w:rPr>
      </w:pPr>
      <w:r>
        <w:rPr>
          <w:rFonts w:ascii="細明體" w:eastAsia="細明體" w:hint="eastAsia"/>
          <w:color w:val="000000"/>
        </w:rPr>
        <w:t>五、</w:t>
      </w:r>
      <w:r w:rsidRPr="00BF4014">
        <w:rPr>
          <w:rFonts w:ascii="細明體" w:eastAsia="細明體" w:hint="eastAsia"/>
          <w:color w:val="000000"/>
        </w:rPr>
        <w:t>決議：</w:t>
      </w:r>
      <w:r>
        <w:rPr>
          <w:rFonts w:ascii="細明體" w:eastAsia="細明體" w:hint="eastAsia"/>
          <w:color w:val="000000"/>
        </w:rPr>
        <w:t>嗣後對新聘案件，系(科)所、院所送著作審查資料(著作審查見表)，應</w:t>
      </w:r>
      <w:proofErr w:type="gramStart"/>
      <w:r>
        <w:rPr>
          <w:rFonts w:ascii="細明體" w:eastAsia="細明體" w:hint="eastAsia"/>
          <w:color w:val="000000"/>
        </w:rPr>
        <w:t>全部送校</w:t>
      </w:r>
      <w:proofErr w:type="gramEnd"/>
      <w:r>
        <w:rPr>
          <w:rFonts w:ascii="細明體" w:eastAsia="細明體" w:hint="eastAsia"/>
          <w:color w:val="000000"/>
        </w:rPr>
        <w:t>，以供審閱。</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九十二學年度第二次會議附帶決議(92.10.10)</w:t>
      </w:r>
    </w:p>
    <w:p w:rsidR="004C725B" w:rsidRDefault="004C725B" w:rsidP="004635C6">
      <w:pPr>
        <w:ind w:leftChars="100" w:left="720" w:hangingChars="200" w:hanging="480"/>
        <w:jc w:val="both"/>
      </w:pPr>
      <w:r>
        <w:rPr>
          <w:rFonts w:hint="eastAsia"/>
        </w:rPr>
        <w:t>三、著作審查意見表專家審查意見，為尊重審查專家與保密理由，嗣後請各送審單位應行重新打字並校對。</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九十二學年度第六次會議討論事項(93.04.16)</w:t>
      </w:r>
    </w:p>
    <w:p w:rsidR="004C725B" w:rsidRDefault="004C725B" w:rsidP="004635C6">
      <w:pPr>
        <w:ind w:leftChars="100" w:left="720" w:hangingChars="200" w:hanging="480"/>
        <w:jc w:val="both"/>
        <w:textDirection w:val="lrTbV"/>
        <w:rPr>
          <w:rFonts w:ascii="細明體" w:eastAsia="細明體"/>
        </w:rPr>
      </w:pPr>
      <w:r>
        <w:rPr>
          <w:rFonts w:ascii="細明體" w:eastAsia="細明體" w:hint="eastAsia"/>
        </w:rPr>
        <w:t>五、附帶決議：嗣後對教師改敘薪級，有關其職前職務性質之認定，</w:t>
      </w:r>
      <w:proofErr w:type="gramStart"/>
      <w:r>
        <w:rPr>
          <w:rFonts w:ascii="細明體" w:eastAsia="細明體" w:hint="eastAsia"/>
        </w:rPr>
        <w:t>請系所</w:t>
      </w:r>
      <w:proofErr w:type="gramEnd"/>
      <w:r>
        <w:rPr>
          <w:rFonts w:ascii="細明體" w:eastAsia="細明體" w:hint="eastAsia"/>
        </w:rPr>
        <w:t>協助辦理，人事室提供系所相關之規定。</w:t>
      </w:r>
    </w:p>
    <w:p w:rsidR="004C725B" w:rsidRDefault="004C725B" w:rsidP="004635C6">
      <w:pPr>
        <w:ind w:leftChars="100" w:left="720" w:hangingChars="200" w:hanging="480"/>
        <w:jc w:val="both"/>
        <w:textDirection w:val="lrTbV"/>
        <w:rPr>
          <w:rFonts w:ascii="細明體" w:eastAsia="細明體"/>
          <w:color w:val="000000"/>
        </w:rPr>
      </w:pPr>
      <w:r>
        <w:rPr>
          <w:rFonts w:ascii="細明體" w:eastAsia="細明體" w:hint="eastAsia"/>
          <w:color w:val="000000"/>
        </w:rPr>
        <w:t>七、附帶</w:t>
      </w:r>
      <w:r w:rsidRPr="00E659A3">
        <w:rPr>
          <w:rFonts w:ascii="細明體" w:eastAsia="細明體" w:hint="eastAsia"/>
          <w:color w:val="000000"/>
        </w:rPr>
        <w:t>決議：</w:t>
      </w:r>
      <w:r>
        <w:rPr>
          <w:rFonts w:ascii="細明體" w:eastAsia="細明體" w:hint="eastAsia"/>
          <w:color w:val="000000"/>
        </w:rPr>
        <w:t>專任專業技術人員應接受評估，其評估應於本校教師評估準則中訂定規定。</w:t>
      </w:r>
    </w:p>
    <w:p w:rsidR="004C725B" w:rsidRDefault="004C725B" w:rsidP="004635C6">
      <w:pPr>
        <w:ind w:leftChars="100" w:left="2640" w:hangingChars="1000" w:hanging="2400"/>
        <w:jc w:val="both"/>
        <w:rPr>
          <w:rFonts w:ascii="細明體" w:eastAsia="細明體"/>
          <w:color w:val="000000"/>
        </w:rPr>
      </w:pPr>
      <w:r>
        <w:rPr>
          <w:rFonts w:ascii="細明體" w:eastAsia="細明體" w:hint="eastAsia"/>
          <w:color w:val="000000"/>
        </w:rPr>
        <w:t>九、附帶</w:t>
      </w:r>
      <w:r w:rsidRPr="00E659A3">
        <w:rPr>
          <w:rFonts w:ascii="細明體" w:eastAsia="細明體" w:hint="eastAsia"/>
          <w:color w:val="000000"/>
        </w:rPr>
        <w:t>決議：</w:t>
      </w:r>
      <w:r>
        <w:rPr>
          <w:rFonts w:ascii="細明體" w:eastAsia="細明體" w:hint="eastAsia"/>
          <w:color w:val="000000"/>
        </w:rPr>
        <w:t>(</w:t>
      </w:r>
      <w:proofErr w:type="gramStart"/>
      <w:r>
        <w:rPr>
          <w:rFonts w:ascii="細明體" w:eastAsia="細明體" w:hint="eastAsia"/>
          <w:color w:val="000000"/>
        </w:rPr>
        <w:t>一</w:t>
      </w:r>
      <w:proofErr w:type="gramEnd"/>
      <w:r>
        <w:rPr>
          <w:rFonts w:ascii="細明體" w:eastAsia="細明體" w:hint="eastAsia"/>
          <w:color w:val="000000"/>
        </w:rPr>
        <w:t>)、為爭取時效，對外籍教師提前辦理續聘申請工作許可案件，嗣後於本會改列為報告案。</w:t>
      </w:r>
    </w:p>
    <w:p w:rsidR="004C725B" w:rsidRPr="00E659A3" w:rsidRDefault="004C725B" w:rsidP="004635C6">
      <w:pPr>
        <w:ind w:leftChars="800" w:left="2640" w:hangingChars="300" w:hanging="720"/>
        <w:jc w:val="both"/>
        <w:rPr>
          <w:rFonts w:ascii="細明體" w:eastAsia="細明體"/>
          <w:color w:val="000000"/>
        </w:rPr>
      </w:pPr>
      <w:r>
        <w:rPr>
          <w:rFonts w:ascii="細明體" w:eastAsia="細明體" w:hint="eastAsia"/>
          <w:color w:val="000000"/>
        </w:rPr>
        <w:t>(二)、請人事室以校名義反應，對從事教學之教師工作許可，請教育部協調勞委會簡化作業程序。</w:t>
      </w:r>
    </w:p>
    <w:p w:rsidR="004C725B" w:rsidRPr="004603F7" w:rsidRDefault="004C725B" w:rsidP="004635C6">
      <w:pPr>
        <w:spacing w:line="320" w:lineRule="exact"/>
        <w:ind w:leftChars="100" w:left="2160" w:hangingChars="800" w:hanging="1920"/>
        <w:jc w:val="both"/>
        <w:textDirection w:val="lrTbV"/>
        <w:rPr>
          <w:rFonts w:ascii="細明體" w:eastAsia="細明體"/>
          <w:color w:val="000000"/>
        </w:rPr>
      </w:pPr>
      <w:r>
        <w:rPr>
          <w:rFonts w:ascii="細明體" w:eastAsia="細明體" w:hint="eastAsia"/>
          <w:color w:val="000000"/>
        </w:rPr>
        <w:t xml:space="preserve">十、決議：(四)、嗣後體育室教師升等著作，應比照校內其他系所方式改進辦理。 </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九十二學年度第九次會議討論事項(93.07.23)</w:t>
      </w:r>
    </w:p>
    <w:p w:rsidR="004C725B" w:rsidRDefault="004C725B" w:rsidP="004635C6">
      <w:pPr>
        <w:spacing w:line="320" w:lineRule="exact"/>
        <w:ind w:leftChars="100" w:left="1440" w:hangingChars="500" w:hanging="1200"/>
        <w:jc w:val="both"/>
        <w:textDirection w:val="lrTbV"/>
        <w:rPr>
          <w:rFonts w:ascii="細明體" w:eastAsia="細明體"/>
        </w:rPr>
      </w:pPr>
      <w:r>
        <w:rPr>
          <w:rFonts w:ascii="細明體" w:eastAsia="細明體" w:hint="eastAsia"/>
        </w:rPr>
        <w:t>五、決議：配合教育部修正</w:t>
      </w:r>
      <w:r w:rsidRPr="00E47E13">
        <w:rPr>
          <w:rFonts w:ascii="細明體" w:eastAsia="細明體" w:hint="eastAsia"/>
          <w:color w:val="000000"/>
        </w:rPr>
        <w:t>「大學聘任專業技術人員擔任教學辦法」</w:t>
      </w:r>
      <w:r>
        <w:rPr>
          <w:rFonts w:ascii="細明體" w:eastAsia="細明體" w:hint="eastAsia"/>
          <w:color w:val="000000"/>
        </w:rPr>
        <w:t>之聘任精神，本校聘任</w:t>
      </w:r>
      <w:r>
        <w:rPr>
          <w:rFonts w:ascii="細明體" w:eastAsia="細明體" w:hint="eastAsia"/>
        </w:rPr>
        <w:t xml:space="preserve">具博士學位之兼任專技教師得不以SCI著作論文送審，但仍必須具相關專業領域十年以上之工作經驗。  </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九十三學年度第二次會議</w:t>
      </w:r>
      <w:r>
        <w:rPr>
          <w:rFonts w:hint="eastAsia"/>
          <w:bCs/>
        </w:rPr>
        <w:t>附帶決議</w:t>
      </w:r>
      <w:r>
        <w:rPr>
          <w:rFonts w:ascii="細明體" w:eastAsia="細明體" w:hint="eastAsia"/>
        </w:rPr>
        <w:t>(93.10.09)</w:t>
      </w:r>
    </w:p>
    <w:p w:rsidR="004C725B" w:rsidRDefault="004C725B" w:rsidP="004635C6">
      <w:pPr>
        <w:ind w:leftChars="100" w:left="720" w:hangingChars="200" w:hanging="480"/>
        <w:jc w:val="both"/>
      </w:pPr>
      <w:r>
        <w:rPr>
          <w:rFonts w:hint="eastAsia"/>
        </w:rPr>
        <w:t>一、對以傑出表現升等教師</w:t>
      </w:r>
      <w:r>
        <w:rPr>
          <w:rFonts w:hint="eastAsia"/>
        </w:rPr>
        <w:t>(</w:t>
      </w:r>
      <w:r>
        <w:rPr>
          <w:rFonts w:hint="eastAsia"/>
        </w:rPr>
        <w:t>僅具教育人員任用條例規定基本年資升等者</w:t>
      </w:r>
      <w:r>
        <w:rPr>
          <w:rFonts w:hint="eastAsia"/>
        </w:rPr>
        <w:t>)</w:t>
      </w:r>
      <w:r>
        <w:rPr>
          <w:rFonts w:hint="eastAsia"/>
        </w:rPr>
        <w:t>應由學院提供書面具體傑出事蹟，以憑審查。</w:t>
      </w:r>
    </w:p>
    <w:p w:rsidR="004C725B" w:rsidRDefault="004C725B" w:rsidP="004635C6">
      <w:pPr>
        <w:ind w:firstLineChars="100" w:firstLine="240"/>
        <w:jc w:val="both"/>
      </w:pPr>
      <w:r>
        <w:rPr>
          <w:rFonts w:hint="eastAsia"/>
        </w:rPr>
        <w:t>二、升等教師名單請人事室</w:t>
      </w:r>
      <w:proofErr w:type="gramStart"/>
      <w:r>
        <w:rPr>
          <w:rFonts w:hint="eastAsia"/>
        </w:rPr>
        <w:t>增列升等</w:t>
      </w:r>
      <w:proofErr w:type="gramEnd"/>
      <w:r>
        <w:rPr>
          <w:rFonts w:hint="eastAsia"/>
        </w:rPr>
        <w:t>申請者所具年資、適用條款資料欄位。</w:t>
      </w:r>
    </w:p>
    <w:p w:rsidR="004C725B" w:rsidRDefault="004C725B" w:rsidP="004635C6">
      <w:pPr>
        <w:spacing w:line="320" w:lineRule="exact"/>
        <w:ind w:leftChars="117" w:left="1961" w:hangingChars="700" w:hanging="1680"/>
        <w:jc w:val="both"/>
        <w:textDirection w:val="lrTbV"/>
        <w:rPr>
          <w:rFonts w:ascii="細明體" w:eastAsia="細明體"/>
          <w:sz w:val="28"/>
        </w:rPr>
      </w:pPr>
      <w:r>
        <w:rPr>
          <w:rFonts w:ascii="細明體" w:eastAsia="細明體" w:hint="eastAsia"/>
          <w:szCs w:val="24"/>
        </w:rPr>
        <w:t>臨時動議</w:t>
      </w:r>
      <w:r>
        <w:rPr>
          <w:rFonts w:ascii="細明體" w:eastAsia="細明體" w:hint="eastAsia"/>
          <w:sz w:val="28"/>
        </w:rPr>
        <w:t>：</w:t>
      </w:r>
    </w:p>
    <w:p w:rsidR="004C725B" w:rsidRDefault="004C725B" w:rsidP="004635C6">
      <w:pPr>
        <w:spacing w:line="320" w:lineRule="exact"/>
        <w:ind w:leftChars="100" w:left="1920" w:hangingChars="700" w:hanging="1680"/>
        <w:jc w:val="both"/>
        <w:textDirection w:val="lrTbV"/>
        <w:rPr>
          <w:rFonts w:ascii="細明體" w:eastAsia="細明體"/>
          <w:szCs w:val="24"/>
        </w:rPr>
      </w:pPr>
      <w:r w:rsidRPr="00002CE0">
        <w:rPr>
          <w:rFonts w:ascii="細明體" w:eastAsia="細明體" w:hint="eastAsia"/>
          <w:szCs w:val="24"/>
        </w:rPr>
        <w:t>夏長樸委員提</w:t>
      </w:r>
      <w:r>
        <w:rPr>
          <w:rFonts w:ascii="細明體" w:eastAsia="細明體" w:hint="eastAsia"/>
          <w:szCs w:val="24"/>
        </w:rPr>
        <w:t>：為期專書出版學術審查更</w:t>
      </w:r>
      <w:proofErr w:type="gramStart"/>
      <w:r>
        <w:rPr>
          <w:rFonts w:ascii="細明體" w:eastAsia="細明體" w:hint="eastAsia"/>
          <w:szCs w:val="24"/>
        </w:rPr>
        <w:t>臻</w:t>
      </w:r>
      <w:proofErr w:type="gramEnd"/>
      <w:r>
        <w:rPr>
          <w:rFonts w:ascii="細明體" w:eastAsia="細明體" w:hint="eastAsia"/>
          <w:szCs w:val="24"/>
        </w:rPr>
        <w:t>嚴謹，建議以專書為升等代表著作教師，應檢附出版公司編輯委員名單及出版之專家學術審查書面意見，請討論。</w:t>
      </w:r>
    </w:p>
    <w:p w:rsidR="004C725B" w:rsidRDefault="004C725B" w:rsidP="004635C6">
      <w:pPr>
        <w:spacing w:line="320" w:lineRule="exact"/>
        <w:ind w:firstLineChars="100" w:firstLine="240"/>
        <w:jc w:val="both"/>
        <w:textDirection w:val="lrTbV"/>
        <w:rPr>
          <w:rFonts w:ascii="新細明體" w:hAnsi="新細明體"/>
        </w:rPr>
      </w:pPr>
      <w:r w:rsidRPr="00D3532B">
        <w:rPr>
          <w:rFonts w:ascii="新細明體" w:hAnsi="新細明體" w:hint="eastAsia"/>
        </w:rPr>
        <w:t>決議：</w:t>
      </w:r>
      <w:r>
        <w:rPr>
          <w:rFonts w:ascii="新細明體" w:hAnsi="新細明體" w:hint="eastAsia"/>
        </w:rPr>
        <w:t>通過，請轉知各單位於下次辦理時適用。</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九十三學年度第三次會議</w:t>
      </w:r>
      <w:r>
        <w:rPr>
          <w:rFonts w:hint="eastAsia"/>
          <w:bCs/>
        </w:rPr>
        <w:t>報告事項</w:t>
      </w:r>
      <w:r>
        <w:rPr>
          <w:rFonts w:ascii="細明體" w:eastAsia="細明體" w:hint="eastAsia"/>
        </w:rPr>
        <w:t>(93.11.29)</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720" w:hanging="480"/>
        <w:jc w:val="both"/>
        <w:textDirection w:val="lrTbV"/>
        <w:rPr>
          <w:rFonts w:ascii="細明體" w:eastAsia="細明體" w:hAnsi="細明體"/>
        </w:rPr>
      </w:pPr>
      <w:r>
        <w:rPr>
          <w:rFonts w:ascii="細明體" w:eastAsia="細明體" w:hAnsi="細明體" w:hint="eastAsia"/>
        </w:rPr>
        <w:t>二、本校函請教育部釋示舊制講師升等副教授相關疑義，經教育部九十三年九月二十四日台</w:t>
      </w:r>
      <w:proofErr w:type="gramStart"/>
      <w:r>
        <w:rPr>
          <w:rFonts w:ascii="細明體" w:eastAsia="細明體" w:hAnsi="細明體" w:hint="eastAsia"/>
        </w:rPr>
        <w:t>學審字</w:t>
      </w:r>
      <w:proofErr w:type="gramEnd"/>
      <w:r>
        <w:rPr>
          <w:rFonts w:ascii="細明體" w:eastAsia="細明體" w:hAnsi="細明體" w:hint="eastAsia"/>
        </w:rPr>
        <w:t>第○九三○一二三一四七號函復略</w:t>
      </w:r>
      <w:proofErr w:type="gramStart"/>
      <w:r>
        <w:rPr>
          <w:rFonts w:ascii="細明體" w:eastAsia="細明體" w:hAnsi="細明體" w:hint="eastAsia"/>
        </w:rPr>
        <w:t>以</w:t>
      </w:r>
      <w:proofErr w:type="gramEnd"/>
      <w:r>
        <w:rPr>
          <w:rFonts w:ascii="細明體" w:eastAsia="細明體" w:hAnsi="細明體" w:hint="eastAsia"/>
        </w:rPr>
        <w:t>：「教育人員任用條例第三十條之</w:t>
      </w:r>
      <w:proofErr w:type="gramStart"/>
      <w:r>
        <w:rPr>
          <w:rFonts w:ascii="細明體" w:eastAsia="細明體" w:hAnsi="細明體" w:hint="eastAsia"/>
        </w:rPr>
        <w:t>一</w:t>
      </w:r>
      <w:proofErr w:type="gramEnd"/>
      <w:r>
        <w:rPr>
          <w:rFonts w:ascii="細明體" w:eastAsia="細明體" w:hAnsi="細明體" w:hint="eastAsia"/>
        </w:rPr>
        <w:t>立法原意係為保障舊制講師、助教得</w:t>
      </w:r>
      <w:proofErr w:type="gramStart"/>
      <w:r>
        <w:rPr>
          <w:rFonts w:ascii="細明體" w:eastAsia="細明體" w:hAnsi="細明體" w:hint="eastAsia"/>
        </w:rPr>
        <w:t>逕依原升等</w:t>
      </w:r>
      <w:proofErr w:type="gramEnd"/>
      <w:r>
        <w:rPr>
          <w:rFonts w:ascii="細明體" w:eastAsia="細明體" w:hAnsi="細明體" w:hint="eastAsia"/>
        </w:rPr>
        <w:t>辦法送審。基於法律信賴保護原則，舊制教師並不因先行送審取得助理教授資格而必須喪失固有權益。</w:t>
      </w:r>
      <w:proofErr w:type="gramStart"/>
      <w:r>
        <w:rPr>
          <w:rFonts w:ascii="細明體" w:eastAsia="細明體" w:hAnsi="細明體" w:hint="eastAsia"/>
        </w:rPr>
        <w:t>爰</w:t>
      </w:r>
      <w:proofErr w:type="gramEnd"/>
      <w:r>
        <w:rPr>
          <w:rFonts w:ascii="細明體" w:eastAsia="細明體" w:hAnsi="細明體" w:hint="eastAsia"/>
        </w:rPr>
        <w:t>此，如符合任教未中斷規定，不受助理教授需任滿三年</w:t>
      </w:r>
      <w:proofErr w:type="gramStart"/>
      <w:r>
        <w:rPr>
          <w:rFonts w:ascii="細明體" w:eastAsia="細明體" w:hAnsi="細明體" w:hint="eastAsia"/>
        </w:rPr>
        <w:t>始得升等</w:t>
      </w:r>
      <w:proofErr w:type="gramEnd"/>
      <w:r>
        <w:rPr>
          <w:rFonts w:ascii="細明體" w:eastAsia="細明體" w:hAnsi="細明體" w:hint="eastAsia"/>
        </w:rPr>
        <w:t>副教授之限制。現行本部辦理舊制教師送審之實務上，原則均尊重其自由選擇送審條款。」謹摘錄供委員參考。</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九十三學年度第六次會議討論事項(94.04.25)</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100" w:left="648" w:hangingChars="170" w:hanging="408"/>
        <w:jc w:val="both"/>
        <w:textDirection w:val="lrTbV"/>
        <w:rPr>
          <w:rFonts w:ascii="細明體" w:eastAsia="細明體"/>
          <w:color w:val="000000"/>
          <w:szCs w:val="24"/>
        </w:rPr>
      </w:pPr>
      <w:r>
        <w:rPr>
          <w:rFonts w:ascii="細明體" w:eastAsia="細明體" w:hint="eastAsia"/>
          <w:color w:val="000000"/>
          <w:szCs w:val="24"/>
        </w:rPr>
        <w:t>六、配合教育部對學校教職員退休條例施行細則第10條第4款規定所稱「有個人著作出版」之範圍，修正本校教師延長服務附件四？提請討論。(人事室提案)</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71" w:left="650" w:hangingChars="200" w:hanging="480"/>
        <w:jc w:val="both"/>
        <w:textDirection w:val="lrTbV"/>
        <w:rPr>
          <w:rFonts w:ascii="細明體" w:eastAsia="細明體"/>
          <w:color w:val="000000"/>
          <w:szCs w:val="24"/>
        </w:rPr>
      </w:pPr>
      <w:r>
        <w:rPr>
          <w:rFonts w:ascii="細明體" w:eastAsia="細明體" w:hint="eastAsia"/>
          <w:color w:val="000000"/>
          <w:szCs w:val="24"/>
        </w:rPr>
        <w:t xml:space="preserve">    說明：</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371" w:left="1610" w:hangingChars="300" w:hanging="720"/>
        <w:jc w:val="both"/>
        <w:textDirection w:val="lrTbV"/>
        <w:rPr>
          <w:rFonts w:ascii="細明體" w:eastAsia="細明體"/>
          <w:color w:val="000000"/>
          <w:szCs w:val="24"/>
        </w:rPr>
      </w:pPr>
      <w:r>
        <w:rPr>
          <w:rFonts w:ascii="細明體" w:eastAsia="細明體" w:hint="eastAsia"/>
          <w:color w:val="000000"/>
          <w:szCs w:val="24"/>
        </w:rPr>
        <w:t>(</w:t>
      </w:r>
      <w:proofErr w:type="gramStart"/>
      <w:r>
        <w:rPr>
          <w:rFonts w:ascii="細明體" w:eastAsia="細明體" w:hint="eastAsia"/>
          <w:color w:val="000000"/>
          <w:szCs w:val="24"/>
        </w:rPr>
        <w:t>一</w:t>
      </w:r>
      <w:proofErr w:type="gramEnd"/>
      <w:r>
        <w:rPr>
          <w:rFonts w:ascii="細明體" w:eastAsia="細明體" w:hint="eastAsia"/>
          <w:color w:val="000000"/>
          <w:szCs w:val="24"/>
        </w:rPr>
        <w:t>)、依據教育部94年1月17日台人(三)字第0930175217號函</w:t>
      </w:r>
      <w:proofErr w:type="gramStart"/>
      <w:r>
        <w:rPr>
          <w:rFonts w:ascii="細明體" w:eastAsia="細明體" w:hint="eastAsia"/>
          <w:color w:val="000000"/>
          <w:szCs w:val="24"/>
        </w:rPr>
        <w:t>轉該部於</w:t>
      </w:r>
      <w:proofErr w:type="gramEnd"/>
      <w:r>
        <w:rPr>
          <w:rFonts w:ascii="細明體" w:eastAsia="細明體" w:hint="eastAsia"/>
          <w:color w:val="000000"/>
          <w:szCs w:val="24"/>
        </w:rPr>
        <w:t>93年12月24日召開之「</w:t>
      </w:r>
      <w:proofErr w:type="gramStart"/>
      <w:r>
        <w:rPr>
          <w:rFonts w:ascii="細明體" w:eastAsia="細明體" w:hint="eastAsia"/>
          <w:color w:val="000000"/>
          <w:szCs w:val="24"/>
        </w:rPr>
        <w:t>研</w:t>
      </w:r>
      <w:proofErr w:type="gramEnd"/>
      <w:r>
        <w:rPr>
          <w:rFonts w:ascii="細明體" w:eastAsia="細明體" w:hint="eastAsia"/>
          <w:color w:val="000000"/>
          <w:szCs w:val="24"/>
        </w:rPr>
        <w:t>商學校教職員退休條例施行細則第10條第4款所稱『有個人著作出版』之範圍及『國際著名學術期刊』之認定標準」會議結論辦理。</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370" w:left="1632" w:hangingChars="310" w:hanging="744"/>
        <w:jc w:val="both"/>
        <w:textDirection w:val="lrTbV"/>
        <w:rPr>
          <w:rFonts w:ascii="細明體" w:eastAsia="細明體"/>
          <w:color w:val="000000"/>
          <w:szCs w:val="24"/>
        </w:rPr>
      </w:pPr>
      <w:r>
        <w:rPr>
          <w:rFonts w:ascii="細明體" w:eastAsia="細明體" w:hint="eastAsia"/>
          <w:color w:val="000000"/>
          <w:szCs w:val="24"/>
        </w:rPr>
        <w:lastRenderedPageBreak/>
        <w:t>(二)、查學校教職員退休條例第5條第4項規定：「…</w:t>
      </w:r>
      <w:proofErr w:type="gramStart"/>
      <w:r>
        <w:rPr>
          <w:rFonts w:ascii="細明體" w:eastAsia="細明體" w:hint="eastAsia"/>
          <w:color w:val="000000"/>
          <w:szCs w:val="24"/>
        </w:rPr>
        <w:t>…</w:t>
      </w:r>
      <w:proofErr w:type="gramEnd"/>
      <w:r>
        <w:rPr>
          <w:rFonts w:ascii="細明體" w:eastAsia="細明體" w:hint="eastAsia"/>
          <w:color w:val="000000"/>
          <w:szCs w:val="24"/>
        </w:rPr>
        <w:t>年滿六十五歲而延長服務者，不得擇領月退休金或兼領月退休金。但在教學、研究上有優異表現著有學術聲望之專科以上學校教授延長服務者…</w:t>
      </w:r>
      <w:proofErr w:type="gramStart"/>
      <w:r>
        <w:rPr>
          <w:rFonts w:ascii="細明體" w:eastAsia="細明體" w:hint="eastAsia"/>
          <w:color w:val="000000"/>
          <w:szCs w:val="24"/>
        </w:rPr>
        <w:t>…</w:t>
      </w:r>
      <w:proofErr w:type="gramEnd"/>
      <w:r>
        <w:rPr>
          <w:rFonts w:ascii="細明體" w:eastAsia="細明體" w:hint="eastAsia"/>
          <w:color w:val="000000"/>
          <w:szCs w:val="24"/>
        </w:rPr>
        <w:t>不在此限。」同條例施行細則第10條規定「…</w:t>
      </w:r>
      <w:proofErr w:type="gramStart"/>
      <w:r>
        <w:rPr>
          <w:rFonts w:ascii="細明體" w:eastAsia="細明體" w:hint="eastAsia"/>
          <w:color w:val="000000"/>
          <w:szCs w:val="24"/>
        </w:rPr>
        <w:t>…</w:t>
      </w:r>
      <w:proofErr w:type="gramEnd"/>
      <w:r>
        <w:rPr>
          <w:rFonts w:ascii="細明體" w:eastAsia="細明體" w:hint="eastAsia"/>
          <w:color w:val="000000"/>
          <w:szCs w:val="24"/>
        </w:rPr>
        <w:t>本條例第五條第四項所稱在教學、研究上有優異表現著有學術聲望之專科以上學校教授，係指符合下列條件之一，並依公立專科以上學校教授延長服務之相關規定，經核准延長服務者：…</w:t>
      </w:r>
      <w:proofErr w:type="gramStart"/>
      <w:r>
        <w:rPr>
          <w:rFonts w:ascii="細明體" w:eastAsia="細明體" w:hint="eastAsia"/>
          <w:color w:val="000000"/>
          <w:szCs w:val="24"/>
        </w:rPr>
        <w:t>…</w:t>
      </w:r>
      <w:proofErr w:type="gramEnd"/>
      <w:r>
        <w:rPr>
          <w:rFonts w:ascii="細明體" w:eastAsia="細明體" w:hint="eastAsia"/>
          <w:color w:val="000000"/>
          <w:szCs w:val="24"/>
        </w:rPr>
        <w:t>四、最近</w:t>
      </w:r>
      <w:proofErr w:type="gramStart"/>
      <w:r>
        <w:rPr>
          <w:rFonts w:ascii="細明體" w:eastAsia="細明體" w:hint="eastAsia"/>
          <w:color w:val="000000"/>
          <w:szCs w:val="24"/>
        </w:rPr>
        <w:t>三</w:t>
      </w:r>
      <w:proofErr w:type="gramEnd"/>
      <w:r>
        <w:rPr>
          <w:rFonts w:ascii="細明體" w:eastAsia="細明體" w:hint="eastAsia"/>
          <w:color w:val="000000"/>
          <w:szCs w:val="24"/>
        </w:rPr>
        <w:t>年內有個人著作出版，對學術確有貢獻者。」上開規定所稱「有個人著作出版」之範圍係指「最近</w:t>
      </w:r>
      <w:proofErr w:type="gramStart"/>
      <w:r>
        <w:rPr>
          <w:rFonts w:ascii="細明體" w:eastAsia="細明體" w:hint="eastAsia"/>
          <w:color w:val="000000"/>
          <w:szCs w:val="24"/>
        </w:rPr>
        <w:t>三</w:t>
      </w:r>
      <w:proofErr w:type="gramEnd"/>
      <w:r>
        <w:rPr>
          <w:rFonts w:ascii="細明體" w:eastAsia="細明體" w:hint="eastAsia"/>
          <w:color w:val="000000"/>
          <w:szCs w:val="24"/>
        </w:rPr>
        <w:t>年內有個人著作出版或最近</w:t>
      </w:r>
      <w:proofErr w:type="gramStart"/>
      <w:r>
        <w:rPr>
          <w:rFonts w:ascii="細明體" w:eastAsia="細明體" w:hint="eastAsia"/>
          <w:color w:val="000000"/>
          <w:szCs w:val="24"/>
        </w:rPr>
        <w:t>三</w:t>
      </w:r>
      <w:proofErr w:type="gramEnd"/>
      <w:r>
        <w:rPr>
          <w:rFonts w:ascii="細明體" w:eastAsia="細明體" w:hint="eastAsia"/>
          <w:color w:val="000000"/>
          <w:szCs w:val="24"/>
        </w:rPr>
        <w:t>年內於國內外著名學術性刊物公開發表與所授課程相關之重要學術論文三篇以上，對學術確有卓越貢獻者」，並請考量與「擔任中央研究院院士者」、「曾獲有教育部學術獎者」及「曾獲行政院國家科學委員會傑出研究獎勵三次以上者」等條件維持衡平，至「國內外著名學術性刊物公開發表與所授課程相關之重要學術論文對學術確有卓越貢獻」之認定，可參考於科學引用文獻索引(Science Citation Index，SCI)、工程索引(Engineering Index，EI)及社會科學引用文獻索引(Social Science Citation Index，SSCI)其中之依所收錄之期刊，以及未申請文獻索引但經各領域學者認同具與上相同水準之期刊為認定範圍，由學校</w:t>
      </w:r>
      <w:proofErr w:type="gramStart"/>
      <w:r>
        <w:rPr>
          <w:rFonts w:ascii="細明體" w:eastAsia="細明體" w:hint="eastAsia"/>
          <w:color w:val="000000"/>
          <w:szCs w:val="24"/>
        </w:rPr>
        <w:t>秉</w:t>
      </w:r>
      <w:proofErr w:type="gramEnd"/>
      <w:r>
        <w:rPr>
          <w:rFonts w:ascii="細明體" w:eastAsia="細明體" w:hint="eastAsia"/>
          <w:color w:val="000000"/>
          <w:szCs w:val="24"/>
        </w:rPr>
        <w:t>權責審核後將延長服務案件報部備查。</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370" w:left="1680" w:hangingChars="330" w:hanging="792"/>
        <w:jc w:val="both"/>
        <w:textDirection w:val="lrTbV"/>
        <w:rPr>
          <w:rFonts w:ascii="細明體" w:eastAsia="細明體"/>
          <w:color w:val="000000"/>
          <w:szCs w:val="24"/>
        </w:rPr>
      </w:pPr>
      <w:r>
        <w:rPr>
          <w:rFonts w:ascii="細明體" w:eastAsia="細明體" w:hint="eastAsia"/>
          <w:color w:val="000000"/>
          <w:szCs w:val="24"/>
        </w:rPr>
        <w:t>(三)、為符合規定，茲將延長服務申請表格附件4修改如附件，並增加下列說明：</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595" w:left="1740" w:hangingChars="130" w:hanging="312"/>
        <w:jc w:val="both"/>
        <w:textDirection w:val="lrTbV"/>
        <w:rPr>
          <w:rFonts w:ascii="細明體" w:eastAsia="細明體"/>
          <w:color w:val="000000"/>
          <w:szCs w:val="24"/>
        </w:rPr>
      </w:pPr>
      <w:r>
        <w:rPr>
          <w:rFonts w:ascii="細明體" w:eastAsia="細明體" w:hint="eastAsia"/>
          <w:color w:val="000000"/>
          <w:szCs w:val="24"/>
        </w:rPr>
        <w:t>1.有關「最近</w:t>
      </w:r>
      <w:proofErr w:type="gramStart"/>
      <w:r>
        <w:rPr>
          <w:rFonts w:ascii="細明體" w:eastAsia="細明體" w:hint="eastAsia"/>
          <w:color w:val="000000"/>
          <w:szCs w:val="24"/>
        </w:rPr>
        <w:t>三</w:t>
      </w:r>
      <w:proofErr w:type="gramEnd"/>
      <w:r>
        <w:rPr>
          <w:rFonts w:ascii="細明體" w:eastAsia="細明體" w:hint="eastAsia"/>
          <w:color w:val="000000"/>
          <w:szCs w:val="24"/>
        </w:rPr>
        <w:t>年內有個人著作出版或最近</w:t>
      </w:r>
      <w:proofErr w:type="gramStart"/>
      <w:r>
        <w:rPr>
          <w:rFonts w:ascii="細明體" w:eastAsia="細明體" w:hint="eastAsia"/>
          <w:color w:val="000000"/>
          <w:szCs w:val="24"/>
        </w:rPr>
        <w:t>三</w:t>
      </w:r>
      <w:proofErr w:type="gramEnd"/>
      <w:r>
        <w:rPr>
          <w:rFonts w:ascii="細明體" w:eastAsia="細明體" w:hint="eastAsia"/>
          <w:color w:val="000000"/>
          <w:szCs w:val="24"/>
        </w:rPr>
        <w:t>年內於國內外著名學術性期刊物公開發表與所授課程相關之重要學術論文三篇」提醒系所、院教評會考量與「擔任中央研究院院士者」、「曾獲有教育部學術獎者」、「曾獲行政院國家科學委員會傑出研究獎勵三次以上者」等條件維持衡平。</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595" w:left="1740" w:hangingChars="130" w:hanging="312"/>
        <w:jc w:val="both"/>
        <w:textDirection w:val="lrTbV"/>
        <w:rPr>
          <w:rFonts w:ascii="細明體" w:eastAsia="細明體"/>
          <w:color w:val="000000"/>
          <w:szCs w:val="24"/>
        </w:rPr>
      </w:pPr>
      <w:r>
        <w:rPr>
          <w:rFonts w:ascii="細明體" w:eastAsia="細明體" w:hint="eastAsia"/>
          <w:color w:val="000000"/>
          <w:szCs w:val="24"/>
        </w:rPr>
        <w:t>2.增加「申請文獻索引」一欄，有關最近</w:t>
      </w:r>
      <w:proofErr w:type="gramStart"/>
      <w:r>
        <w:rPr>
          <w:rFonts w:ascii="細明體" w:eastAsia="細明體" w:hint="eastAsia"/>
          <w:color w:val="000000"/>
          <w:szCs w:val="24"/>
        </w:rPr>
        <w:t>三</w:t>
      </w:r>
      <w:proofErr w:type="gramEnd"/>
      <w:r>
        <w:rPr>
          <w:rFonts w:ascii="細明體" w:eastAsia="細明體" w:hint="eastAsia"/>
          <w:color w:val="000000"/>
          <w:szCs w:val="24"/>
        </w:rPr>
        <w:t>年內之論文，請老師或系所就「申請文獻索引」欄位擇</w:t>
      </w:r>
      <w:proofErr w:type="gramStart"/>
      <w:r>
        <w:rPr>
          <w:rFonts w:ascii="細明體" w:eastAsia="細明體" w:hint="eastAsia"/>
          <w:color w:val="000000"/>
          <w:szCs w:val="24"/>
        </w:rPr>
        <w:t>一</w:t>
      </w:r>
      <w:proofErr w:type="gramEnd"/>
      <w:r>
        <w:rPr>
          <w:rFonts w:ascii="細明體" w:eastAsia="細明體" w:hint="eastAsia"/>
          <w:color w:val="000000"/>
          <w:szCs w:val="24"/>
        </w:rPr>
        <w:t>勾選，如與條件不符合則無需勾選。</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71" w:left="1370" w:hangingChars="500" w:hanging="1200"/>
        <w:jc w:val="both"/>
        <w:textDirection w:val="lrTbV"/>
        <w:rPr>
          <w:rFonts w:ascii="細明體" w:eastAsia="細明體"/>
          <w:color w:val="000000"/>
          <w:szCs w:val="24"/>
        </w:rPr>
      </w:pPr>
      <w:r>
        <w:rPr>
          <w:rFonts w:ascii="細明體" w:eastAsia="細明體" w:hint="eastAsia"/>
          <w:color w:val="000000"/>
          <w:szCs w:val="24"/>
        </w:rPr>
        <w:t xml:space="preserve">    決議：通過修正。 </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九十四學年度第一次會議報告事項(94.09.16)</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720" w:hanging="480"/>
        <w:jc w:val="both"/>
        <w:textDirection w:val="lrTbV"/>
        <w:rPr>
          <w:rFonts w:ascii="細明體" w:eastAsia="細明體" w:hAnsi="細明體"/>
          <w:color w:val="000000"/>
        </w:rPr>
      </w:pPr>
      <w:r>
        <w:rPr>
          <w:rFonts w:ascii="細明體" w:eastAsia="細明體" w:hAnsi="細明體" w:hint="eastAsia"/>
          <w:color w:val="000000"/>
        </w:rPr>
        <w:t>七、社會科學院(經濟學系)聘任張永隆先生為助理教授案(93學年度第9次會議、貳</w:t>
      </w:r>
      <w:r>
        <w:rPr>
          <w:rFonts w:ascii="細明體" w:eastAsia="細明體" w:hAnsi="細明體"/>
          <w:color w:val="000000"/>
        </w:rPr>
        <w:t>、</w:t>
      </w:r>
      <w:r>
        <w:rPr>
          <w:rFonts w:ascii="細明體" w:eastAsia="細明體" w:hAnsi="細明體" w:hint="eastAsia"/>
          <w:color w:val="000000"/>
        </w:rPr>
        <w:t>討論事項、一、21案)，</w:t>
      </w:r>
      <w:r>
        <w:rPr>
          <w:rFonts w:ascii="細明體" w:eastAsia="細明體" w:hAnsi="細明體" w:hint="eastAsia"/>
          <w:bCs/>
          <w:color w:val="000000"/>
        </w:rPr>
        <w:t>本案為求程序正義並兼顧聘任時效，經決議其博士論文請社會科學院再送原審查人審查，審查意見授權由5人專案小組審議合格則通過聘任，否則為不通過。專案小組於94年8月10日中午召開會議，審議通過本聘任案；同時建議：「</w:t>
      </w:r>
      <w:r>
        <w:rPr>
          <w:rFonts w:ascii="細明體" w:eastAsia="細明體" w:hint="eastAsia"/>
          <w:color w:val="000000"/>
        </w:rPr>
        <w:t>爾後類此(</w:t>
      </w:r>
      <w:r>
        <w:rPr>
          <w:rFonts w:ascii="細明體" w:eastAsia="細明體" w:hAnsi="細明體" w:hint="eastAsia"/>
          <w:bCs/>
          <w:noProof/>
          <w:color w:val="000000"/>
        </w:rPr>
        <w:t>所送審著作係博士論文之一部分)</w:t>
      </w:r>
      <w:r>
        <w:rPr>
          <w:rFonts w:ascii="細明體" w:eastAsia="細明體" w:hint="eastAsia"/>
          <w:color w:val="000000"/>
        </w:rPr>
        <w:t>案例，系所或學院於擬聘人選博士論文完成後，再送請原審查人重新審查，並將審查意見</w:t>
      </w:r>
      <w:proofErr w:type="gramStart"/>
      <w:r>
        <w:rPr>
          <w:rFonts w:ascii="細明體" w:eastAsia="細明體" w:hint="eastAsia"/>
          <w:color w:val="000000"/>
        </w:rPr>
        <w:t>一併送校教</w:t>
      </w:r>
      <w:proofErr w:type="gramEnd"/>
      <w:r>
        <w:rPr>
          <w:rFonts w:ascii="細明體" w:eastAsia="細明體" w:hint="eastAsia"/>
          <w:color w:val="000000"/>
        </w:rPr>
        <w:t>評會</w:t>
      </w:r>
      <w:proofErr w:type="gramStart"/>
      <w:r>
        <w:rPr>
          <w:rFonts w:ascii="細明體" w:eastAsia="細明體" w:hint="eastAsia"/>
          <w:color w:val="000000"/>
        </w:rPr>
        <w:t>併</w:t>
      </w:r>
      <w:proofErr w:type="gramEnd"/>
      <w:r>
        <w:rPr>
          <w:rFonts w:ascii="細明體" w:eastAsia="細明體" w:hint="eastAsia"/>
          <w:color w:val="000000"/>
        </w:rPr>
        <w:t>案討論審查。</w:t>
      </w:r>
      <w:r>
        <w:rPr>
          <w:rFonts w:ascii="細明體" w:eastAsia="細明體" w:hAnsi="細明體" w:hint="eastAsia"/>
          <w:bCs/>
          <w:color w:val="000000"/>
        </w:rPr>
        <w:t>」</w:t>
      </w:r>
      <w:r>
        <w:rPr>
          <w:rFonts w:ascii="細明體" w:eastAsia="細明體" w:hAnsi="細明體" w:hint="eastAsia"/>
          <w:color w:val="000000"/>
        </w:rPr>
        <w:t>，</w:t>
      </w:r>
      <w:proofErr w:type="gramStart"/>
      <w:r>
        <w:rPr>
          <w:rFonts w:ascii="細明體" w:eastAsia="細明體" w:hAnsi="細明體" w:hint="eastAsia"/>
          <w:color w:val="000000"/>
        </w:rPr>
        <w:t>謹提會</w:t>
      </w:r>
      <w:proofErr w:type="gramEnd"/>
      <w:r>
        <w:rPr>
          <w:rFonts w:ascii="細明體" w:eastAsia="細明體" w:hAnsi="細明體" w:hint="eastAsia"/>
          <w:color w:val="000000"/>
        </w:rPr>
        <w:t>報告。</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九十四學年度第一次會議討論事項(94.09.16)</w:t>
      </w:r>
    </w:p>
    <w:p w:rsidR="004C725B" w:rsidRDefault="004C725B" w:rsidP="004635C6">
      <w:pPr>
        <w:spacing w:line="320" w:lineRule="exact"/>
        <w:ind w:left="720" w:hanging="480"/>
        <w:jc w:val="both"/>
        <w:textDirection w:val="lrTbV"/>
        <w:rPr>
          <w:rFonts w:ascii="細明體" w:eastAsia="細明體"/>
          <w:color w:val="000000"/>
        </w:rPr>
      </w:pPr>
      <w:r>
        <w:rPr>
          <w:rFonts w:ascii="細明體" w:eastAsia="細明體" w:hint="eastAsia"/>
          <w:color w:val="000000"/>
        </w:rPr>
        <w:t>四、有關本校教授休假研究辦法第4條第1項第6款</w:t>
      </w:r>
      <w:r>
        <w:rPr>
          <w:rFonts w:eastAsia="細明體" w:hint="eastAsia"/>
          <w:color w:val="000000"/>
        </w:rPr>
        <w:t>休假之服務年資得予保留併入下次計算規定，擬不再以</w:t>
      </w:r>
      <w:r>
        <w:rPr>
          <w:rFonts w:ascii="細明體" w:eastAsia="細明體" w:hint="eastAsia"/>
          <w:color w:val="000000"/>
        </w:rPr>
        <w:t>90學年度起實施為區隔，凡申請休假之服務年資，合計超過得申請休假之規定年資者，其超過部份均得以保留，併入下次申請休假時計算(如</w:t>
      </w:r>
      <w:proofErr w:type="gramStart"/>
      <w:r>
        <w:rPr>
          <w:rFonts w:ascii="細明體" w:eastAsia="細明體" w:hint="eastAsia"/>
          <w:color w:val="000000"/>
        </w:rPr>
        <w:t>附簽案影</w:t>
      </w:r>
      <w:proofErr w:type="gramEnd"/>
      <w:r>
        <w:rPr>
          <w:rFonts w:ascii="細明體" w:eastAsia="細明體" w:hint="eastAsia"/>
          <w:color w:val="000000"/>
        </w:rPr>
        <w:t>本)，提請討論。(人事室提案)</w:t>
      </w:r>
    </w:p>
    <w:p w:rsidR="004C725B" w:rsidRDefault="004C725B" w:rsidP="004635C6">
      <w:pPr>
        <w:spacing w:line="320" w:lineRule="exact"/>
        <w:ind w:left="720"/>
        <w:jc w:val="both"/>
        <w:textDirection w:val="lrTbV"/>
        <w:rPr>
          <w:rFonts w:ascii="細明體" w:eastAsia="細明體"/>
          <w:color w:val="000000"/>
        </w:rPr>
      </w:pPr>
      <w:r>
        <w:rPr>
          <w:rFonts w:ascii="細明體" w:eastAsia="細明體" w:hint="eastAsia"/>
          <w:color w:val="000000"/>
        </w:rPr>
        <w:t>說明：</w:t>
      </w:r>
    </w:p>
    <w:p w:rsidR="004C725B" w:rsidRDefault="004C725B" w:rsidP="004635C6">
      <w:pPr>
        <w:spacing w:line="320" w:lineRule="exact"/>
        <w:ind w:leftChars="393" w:left="1661" w:hangingChars="299" w:hanging="718"/>
        <w:jc w:val="both"/>
        <w:textDirection w:val="lrTbV"/>
        <w:rPr>
          <w:rFonts w:eastAsia="細明體"/>
          <w:color w:val="000000"/>
        </w:rPr>
      </w:pPr>
      <w:r>
        <w:rPr>
          <w:rFonts w:ascii="細明體" w:eastAsia="細明體" w:hint="eastAsia"/>
          <w:color w:val="000000"/>
        </w:rPr>
        <w:t>(</w:t>
      </w:r>
      <w:proofErr w:type="gramStart"/>
      <w:r>
        <w:rPr>
          <w:rFonts w:ascii="細明體" w:eastAsia="細明體" w:hint="eastAsia"/>
          <w:color w:val="000000"/>
        </w:rPr>
        <w:t>一</w:t>
      </w:r>
      <w:proofErr w:type="gramEnd"/>
      <w:r>
        <w:rPr>
          <w:rFonts w:ascii="細明體" w:eastAsia="細明體" w:hint="eastAsia"/>
          <w:color w:val="000000"/>
        </w:rPr>
        <w:t>)、本校教授休假研究辦法第4條第1項第6款：「</w:t>
      </w:r>
      <w:r>
        <w:rPr>
          <w:rFonts w:eastAsia="細明體" w:hint="eastAsia"/>
          <w:color w:val="000000"/>
        </w:rPr>
        <w:t>申請休假之服務年資，合計超過得申請休假之規定年資，其超過部分得予保留併入下次申請休假時計算。</w:t>
      </w:r>
      <w:r>
        <w:rPr>
          <w:rFonts w:ascii="細明體" w:eastAsia="細明體" w:hint="eastAsia"/>
          <w:color w:val="000000"/>
        </w:rPr>
        <w:t>」上開修正條文案</w:t>
      </w:r>
      <w:r>
        <w:rPr>
          <w:rFonts w:eastAsia="細明體" w:hint="eastAsia"/>
          <w:color w:val="000000"/>
        </w:rPr>
        <w:t>經</w:t>
      </w:r>
      <w:r>
        <w:rPr>
          <w:rFonts w:eastAsia="細明體" w:hint="eastAsia"/>
          <w:color w:val="000000"/>
        </w:rPr>
        <w:t>89</w:t>
      </w:r>
      <w:r>
        <w:rPr>
          <w:rFonts w:eastAsia="細明體" w:hint="eastAsia"/>
          <w:color w:val="000000"/>
        </w:rPr>
        <w:t>年</w:t>
      </w:r>
      <w:r>
        <w:rPr>
          <w:rFonts w:eastAsia="細明體" w:hint="eastAsia"/>
          <w:color w:val="000000"/>
        </w:rPr>
        <w:t>6</w:t>
      </w:r>
      <w:r>
        <w:rPr>
          <w:rFonts w:eastAsia="細明體" w:hint="eastAsia"/>
          <w:color w:val="000000"/>
        </w:rPr>
        <w:t>月</w:t>
      </w:r>
      <w:r>
        <w:rPr>
          <w:rFonts w:eastAsia="細明體" w:hint="eastAsia"/>
          <w:color w:val="000000"/>
        </w:rPr>
        <w:t>3</w:t>
      </w:r>
      <w:r>
        <w:rPr>
          <w:rFonts w:eastAsia="細明體" w:hint="eastAsia"/>
          <w:color w:val="000000"/>
        </w:rPr>
        <w:t>日</w:t>
      </w:r>
      <w:r>
        <w:rPr>
          <w:rFonts w:eastAsia="細明體" w:hint="eastAsia"/>
          <w:color w:val="000000"/>
        </w:rPr>
        <w:t>88</w:t>
      </w:r>
      <w:r>
        <w:rPr>
          <w:rFonts w:eastAsia="細明體" w:hint="eastAsia"/>
          <w:color w:val="000000"/>
        </w:rPr>
        <w:t>學年度第</w:t>
      </w:r>
      <w:r>
        <w:rPr>
          <w:rFonts w:eastAsia="細明體" w:hint="eastAsia"/>
          <w:color w:val="000000"/>
        </w:rPr>
        <w:t>2</w:t>
      </w:r>
      <w:r>
        <w:rPr>
          <w:rFonts w:eastAsia="細明體" w:hint="eastAsia"/>
          <w:color w:val="000000"/>
        </w:rPr>
        <w:t>學期第</w:t>
      </w:r>
      <w:r>
        <w:rPr>
          <w:rFonts w:eastAsia="細明體" w:hint="eastAsia"/>
          <w:color w:val="000000"/>
        </w:rPr>
        <w:t>2</w:t>
      </w:r>
      <w:r>
        <w:rPr>
          <w:rFonts w:eastAsia="細明體" w:hint="eastAsia"/>
          <w:color w:val="000000"/>
        </w:rPr>
        <w:t>次校務會議修正通過，並自</w:t>
      </w:r>
      <w:r>
        <w:rPr>
          <w:rFonts w:eastAsia="細明體" w:hint="eastAsia"/>
          <w:color w:val="000000"/>
        </w:rPr>
        <w:t>90</w:t>
      </w:r>
      <w:r>
        <w:rPr>
          <w:rFonts w:eastAsia="細明體" w:hint="eastAsia"/>
          <w:color w:val="000000"/>
        </w:rPr>
        <w:t>學年度起開始實施；過去對得以保留休假年資計算，</w:t>
      </w:r>
      <w:proofErr w:type="gramStart"/>
      <w:r>
        <w:rPr>
          <w:rFonts w:eastAsia="細明體" w:hint="eastAsia"/>
          <w:color w:val="000000"/>
        </w:rPr>
        <w:lastRenderedPageBreak/>
        <w:t>均以</w:t>
      </w:r>
      <w:proofErr w:type="gramEnd"/>
      <w:r>
        <w:rPr>
          <w:rFonts w:eastAsia="細明體" w:hint="eastAsia"/>
          <w:color w:val="000000"/>
        </w:rPr>
        <w:t>90</w:t>
      </w:r>
      <w:r>
        <w:rPr>
          <w:rFonts w:eastAsia="細明體" w:hint="eastAsia"/>
          <w:color w:val="000000"/>
        </w:rPr>
        <w:t>學年起申請者始適用修正規定。</w:t>
      </w:r>
    </w:p>
    <w:p w:rsidR="004C725B" w:rsidRDefault="004C725B" w:rsidP="004635C6">
      <w:pPr>
        <w:spacing w:line="320" w:lineRule="exact"/>
        <w:ind w:leftChars="394" w:left="1606" w:hangingChars="275" w:hanging="660"/>
        <w:jc w:val="both"/>
        <w:textDirection w:val="lrTbV"/>
        <w:rPr>
          <w:rFonts w:eastAsia="細明體"/>
          <w:color w:val="000000"/>
        </w:rPr>
      </w:pPr>
      <w:r>
        <w:rPr>
          <w:rFonts w:eastAsia="細明體" w:hint="eastAsia"/>
          <w:color w:val="000000"/>
        </w:rPr>
        <w:t>(</w:t>
      </w:r>
      <w:r>
        <w:rPr>
          <w:rFonts w:eastAsia="細明體" w:hint="eastAsia"/>
          <w:color w:val="000000"/>
        </w:rPr>
        <w:t>二</w:t>
      </w:r>
      <w:r>
        <w:rPr>
          <w:rFonts w:eastAsia="細明體" w:hint="eastAsia"/>
          <w:color w:val="000000"/>
        </w:rPr>
        <w:t>)</w:t>
      </w:r>
      <w:r>
        <w:rPr>
          <w:rFonts w:eastAsia="細明體" w:hint="eastAsia"/>
          <w:color w:val="000000"/>
        </w:rPr>
        <w:t>、故有頗多教師認為辦法並無此規定，不宜以開始實施時間區隔計算規定，影響其應有之休假年資保留累計權益。</w:t>
      </w:r>
    </w:p>
    <w:p w:rsidR="004C725B" w:rsidRDefault="004C725B" w:rsidP="004635C6">
      <w:pPr>
        <w:spacing w:line="320" w:lineRule="exact"/>
        <w:ind w:leftChars="394" w:left="1606" w:hangingChars="275" w:hanging="660"/>
        <w:jc w:val="both"/>
        <w:textDirection w:val="lrTbV"/>
        <w:rPr>
          <w:rFonts w:eastAsia="細明體"/>
          <w:color w:val="000000"/>
        </w:rPr>
      </w:pPr>
      <w:r>
        <w:rPr>
          <w:rFonts w:eastAsia="細明體" w:hint="eastAsia"/>
          <w:color w:val="000000"/>
        </w:rPr>
        <w:t>(</w:t>
      </w:r>
      <w:r>
        <w:rPr>
          <w:rFonts w:eastAsia="細明體" w:hint="eastAsia"/>
          <w:color w:val="000000"/>
        </w:rPr>
        <w:t>三</w:t>
      </w:r>
      <w:r>
        <w:rPr>
          <w:rFonts w:eastAsia="細明體" w:hint="eastAsia"/>
          <w:color w:val="000000"/>
        </w:rPr>
        <w:t>)</w:t>
      </w:r>
      <w:r>
        <w:rPr>
          <w:rFonts w:eastAsia="細明體" w:hint="eastAsia"/>
          <w:color w:val="000000"/>
        </w:rPr>
        <w:t>、本案業經提</w:t>
      </w:r>
      <w:r>
        <w:rPr>
          <w:rFonts w:eastAsia="細明體" w:hint="eastAsia"/>
          <w:color w:val="000000"/>
        </w:rPr>
        <w:t>94</w:t>
      </w:r>
      <w:r>
        <w:rPr>
          <w:rFonts w:eastAsia="細明體" w:hint="eastAsia"/>
          <w:color w:val="000000"/>
        </w:rPr>
        <w:t>年</w:t>
      </w:r>
      <w:r>
        <w:rPr>
          <w:rFonts w:eastAsia="細明體" w:hint="eastAsia"/>
          <w:color w:val="000000"/>
        </w:rPr>
        <w:t>8</w:t>
      </w:r>
      <w:r>
        <w:rPr>
          <w:rFonts w:eastAsia="細明體" w:hint="eastAsia"/>
          <w:color w:val="000000"/>
        </w:rPr>
        <w:t>月</w:t>
      </w:r>
      <w:r>
        <w:rPr>
          <w:rFonts w:eastAsia="細明體" w:hint="eastAsia"/>
          <w:color w:val="000000"/>
        </w:rPr>
        <w:t>16</w:t>
      </w:r>
      <w:r>
        <w:rPr>
          <w:rFonts w:eastAsia="細明體" w:hint="eastAsia"/>
          <w:color w:val="000000"/>
        </w:rPr>
        <w:t>日第</w:t>
      </w:r>
      <w:r>
        <w:rPr>
          <w:rFonts w:eastAsia="細明體" w:hint="eastAsia"/>
          <w:color w:val="000000"/>
        </w:rPr>
        <w:t>2399</w:t>
      </w:r>
      <w:r>
        <w:rPr>
          <w:rFonts w:eastAsia="細明體" w:hint="eastAsia"/>
          <w:color w:val="000000"/>
        </w:rPr>
        <w:t>次行政會議通過，提本會討論。</w:t>
      </w:r>
    </w:p>
    <w:p w:rsidR="004C725B" w:rsidRDefault="004C725B" w:rsidP="004635C6">
      <w:pPr>
        <w:spacing w:line="320" w:lineRule="exact"/>
        <w:ind w:leftChars="325" w:left="1438" w:hangingChars="274" w:hanging="658"/>
        <w:jc w:val="both"/>
        <w:rPr>
          <w:rFonts w:ascii="細明體" w:eastAsia="細明體"/>
          <w:color w:val="000000"/>
        </w:rPr>
      </w:pPr>
      <w:r>
        <w:rPr>
          <w:rFonts w:ascii="細明體" w:eastAsia="細明體" w:hint="eastAsia"/>
          <w:color w:val="000000"/>
        </w:rPr>
        <w:t>決議：同意照案通過。</w:t>
      </w:r>
    </w:p>
    <w:p w:rsidR="004C725B" w:rsidRDefault="004C725B" w:rsidP="004635C6">
      <w:pPr>
        <w:spacing w:line="320" w:lineRule="exact"/>
        <w:ind w:left="720" w:hanging="480"/>
        <w:jc w:val="both"/>
        <w:textDirection w:val="lrTbV"/>
        <w:rPr>
          <w:rFonts w:ascii="細明體" w:eastAsia="細明體"/>
          <w:color w:val="000000"/>
        </w:rPr>
      </w:pPr>
      <w:r>
        <w:rPr>
          <w:rFonts w:ascii="細明體" w:eastAsia="細明體" w:hint="eastAsia"/>
          <w:color w:val="000000"/>
        </w:rPr>
        <w:t>五、關於本校教師於升等通過當學年度申請出國進修、講學、研究，其升等通過後之資格須</w:t>
      </w:r>
      <w:proofErr w:type="gramStart"/>
      <w:r>
        <w:rPr>
          <w:rFonts w:ascii="細明體" w:eastAsia="細明體" w:hint="eastAsia"/>
          <w:color w:val="000000"/>
        </w:rPr>
        <w:t>保留至回校</w:t>
      </w:r>
      <w:proofErr w:type="gramEnd"/>
      <w:r>
        <w:rPr>
          <w:rFonts w:ascii="細明體" w:eastAsia="細明體" w:hint="eastAsia"/>
          <w:color w:val="000000"/>
        </w:rPr>
        <w:t>任教後方始生效並報</w:t>
      </w:r>
      <w:proofErr w:type="gramStart"/>
      <w:r>
        <w:rPr>
          <w:rFonts w:ascii="細明體" w:eastAsia="細明體" w:hint="eastAsia"/>
          <w:color w:val="000000"/>
        </w:rPr>
        <w:t>教育部請頒教師</w:t>
      </w:r>
      <w:proofErr w:type="gramEnd"/>
      <w:r>
        <w:rPr>
          <w:rFonts w:ascii="細明體" w:eastAsia="細明體" w:hint="eastAsia"/>
          <w:color w:val="000000"/>
        </w:rPr>
        <w:t>證書乙節，放寬為升等通過當學年度起生效(如</w:t>
      </w:r>
      <w:proofErr w:type="gramStart"/>
      <w:r>
        <w:rPr>
          <w:rFonts w:ascii="細明體" w:eastAsia="細明體" w:hint="eastAsia"/>
          <w:color w:val="000000"/>
        </w:rPr>
        <w:t>附簽案影</w:t>
      </w:r>
      <w:proofErr w:type="gramEnd"/>
      <w:r>
        <w:rPr>
          <w:rFonts w:ascii="細明體" w:eastAsia="細明體" w:hint="eastAsia"/>
          <w:color w:val="000000"/>
        </w:rPr>
        <w:t>本)，提請討論。(人事室提案)</w:t>
      </w:r>
    </w:p>
    <w:p w:rsidR="004C725B" w:rsidRDefault="004C725B" w:rsidP="004635C6">
      <w:pPr>
        <w:spacing w:line="320" w:lineRule="exact"/>
        <w:ind w:left="720"/>
        <w:jc w:val="both"/>
        <w:textDirection w:val="lrTbV"/>
        <w:rPr>
          <w:rFonts w:ascii="細明體" w:eastAsia="細明體"/>
          <w:color w:val="000000"/>
        </w:rPr>
      </w:pPr>
      <w:r>
        <w:rPr>
          <w:rFonts w:ascii="細明體" w:eastAsia="細明體" w:hint="eastAsia"/>
          <w:color w:val="000000"/>
        </w:rPr>
        <w:t>說明：</w:t>
      </w:r>
    </w:p>
    <w:p w:rsidR="004C725B" w:rsidRDefault="004C725B" w:rsidP="004635C6">
      <w:pPr>
        <w:spacing w:line="300" w:lineRule="exact"/>
        <w:ind w:leftChars="393" w:left="1661" w:hangingChars="299" w:hanging="718"/>
        <w:jc w:val="both"/>
        <w:textDirection w:val="lrTbV"/>
        <w:rPr>
          <w:rFonts w:ascii="細明體" w:eastAsia="細明體"/>
          <w:color w:val="000000"/>
        </w:rPr>
      </w:pPr>
      <w:r>
        <w:rPr>
          <w:rFonts w:ascii="細明體" w:eastAsia="細明體" w:hint="eastAsia"/>
          <w:color w:val="000000"/>
        </w:rPr>
        <w:t>(</w:t>
      </w:r>
      <w:proofErr w:type="gramStart"/>
      <w:r>
        <w:rPr>
          <w:rFonts w:ascii="細明體" w:eastAsia="細明體" w:hint="eastAsia"/>
          <w:color w:val="000000"/>
        </w:rPr>
        <w:t>一</w:t>
      </w:r>
      <w:proofErr w:type="gramEnd"/>
      <w:r>
        <w:rPr>
          <w:rFonts w:ascii="細明體" w:eastAsia="細明體" w:hint="eastAsia"/>
          <w:color w:val="000000"/>
        </w:rPr>
        <w:t>)、現行規定依據及本校相關會議決議如次：</w:t>
      </w:r>
    </w:p>
    <w:p w:rsidR="004C725B" w:rsidRDefault="004C725B" w:rsidP="004635C6">
      <w:pPr>
        <w:spacing w:line="300" w:lineRule="exact"/>
        <w:ind w:leftChars="543" w:left="1541" w:hangingChars="99" w:hanging="238"/>
        <w:jc w:val="both"/>
        <w:textDirection w:val="lrTbV"/>
        <w:rPr>
          <w:rFonts w:ascii="細明體" w:eastAsia="細明體"/>
          <w:color w:val="000000"/>
        </w:rPr>
      </w:pPr>
      <w:r>
        <w:rPr>
          <w:rFonts w:ascii="細明體" w:eastAsia="細明體" w:hint="eastAsia"/>
          <w:color w:val="000000"/>
        </w:rPr>
        <w:t>1.專科以上學校教師資格審定辦法第13條教師送審之程序及條件如下：</w:t>
      </w:r>
    </w:p>
    <w:p w:rsidR="004C725B" w:rsidRDefault="004C725B" w:rsidP="004635C6">
      <w:pPr>
        <w:spacing w:line="300" w:lineRule="exact"/>
        <w:ind w:leftChars="543" w:left="1541" w:hangingChars="99" w:hanging="238"/>
        <w:jc w:val="both"/>
        <w:textDirection w:val="lrTbV"/>
        <w:rPr>
          <w:rFonts w:ascii="細明體" w:eastAsia="細明體"/>
          <w:color w:val="000000"/>
        </w:rPr>
      </w:pPr>
      <w:r>
        <w:rPr>
          <w:rFonts w:ascii="細明體" w:eastAsia="細明體" w:hint="eastAsia"/>
          <w:color w:val="000000"/>
        </w:rPr>
        <w:t xml:space="preserve">  (1)應經學校聘任，且實際任教者，始得送審。…(</w:t>
      </w:r>
      <w:proofErr w:type="gramStart"/>
      <w:r>
        <w:rPr>
          <w:rFonts w:ascii="細明體" w:eastAsia="細明體" w:hint="eastAsia"/>
          <w:color w:val="000000"/>
        </w:rPr>
        <w:t>下略</w:t>
      </w:r>
      <w:proofErr w:type="gramEnd"/>
      <w:r>
        <w:rPr>
          <w:rFonts w:ascii="細明體" w:eastAsia="細明體" w:hint="eastAsia"/>
          <w:color w:val="000000"/>
        </w:rPr>
        <w:t>)</w:t>
      </w:r>
    </w:p>
    <w:p w:rsidR="004C725B" w:rsidRDefault="004C725B" w:rsidP="004635C6">
      <w:pPr>
        <w:spacing w:line="300" w:lineRule="exact"/>
        <w:ind w:leftChars="543" w:left="1541" w:hangingChars="99" w:hanging="238"/>
        <w:jc w:val="both"/>
        <w:textDirection w:val="lrTbV"/>
        <w:rPr>
          <w:rFonts w:ascii="細明體" w:eastAsia="細明體"/>
          <w:color w:val="000000"/>
        </w:rPr>
      </w:pPr>
      <w:r>
        <w:rPr>
          <w:rFonts w:ascii="細明體" w:eastAsia="細明體" w:hint="eastAsia"/>
          <w:color w:val="000000"/>
        </w:rPr>
        <w:t xml:space="preserve">  (4)以全時在國內、外進修、研究或出國講學，該學期未實際在校授課者，不得送審。</w:t>
      </w:r>
    </w:p>
    <w:p w:rsidR="004C725B" w:rsidRDefault="004C725B" w:rsidP="004635C6">
      <w:pPr>
        <w:spacing w:line="300" w:lineRule="exact"/>
        <w:ind w:leftChars="543" w:left="1541" w:hangingChars="99" w:hanging="238"/>
        <w:jc w:val="both"/>
        <w:textDirection w:val="lrTbV"/>
        <w:rPr>
          <w:rFonts w:eastAsia="細明體"/>
          <w:color w:val="000000"/>
        </w:rPr>
      </w:pPr>
      <w:r>
        <w:rPr>
          <w:rFonts w:ascii="細明體" w:eastAsia="細明體" w:hint="eastAsia"/>
          <w:color w:val="000000"/>
        </w:rPr>
        <w:t>2.</w:t>
      </w:r>
      <w:r>
        <w:rPr>
          <w:rFonts w:eastAsia="細明體" w:hint="eastAsia"/>
          <w:color w:val="000000"/>
        </w:rPr>
        <w:t>依教育部</w:t>
      </w:r>
      <w:r>
        <w:rPr>
          <w:rFonts w:eastAsia="細明體" w:hint="eastAsia"/>
          <w:color w:val="000000"/>
        </w:rPr>
        <w:t>83</w:t>
      </w:r>
      <w:r>
        <w:rPr>
          <w:rFonts w:eastAsia="細明體" w:hint="eastAsia"/>
          <w:color w:val="000000"/>
        </w:rPr>
        <w:t>年第</w:t>
      </w:r>
      <w:r>
        <w:rPr>
          <w:rFonts w:eastAsia="細明體" w:hint="eastAsia"/>
          <w:color w:val="000000"/>
        </w:rPr>
        <w:t>45058</w:t>
      </w:r>
      <w:r>
        <w:rPr>
          <w:rFonts w:eastAsia="細明體" w:hint="eastAsia"/>
          <w:color w:val="000000"/>
        </w:rPr>
        <w:t>號函規定及</w:t>
      </w:r>
      <w:r>
        <w:rPr>
          <w:rFonts w:eastAsia="細明體" w:hint="eastAsia"/>
          <w:color w:val="000000"/>
        </w:rPr>
        <w:t>83</w:t>
      </w:r>
      <w:r>
        <w:rPr>
          <w:rFonts w:eastAsia="細明體" w:hint="eastAsia"/>
          <w:color w:val="000000"/>
        </w:rPr>
        <w:t>年第</w:t>
      </w:r>
      <w:r>
        <w:rPr>
          <w:rFonts w:eastAsia="細明體" w:hint="eastAsia"/>
          <w:color w:val="000000"/>
        </w:rPr>
        <w:t>061896</w:t>
      </w:r>
      <w:r>
        <w:rPr>
          <w:rFonts w:eastAsia="細明體" w:hint="eastAsia"/>
          <w:color w:val="000000"/>
        </w:rPr>
        <w:t>號函</w:t>
      </w:r>
      <w:proofErr w:type="gramStart"/>
      <w:r>
        <w:rPr>
          <w:rFonts w:eastAsia="細明體" w:hint="eastAsia"/>
          <w:color w:val="000000"/>
        </w:rPr>
        <w:t>釋復，</w:t>
      </w:r>
      <w:proofErr w:type="gramEnd"/>
      <w:r>
        <w:rPr>
          <w:rFonts w:eastAsia="細明體" w:hint="eastAsia"/>
          <w:color w:val="000000"/>
        </w:rPr>
        <w:t>教師向各系</w:t>
      </w:r>
      <w:r>
        <w:rPr>
          <w:rFonts w:eastAsia="細明體" w:hint="eastAsia"/>
          <w:color w:val="000000"/>
        </w:rPr>
        <w:t>(</w:t>
      </w:r>
      <w:r>
        <w:rPr>
          <w:rFonts w:eastAsia="細明體" w:hint="eastAsia"/>
          <w:color w:val="000000"/>
        </w:rPr>
        <w:t>所</w:t>
      </w:r>
      <w:r>
        <w:rPr>
          <w:rFonts w:eastAsia="細明體" w:hint="eastAsia"/>
          <w:color w:val="000000"/>
        </w:rPr>
        <w:t>)</w:t>
      </w:r>
      <w:r>
        <w:rPr>
          <w:rFonts w:eastAsia="細明體" w:hint="eastAsia"/>
          <w:color w:val="000000"/>
        </w:rPr>
        <w:t>、院提出升等案時，當學期人應在校並有實際任教授課事實；提出後審查過程中再出國並無損於其申請升等之審查資格，至於升等生效之當學年度是否須返校任教，依各校</w:t>
      </w:r>
      <w:proofErr w:type="gramStart"/>
      <w:r>
        <w:rPr>
          <w:rFonts w:eastAsia="細明體" w:hint="eastAsia"/>
          <w:color w:val="000000"/>
        </w:rPr>
        <w:t>校</w:t>
      </w:r>
      <w:proofErr w:type="gramEnd"/>
      <w:r>
        <w:rPr>
          <w:rFonts w:eastAsia="細明體" w:hint="eastAsia"/>
          <w:color w:val="000000"/>
        </w:rPr>
        <w:t>教評會決議辦理。</w:t>
      </w:r>
    </w:p>
    <w:p w:rsidR="004C725B" w:rsidRDefault="004C725B" w:rsidP="004635C6">
      <w:pPr>
        <w:pStyle w:val="a3"/>
        <w:spacing w:line="300" w:lineRule="exact"/>
        <w:ind w:leftChars="550" w:left="1560" w:hangingChars="100" w:hanging="240"/>
        <w:jc w:val="both"/>
        <w:rPr>
          <w:color w:val="000000"/>
        </w:rPr>
      </w:pPr>
      <w:r>
        <w:rPr>
          <w:rFonts w:ascii="標楷體" w:hint="eastAsia"/>
          <w:color w:val="000000"/>
        </w:rPr>
        <w:t>3.</w:t>
      </w:r>
      <w:r>
        <w:rPr>
          <w:rFonts w:ascii="標楷體" w:hint="eastAsia"/>
          <w:color w:val="000000"/>
        </w:rPr>
        <w:t>本校</w:t>
      </w:r>
      <w:r>
        <w:rPr>
          <w:rFonts w:hint="eastAsia"/>
          <w:color w:val="000000"/>
        </w:rPr>
        <w:t>83年11月23日83學年度第4次教評會決議：自84學年度開始，升等通過當學年度，教師申請出國進修及講學無損於其通過升等之事實，惟其升等通過後之資格則</w:t>
      </w:r>
      <w:proofErr w:type="gramStart"/>
      <w:r>
        <w:rPr>
          <w:rFonts w:hint="eastAsia"/>
          <w:color w:val="000000"/>
        </w:rPr>
        <w:t>保留至回校</w:t>
      </w:r>
      <w:proofErr w:type="gramEnd"/>
      <w:r>
        <w:rPr>
          <w:rFonts w:hint="eastAsia"/>
          <w:color w:val="000000"/>
        </w:rPr>
        <w:t>任教後方始生效並</w:t>
      </w:r>
      <w:proofErr w:type="gramStart"/>
      <w:r>
        <w:rPr>
          <w:rFonts w:hint="eastAsia"/>
          <w:color w:val="000000"/>
        </w:rPr>
        <w:t>報部請領</w:t>
      </w:r>
      <w:proofErr w:type="gramEnd"/>
      <w:r>
        <w:rPr>
          <w:rFonts w:hint="eastAsia"/>
          <w:color w:val="000000"/>
        </w:rPr>
        <w:t>教師證書。</w:t>
      </w:r>
    </w:p>
    <w:p w:rsidR="004C725B" w:rsidRDefault="004C725B" w:rsidP="004635C6">
      <w:pPr>
        <w:pStyle w:val="a3"/>
        <w:spacing w:line="300" w:lineRule="exact"/>
        <w:ind w:leftChars="550" w:left="1440" w:hangingChars="50" w:hanging="120"/>
        <w:jc w:val="both"/>
        <w:rPr>
          <w:color w:val="000000"/>
        </w:rPr>
      </w:pPr>
      <w:r>
        <w:rPr>
          <w:rFonts w:hint="eastAsia"/>
          <w:color w:val="000000"/>
        </w:rPr>
        <w:t>4.84年3月21日第1908次行政會議決議：申請出國研究者，一併比照辦理。</w:t>
      </w:r>
    </w:p>
    <w:p w:rsidR="004C725B" w:rsidRDefault="004C725B" w:rsidP="004635C6">
      <w:pPr>
        <w:pStyle w:val="a3"/>
        <w:spacing w:line="300" w:lineRule="exact"/>
        <w:ind w:leftChars="550" w:left="1560" w:hangingChars="100" w:hanging="240"/>
        <w:jc w:val="both"/>
        <w:rPr>
          <w:color w:val="000000"/>
        </w:rPr>
      </w:pPr>
      <w:r>
        <w:rPr>
          <w:rFonts w:hint="eastAsia"/>
          <w:color w:val="000000"/>
        </w:rPr>
        <w:t>5.87年3月21日86學年度第2學期第1次校務會議修正通過之本校教師出國講學進修要點規定：教師通過升等當</w:t>
      </w:r>
      <w:proofErr w:type="gramStart"/>
      <w:r>
        <w:rPr>
          <w:rFonts w:hint="eastAsia"/>
          <w:color w:val="000000"/>
        </w:rPr>
        <w:t>學年度如申請</w:t>
      </w:r>
      <w:proofErr w:type="gramEnd"/>
      <w:r>
        <w:rPr>
          <w:rFonts w:hint="eastAsia"/>
          <w:color w:val="000000"/>
        </w:rPr>
        <w:t>出國講學或國內外研究、進修，其升等資格</w:t>
      </w:r>
      <w:proofErr w:type="gramStart"/>
      <w:r>
        <w:rPr>
          <w:rFonts w:hint="eastAsia"/>
          <w:color w:val="000000"/>
        </w:rPr>
        <w:t>保留至回校</w:t>
      </w:r>
      <w:proofErr w:type="gramEnd"/>
      <w:r>
        <w:rPr>
          <w:rFonts w:hint="eastAsia"/>
          <w:color w:val="000000"/>
        </w:rPr>
        <w:t>任教後生效。</w:t>
      </w:r>
    </w:p>
    <w:p w:rsidR="004C725B" w:rsidRDefault="004C725B" w:rsidP="004635C6">
      <w:pPr>
        <w:spacing w:line="300" w:lineRule="exact"/>
        <w:ind w:leftChars="394" w:left="1606" w:hangingChars="275" w:hanging="660"/>
        <w:jc w:val="both"/>
        <w:textDirection w:val="lrTbV"/>
        <w:rPr>
          <w:rFonts w:eastAsia="細明體"/>
          <w:color w:val="000000"/>
        </w:rPr>
      </w:pPr>
      <w:r>
        <w:rPr>
          <w:rFonts w:eastAsia="細明體" w:hint="eastAsia"/>
          <w:color w:val="000000"/>
        </w:rPr>
        <w:t>(</w:t>
      </w:r>
      <w:r>
        <w:rPr>
          <w:rFonts w:eastAsia="細明體" w:hint="eastAsia"/>
          <w:color w:val="000000"/>
        </w:rPr>
        <w:t>二</w:t>
      </w:r>
      <w:r>
        <w:rPr>
          <w:rFonts w:eastAsia="細明體" w:hint="eastAsia"/>
          <w:color w:val="000000"/>
        </w:rPr>
        <w:t>)</w:t>
      </w:r>
      <w:r>
        <w:rPr>
          <w:rFonts w:eastAsia="細明體" w:hint="eastAsia"/>
          <w:color w:val="000000"/>
        </w:rPr>
        <w:t>、如獲通過放寬升等資格溯自升等通過當學年度</w:t>
      </w:r>
      <w:r>
        <w:rPr>
          <w:rFonts w:eastAsia="細明體" w:hint="eastAsia"/>
          <w:color w:val="000000"/>
        </w:rPr>
        <w:t>(8</w:t>
      </w:r>
      <w:r>
        <w:rPr>
          <w:rFonts w:eastAsia="細明體" w:hint="eastAsia"/>
          <w:color w:val="000000"/>
        </w:rPr>
        <w:t>月</w:t>
      </w:r>
      <w:r>
        <w:rPr>
          <w:rFonts w:eastAsia="細明體" w:hint="eastAsia"/>
          <w:color w:val="000000"/>
        </w:rPr>
        <w:t>1</w:t>
      </w:r>
      <w:r>
        <w:rPr>
          <w:rFonts w:eastAsia="細明體" w:hint="eastAsia"/>
          <w:color w:val="000000"/>
        </w:rPr>
        <w:t>日</w:t>
      </w:r>
      <w:r>
        <w:rPr>
          <w:rFonts w:eastAsia="細明體" w:hint="eastAsia"/>
          <w:color w:val="000000"/>
        </w:rPr>
        <w:t>)</w:t>
      </w:r>
      <w:r>
        <w:rPr>
          <w:rFonts w:eastAsia="細明體" w:hint="eastAsia"/>
          <w:color w:val="000000"/>
        </w:rPr>
        <w:t>起生效，是否自本</w:t>
      </w:r>
      <w:r>
        <w:rPr>
          <w:rFonts w:eastAsia="細明體" w:hint="eastAsia"/>
          <w:color w:val="000000"/>
        </w:rPr>
        <w:t>(94)</w:t>
      </w:r>
      <w:r>
        <w:rPr>
          <w:rFonts w:eastAsia="細明體" w:hint="eastAsia"/>
          <w:color w:val="000000"/>
        </w:rPr>
        <w:t>學年度起適用？</w:t>
      </w:r>
    </w:p>
    <w:p w:rsidR="004C725B" w:rsidRDefault="004C725B" w:rsidP="004635C6">
      <w:pPr>
        <w:spacing w:line="300" w:lineRule="exact"/>
        <w:ind w:leftChars="394" w:left="1606" w:hangingChars="275" w:hanging="660"/>
        <w:jc w:val="both"/>
        <w:textDirection w:val="lrTbV"/>
        <w:rPr>
          <w:rFonts w:eastAsia="細明體"/>
          <w:color w:val="000000"/>
        </w:rPr>
      </w:pPr>
      <w:r>
        <w:rPr>
          <w:rFonts w:eastAsia="細明體" w:hint="eastAsia"/>
          <w:color w:val="000000"/>
        </w:rPr>
        <w:t>(</w:t>
      </w:r>
      <w:r>
        <w:rPr>
          <w:rFonts w:eastAsia="細明體" w:hint="eastAsia"/>
          <w:color w:val="000000"/>
        </w:rPr>
        <w:t>三</w:t>
      </w:r>
      <w:r>
        <w:rPr>
          <w:rFonts w:eastAsia="細明體" w:hint="eastAsia"/>
          <w:color w:val="000000"/>
        </w:rPr>
        <w:t>)</w:t>
      </w:r>
      <w:r>
        <w:rPr>
          <w:rFonts w:eastAsia="細明體" w:hint="eastAsia"/>
          <w:color w:val="000000"/>
        </w:rPr>
        <w:t>、本案業經提</w:t>
      </w:r>
      <w:r>
        <w:rPr>
          <w:rFonts w:eastAsia="細明體" w:hint="eastAsia"/>
          <w:color w:val="000000"/>
        </w:rPr>
        <w:t>94</w:t>
      </w:r>
      <w:r>
        <w:rPr>
          <w:rFonts w:eastAsia="細明體" w:hint="eastAsia"/>
          <w:color w:val="000000"/>
        </w:rPr>
        <w:t>年</w:t>
      </w:r>
      <w:r>
        <w:rPr>
          <w:rFonts w:eastAsia="細明體" w:hint="eastAsia"/>
          <w:color w:val="000000"/>
        </w:rPr>
        <w:t>8</w:t>
      </w:r>
      <w:r>
        <w:rPr>
          <w:rFonts w:eastAsia="細明體" w:hint="eastAsia"/>
          <w:color w:val="000000"/>
        </w:rPr>
        <w:t>月</w:t>
      </w:r>
      <w:r>
        <w:rPr>
          <w:rFonts w:eastAsia="細明體" w:hint="eastAsia"/>
          <w:color w:val="000000"/>
        </w:rPr>
        <w:t>16</w:t>
      </w:r>
      <w:r>
        <w:rPr>
          <w:rFonts w:eastAsia="細明體" w:hint="eastAsia"/>
          <w:color w:val="000000"/>
        </w:rPr>
        <w:t>日第</w:t>
      </w:r>
      <w:r>
        <w:rPr>
          <w:rFonts w:eastAsia="細明體" w:hint="eastAsia"/>
          <w:color w:val="000000"/>
        </w:rPr>
        <w:t>2399</w:t>
      </w:r>
      <w:r>
        <w:rPr>
          <w:rFonts w:eastAsia="細明體" w:hint="eastAsia"/>
          <w:color w:val="000000"/>
        </w:rPr>
        <w:t>次行政會議同意，提本會討論。</w:t>
      </w:r>
    </w:p>
    <w:p w:rsidR="004C725B" w:rsidRDefault="004C725B" w:rsidP="004635C6">
      <w:pPr>
        <w:spacing w:line="320" w:lineRule="exact"/>
        <w:ind w:leftChars="325" w:left="1438" w:hangingChars="274" w:hanging="658"/>
        <w:jc w:val="both"/>
        <w:rPr>
          <w:rFonts w:ascii="細明體" w:eastAsia="細明體"/>
          <w:color w:val="000000"/>
        </w:rPr>
      </w:pPr>
      <w:r>
        <w:rPr>
          <w:rFonts w:ascii="細明體" w:eastAsia="細明體" w:hint="eastAsia"/>
          <w:color w:val="000000"/>
        </w:rPr>
        <w:t>決議：通過升等資格自當年8月1日生效，並自本(94)學年度起適用。</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71" w:left="650" w:hangingChars="200" w:hanging="480"/>
        <w:jc w:val="both"/>
        <w:textDirection w:val="lrTbV"/>
        <w:rPr>
          <w:rFonts w:ascii="細明體" w:eastAsia="細明體"/>
          <w:color w:val="000000"/>
        </w:rPr>
      </w:pPr>
      <w:r>
        <w:rPr>
          <w:rFonts w:ascii="細明體" w:eastAsia="細明體" w:hint="eastAsia"/>
          <w:color w:val="000000"/>
        </w:rPr>
        <w:t>七、</w:t>
      </w:r>
      <w:r>
        <w:rPr>
          <w:rFonts w:eastAsia="細明體" w:hAnsi="標楷體" w:hint="eastAsia"/>
        </w:rPr>
        <w:t>升等送審之代表</w:t>
      </w:r>
      <w:proofErr w:type="gramStart"/>
      <w:r>
        <w:rPr>
          <w:rFonts w:eastAsia="細明體" w:hAnsi="標楷體" w:hint="eastAsia"/>
        </w:rPr>
        <w:t>著作倘為</w:t>
      </w:r>
      <w:r>
        <w:rPr>
          <w:rFonts w:eastAsia="細明體" w:hAnsi="標楷體" w:hint="eastAsia"/>
        </w:rPr>
        <w:t>2</w:t>
      </w:r>
      <w:r>
        <w:rPr>
          <w:rFonts w:eastAsia="細明體" w:hAnsi="標楷體" w:hint="eastAsia"/>
        </w:rPr>
        <w:t>篇</w:t>
      </w:r>
      <w:proofErr w:type="gramEnd"/>
      <w:r>
        <w:rPr>
          <w:rFonts w:eastAsia="細明體" w:hAnsi="標楷體" w:hint="eastAsia"/>
        </w:rPr>
        <w:t>以上，僅係其中部分</w:t>
      </w:r>
      <w:r>
        <w:rPr>
          <w:rFonts w:eastAsia="細明體" w:hAnsi="標楷體" w:hint="eastAsia"/>
        </w:rPr>
        <w:t>(1</w:t>
      </w:r>
      <w:r>
        <w:rPr>
          <w:rFonts w:eastAsia="細明體" w:hAnsi="標楷體" w:hint="eastAsia"/>
        </w:rPr>
        <w:t>篇或多篇</w:t>
      </w:r>
      <w:r>
        <w:rPr>
          <w:rFonts w:eastAsia="細明體" w:hAnsi="標楷體" w:hint="eastAsia"/>
        </w:rPr>
        <w:t>)</w:t>
      </w:r>
      <w:r>
        <w:rPr>
          <w:rFonts w:eastAsia="細明體" w:hAnsi="標楷體" w:hint="eastAsia"/>
        </w:rPr>
        <w:t>為被接受而尚未發表，</w:t>
      </w:r>
      <w:proofErr w:type="gramStart"/>
      <w:r>
        <w:rPr>
          <w:rFonts w:eastAsia="細明體" w:hAnsi="標楷體" w:hint="eastAsia"/>
        </w:rPr>
        <w:t>如均受教育部</w:t>
      </w:r>
      <w:proofErr w:type="gramEnd"/>
      <w:r>
        <w:rPr>
          <w:rFonts w:eastAsia="細明體" w:hAnsi="標楷體" w:hint="eastAsia"/>
        </w:rPr>
        <w:t>「倘因可歸責於送審者事由致未能於規定期限內發表者，應報教育部撤銷其教師資格，並追繳該等級之教師證書。」規定限制，似過於嚴苛，應如何處理？提請討論。</w:t>
      </w:r>
      <w:r>
        <w:rPr>
          <w:rFonts w:ascii="細明體" w:eastAsia="細明體" w:hint="eastAsia"/>
          <w:color w:val="000000"/>
        </w:rPr>
        <w:t>(人事室提案)</w:t>
      </w:r>
    </w:p>
    <w:p w:rsidR="004C725B" w:rsidRDefault="004C725B" w:rsidP="004635C6">
      <w:pPr>
        <w:spacing w:line="320" w:lineRule="exact"/>
        <w:ind w:leftChars="225" w:left="1258" w:hangingChars="299" w:hanging="718"/>
        <w:jc w:val="both"/>
        <w:textDirection w:val="lrTbV"/>
        <w:rPr>
          <w:rFonts w:ascii="細明體" w:eastAsia="細明體"/>
          <w:color w:val="000000"/>
        </w:rPr>
      </w:pPr>
      <w:r>
        <w:rPr>
          <w:rFonts w:ascii="細明體" w:eastAsia="細明體" w:hint="eastAsia"/>
          <w:color w:val="000000"/>
        </w:rPr>
        <w:t>說明：</w:t>
      </w:r>
    </w:p>
    <w:p w:rsidR="004C725B" w:rsidRDefault="004C725B" w:rsidP="004635C6">
      <w:pPr>
        <w:spacing w:line="320" w:lineRule="exact"/>
        <w:ind w:leftChars="394" w:left="1606" w:hangingChars="275" w:hanging="660"/>
        <w:jc w:val="both"/>
        <w:textDirection w:val="lrTbV"/>
        <w:rPr>
          <w:rFonts w:eastAsia="細明體" w:hAnsi="標楷體"/>
        </w:rPr>
      </w:pPr>
      <w:r>
        <w:rPr>
          <w:rFonts w:eastAsia="細明體" w:hint="eastAsia"/>
          <w:color w:val="000000"/>
        </w:rPr>
        <w:t>(</w:t>
      </w:r>
      <w:proofErr w:type="gramStart"/>
      <w:r>
        <w:rPr>
          <w:rFonts w:eastAsia="細明體" w:hint="eastAsia"/>
          <w:color w:val="000000"/>
        </w:rPr>
        <w:t>一</w:t>
      </w:r>
      <w:proofErr w:type="gramEnd"/>
      <w:r>
        <w:rPr>
          <w:rFonts w:eastAsia="細明體" w:hint="eastAsia"/>
          <w:color w:val="000000"/>
        </w:rPr>
        <w:t>)</w:t>
      </w:r>
      <w:r>
        <w:rPr>
          <w:rFonts w:eastAsia="細明體" w:hint="eastAsia"/>
          <w:color w:val="000000"/>
        </w:rPr>
        <w:t>、</w:t>
      </w:r>
      <w:r>
        <w:rPr>
          <w:rFonts w:eastAsia="細明體" w:hAnsi="標楷體" w:hint="eastAsia"/>
        </w:rPr>
        <w:t>教育部</w:t>
      </w:r>
      <w:proofErr w:type="gramStart"/>
      <w:r>
        <w:rPr>
          <w:rFonts w:eastAsia="細明體" w:hAnsi="標楷體" w:hint="eastAsia"/>
        </w:rPr>
        <w:t>頒</w:t>
      </w:r>
      <w:proofErr w:type="gramEnd"/>
      <w:r>
        <w:rPr>
          <w:rFonts w:eastAsia="細明體" w:hAnsi="標楷體"/>
        </w:rPr>
        <w:t>專科以上學校教師資格審定辦法</w:t>
      </w:r>
      <w:r>
        <w:rPr>
          <w:rFonts w:eastAsia="細明體" w:hAnsi="標楷體" w:hint="eastAsia"/>
        </w:rPr>
        <w:t>第</w:t>
      </w:r>
      <w:r>
        <w:rPr>
          <w:rFonts w:eastAsia="細明體" w:hAnsi="標楷體" w:hint="eastAsia"/>
        </w:rPr>
        <w:t>4</w:t>
      </w:r>
      <w:r>
        <w:rPr>
          <w:rFonts w:eastAsia="細明體" w:hAnsi="標楷體" w:hint="eastAsia"/>
        </w:rPr>
        <w:t>條第</w:t>
      </w:r>
      <w:r>
        <w:rPr>
          <w:rFonts w:eastAsia="細明體" w:hAnsi="標楷體" w:hint="eastAsia"/>
        </w:rPr>
        <w:t>4</w:t>
      </w:r>
      <w:r>
        <w:rPr>
          <w:rFonts w:eastAsia="細明體" w:hAnsi="標楷體" w:hint="eastAsia"/>
        </w:rPr>
        <w:t>項規</w:t>
      </w:r>
      <w:r>
        <w:rPr>
          <w:rFonts w:eastAsia="細明體" w:hAnsi="標楷體" w:hint="eastAsia"/>
          <w:color w:val="000000"/>
        </w:rPr>
        <w:t>定：「</w:t>
      </w:r>
      <w:r>
        <w:rPr>
          <w:rFonts w:eastAsia="細明體" w:hAnsi="標楷體" w:hint="eastAsia"/>
        </w:rPr>
        <w:t>持第一項第一款已為接受將定期發表之證明送審者，其專門著作應於</w:t>
      </w:r>
      <w:proofErr w:type="gramStart"/>
      <w:r>
        <w:rPr>
          <w:rFonts w:eastAsia="細明體" w:hAnsi="標楷體" w:hint="eastAsia"/>
        </w:rPr>
        <w:t>一</w:t>
      </w:r>
      <w:proofErr w:type="gramEnd"/>
      <w:r>
        <w:rPr>
          <w:rFonts w:eastAsia="細明體" w:hAnsi="標楷體" w:hint="eastAsia"/>
        </w:rPr>
        <w:t>年內發表，並於發表後二</w:t>
      </w:r>
      <w:proofErr w:type="gramStart"/>
      <w:r>
        <w:rPr>
          <w:rFonts w:eastAsia="細明體" w:hAnsi="標楷體" w:hint="eastAsia"/>
        </w:rPr>
        <w:t>個</w:t>
      </w:r>
      <w:proofErr w:type="gramEnd"/>
      <w:r>
        <w:rPr>
          <w:rFonts w:eastAsia="細明體" w:hAnsi="標楷體" w:hint="eastAsia"/>
        </w:rPr>
        <w:t>月內，將其送交學校查核並存檔；其因不可歸責於送審者之事由，而未能於</w:t>
      </w:r>
      <w:proofErr w:type="gramStart"/>
      <w:r>
        <w:rPr>
          <w:rFonts w:eastAsia="細明體" w:hAnsi="標楷體" w:hint="eastAsia"/>
        </w:rPr>
        <w:t>一</w:t>
      </w:r>
      <w:proofErr w:type="gramEnd"/>
      <w:r>
        <w:rPr>
          <w:rFonts w:eastAsia="細明體" w:hAnsi="標楷體" w:hint="eastAsia"/>
        </w:rPr>
        <w:t>年內發表者，應檢附該刊物出具未能發表原因及確定發表時間之證明申請展延，經學校教師評審委員會評審通過，報教育部</w:t>
      </w:r>
      <w:r>
        <w:rPr>
          <w:rFonts w:eastAsia="細明體" w:hAnsi="標楷體" w:hint="eastAsia"/>
        </w:rPr>
        <w:t xml:space="preserve"> (</w:t>
      </w:r>
      <w:r>
        <w:rPr>
          <w:rFonts w:eastAsia="細明體" w:hAnsi="標楷體" w:hint="eastAsia"/>
        </w:rPr>
        <w:t>以下簡稱本部</w:t>
      </w:r>
      <w:r>
        <w:rPr>
          <w:rFonts w:eastAsia="細明體" w:hAnsi="標楷體" w:hint="eastAsia"/>
        </w:rPr>
        <w:t xml:space="preserve">) </w:t>
      </w:r>
      <w:r>
        <w:rPr>
          <w:rFonts w:eastAsia="細明體" w:hAnsi="標楷體" w:hint="eastAsia"/>
        </w:rPr>
        <w:t>後予以展延。未依規定期限發表</w:t>
      </w:r>
      <w:proofErr w:type="gramStart"/>
      <w:r>
        <w:rPr>
          <w:rFonts w:eastAsia="細明體" w:hAnsi="標楷體" w:hint="eastAsia"/>
        </w:rPr>
        <w:t>並送繳發表</w:t>
      </w:r>
      <w:proofErr w:type="gramEnd"/>
      <w:r>
        <w:rPr>
          <w:rFonts w:eastAsia="細明體" w:hAnsi="標楷體" w:hint="eastAsia"/>
        </w:rPr>
        <w:t>之專門著作者，學校應報本部；其教師資格尚在本部審查者，應駁回其申請；其教師資格已審定合格發給教師證書者，由本部撤銷其教師資格，並追繳該等級之教師證書。」</w:t>
      </w:r>
    </w:p>
    <w:p w:rsidR="004C725B" w:rsidRDefault="004C725B" w:rsidP="004635C6">
      <w:pPr>
        <w:spacing w:line="320" w:lineRule="exact"/>
        <w:ind w:leftChars="394" w:left="1606" w:hangingChars="275" w:hanging="660"/>
        <w:jc w:val="both"/>
        <w:textDirection w:val="lrTbV"/>
        <w:rPr>
          <w:rFonts w:eastAsia="細明體" w:hAnsi="標楷體"/>
        </w:rPr>
      </w:pPr>
      <w:r>
        <w:rPr>
          <w:rFonts w:eastAsia="細明體" w:hint="eastAsia"/>
          <w:color w:val="000000"/>
        </w:rPr>
        <w:t>(</w:t>
      </w:r>
      <w:r>
        <w:rPr>
          <w:rFonts w:eastAsia="細明體" w:hint="eastAsia"/>
          <w:color w:val="000000"/>
        </w:rPr>
        <w:t>二</w:t>
      </w:r>
      <w:r>
        <w:rPr>
          <w:rFonts w:eastAsia="細明體" w:hint="eastAsia"/>
          <w:color w:val="000000"/>
        </w:rPr>
        <w:t>)</w:t>
      </w:r>
      <w:r>
        <w:rPr>
          <w:rFonts w:eastAsia="細明體" w:hint="eastAsia"/>
          <w:color w:val="000000"/>
        </w:rPr>
        <w:t>、</w:t>
      </w:r>
      <w:r>
        <w:rPr>
          <w:rFonts w:eastAsia="細明體" w:hAnsi="標楷體" w:hint="eastAsia"/>
        </w:rPr>
        <w:t>以教師升等</w:t>
      </w:r>
      <w:proofErr w:type="gramStart"/>
      <w:r>
        <w:rPr>
          <w:rFonts w:eastAsia="細明體" w:hAnsi="標楷體" w:hint="eastAsia"/>
        </w:rPr>
        <w:t>攸</w:t>
      </w:r>
      <w:proofErr w:type="gramEnd"/>
      <w:r>
        <w:rPr>
          <w:rFonts w:eastAsia="細明體" w:hAnsi="標楷體" w:hint="eastAsia"/>
        </w:rPr>
        <w:t>關教師重大權益，如代表作僅為</w:t>
      </w:r>
      <w:r>
        <w:rPr>
          <w:rFonts w:eastAsia="細明體" w:hAnsi="標楷體" w:hint="eastAsia"/>
        </w:rPr>
        <w:t>1</w:t>
      </w:r>
      <w:r>
        <w:rPr>
          <w:rFonts w:eastAsia="細明體" w:hAnsi="標楷體" w:hint="eastAsia"/>
        </w:rPr>
        <w:t>篇且僅係被接受尚未發表，倘因可歸責於送審者事由致未能於規定期限內發表者，受「報教育部撤銷</w:t>
      </w:r>
      <w:r>
        <w:rPr>
          <w:rFonts w:eastAsia="細明體" w:hAnsi="標楷體" w:hint="eastAsia"/>
        </w:rPr>
        <w:lastRenderedPageBreak/>
        <w:t>其教師資格，並追繳該等級之教師證書。」規定限制應屬合理；倘如案由所述為</w:t>
      </w:r>
      <w:r>
        <w:rPr>
          <w:rFonts w:eastAsia="細明體" w:hAnsi="標楷體" w:hint="eastAsia"/>
        </w:rPr>
        <w:t>2</w:t>
      </w:r>
      <w:r>
        <w:rPr>
          <w:rFonts w:eastAsia="細明體" w:hAnsi="標楷體" w:hint="eastAsia"/>
        </w:rPr>
        <w:t>篇以上甚至多篇，僅係其中部分（</w:t>
      </w:r>
      <w:r>
        <w:rPr>
          <w:rFonts w:eastAsia="細明體" w:hAnsi="標楷體" w:hint="eastAsia"/>
        </w:rPr>
        <w:t>1</w:t>
      </w:r>
      <w:r>
        <w:rPr>
          <w:rFonts w:eastAsia="細明體" w:hAnsi="標楷體" w:hint="eastAsia"/>
        </w:rPr>
        <w:t>篇或</w:t>
      </w:r>
      <w:r>
        <w:rPr>
          <w:rFonts w:eastAsia="細明體" w:hAnsi="標楷體" w:hint="eastAsia"/>
        </w:rPr>
        <w:t>2</w:t>
      </w:r>
      <w:r>
        <w:rPr>
          <w:rFonts w:eastAsia="細明體" w:hAnsi="標楷體" w:hint="eastAsia"/>
        </w:rPr>
        <w:t>篇、</w:t>
      </w:r>
      <w:r>
        <w:rPr>
          <w:rFonts w:eastAsia="細明體" w:hAnsi="標楷體" w:hint="eastAsia"/>
        </w:rPr>
        <w:t>3</w:t>
      </w:r>
      <w:r>
        <w:rPr>
          <w:rFonts w:eastAsia="細明體" w:hAnsi="標楷體" w:hint="eastAsia"/>
        </w:rPr>
        <w:t>篇）尚未發表，縱代表作審查應視為</w:t>
      </w:r>
      <w:proofErr w:type="gramStart"/>
      <w:r>
        <w:rPr>
          <w:rFonts w:eastAsia="細明體" w:hAnsi="標楷體" w:hint="eastAsia"/>
        </w:rPr>
        <w:t>一</w:t>
      </w:r>
      <w:proofErr w:type="gramEnd"/>
      <w:r>
        <w:rPr>
          <w:rFonts w:eastAsia="細明體" w:hAnsi="標楷體" w:hint="eastAsia"/>
        </w:rPr>
        <w:t>整體，該未發表之代表作所</w:t>
      </w:r>
      <w:proofErr w:type="gramStart"/>
      <w:r>
        <w:rPr>
          <w:rFonts w:eastAsia="細明體" w:hAnsi="標楷體" w:hint="eastAsia"/>
        </w:rPr>
        <w:t>佔</w:t>
      </w:r>
      <w:proofErr w:type="gramEnd"/>
      <w:r>
        <w:rPr>
          <w:rFonts w:eastAsia="細明體" w:hAnsi="標楷體" w:hint="eastAsia"/>
        </w:rPr>
        <w:t>比例確難估算</w:t>
      </w:r>
      <w:r>
        <w:rPr>
          <w:rFonts w:eastAsia="細明體" w:hAnsi="標楷體" w:hint="eastAsia"/>
        </w:rPr>
        <w:t>(</w:t>
      </w:r>
      <w:r>
        <w:rPr>
          <w:rFonts w:eastAsia="細明體" w:hAnsi="標楷體" w:hint="eastAsia"/>
        </w:rPr>
        <w:t>無法以單一幾分之幾比重視之</w:t>
      </w:r>
      <w:r>
        <w:rPr>
          <w:rFonts w:eastAsia="細明體" w:hAnsi="標楷體" w:hint="eastAsia"/>
        </w:rPr>
        <w:t>)</w:t>
      </w:r>
      <w:r>
        <w:rPr>
          <w:rFonts w:eastAsia="細明體" w:hAnsi="標楷體" w:hint="eastAsia"/>
        </w:rPr>
        <w:t>，但是否應如此而需完全受「報教育部撤銷其教師資格，並追繳該等級之教師證書。」規定限制，以教師資格涉教師身分，是否失之過</w:t>
      </w:r>
      <w:proofErr w:type="gramStart"/>
      <w:r>
        <w:rPr>
          <w:rFonts w:eastAsia="細明體" w:hAnsi="標楷體" w:hint="eastAsia"/>
        </w:rPr>
        <w:t>苛</w:t>
      </w:r>
      <w:proofErr w:type="gramEnd"/>
      <w:r>
        <w:rPr>
          <w:rFonts w:eastAsia="細明體" w:hAnsi="標楷體" w:hint="eastAsia"/>
        </w:rPr>
        <w:t>，</w:t>
      </w:r>
      <w:proofErr w:type="gramStart"/>
      <w:r>
        <w:rPr>
          <w:rFonts w:eastAsia="細明體" w:hAnsi="標楷體" w:hint="eastAsia"/>
        </w:rPr>
        <w:t>爰</w:t>
      </w:r>
      <w:proofErr w:type="gramEnd"/>
      <w:r>
        <w:rPr>
          <w:rFonts w:eastAsia="細明體" w:hAnsi="標楷體" w:hint="eastAsia"/>
        </w:rPr>
        <w:t>容有商榷餘地？</w:t>
      </w:r>
    </w:p>
    <w:p w:rsidR="004C725B" w:rsidRDefault="004C725B" w:rsidP="004635C6">
      <w:pPr>
        <w:spacing w:line="320" w:lineRule="exact"/>
        <w:ind w:leftChars="394" w:left="1606" w:hangingChars="275" w:hanging="660"/>
        <w:jc w:val="both"/>
        <w:textDirection w:val="lrTbV"/>
        <w:rPr>
          <w:rFonts w:ascii="細明體" w:eastAsia="細明體"/>
          <w:color w:val="000000"/>
        </w:rPr>
      </w:pPr>
      <w:r>
        <w:rPr>
          <w:rFonts w:eastAsia="細明體" w:hint="eastAsia"/>
          <w:color w:val="000000"/>
        </w:rPr>
        <w:t>(</w:t>
      </w:r>
      <w:r>
        <w:rPr>
          <w:rFonts w:eastAsia="細明體" w:hint="eastAsia"/>
          <w:color w:val="000000"/>
        </w:rPr>
        <w:t>三</w:t>
      </w:r>
      <w:r>
        <w:rPr>
          <w:rFonts w:eastAsia="細明體" w:hint="eastAsia"/>
          <w:color w:val="000000"/>
        </w:rPr>
        <w:t>)</w:t>
      </w:r>
      <w:r>
        <w:rPr>
          <w:rFonts w:eastAsia="細明體" w:hint="eastAsia"/>
          <w:color w:val="000000"/>
        </w:rPr>
        <w:t>、</w:t>
      </w:r>
      <w:proofErr w:type="gramStart"/>
      <w:r>
        <w:rPr>
          <w:rFonts w:eastAsia="細明體" w:hAnsi="標楷體" w:hint="eastAsia"/>
        </w:rPr>
        <w:t>倘建請</w:t>
      </w:r>
      <w:proofErr w:type="gramEnd"/>
      <w:r>
        <w:rPr>
          <w:rFonts w:eastAsia="細明體" w:hAnsi="標楷體" w:hint="eastAsia"/>
        </w:rPr>
        <w:t>教師將該篇未發表之代表作減列</w:t>
      </w:r>
      <w:r>
        <w:rPr>
          <w:rFonts w:eastAsia="細明體" w:hAnsi="標楷體" w:hint="eastAsia"/>
        </w:rPr>
        <w:t>(</w:t>
      </w:r>
      <w:r>
        <w:rPr>
          <w:rFonts w:eastAsia="細明體" w:hAnsi="標楷體" w:hint="eastAsia"/>
        </w:rPr>
        <w:t>納為參考著作</w:t>
      </w:r>
      <w:r>
        <w:rPr>
          <w:rFonts w:eastAsia="細明體" w:hAnsi="標楷體" w:hint="eastAsia"/>
        </w:rPr>
        <w:t>)</w:t>
      </w:r>
      <w:r>
        <w:rPr>
          <w:rFonts w:eastAsia="細明體" w:hAnsi="標楷體" w:hint="eastAsia"/>
        </w:rPr>
        <w:t>後重行審查，如仍無損於已</w:t>
      </w:r>
      <w:proofErr w:type="gramStart"/>
      <w:r>
        <w:rPr>
          <w:rFonts w:eastAsia="細明體" w:hAnsi="標楷體" w:hint="eastAsia"/>
        </w:rPr>
        <w:t>達該升等</w:t>
      </w:r>
      <w:proofErr w:type="gramEnd"/>
      <w:r>
        <w:rPr>
          <w:rFonts w:eastAsia="細明體" w:hAnsi="標楷體" w:hint="eastAsia"/>
        </w:rPr>
        <w:t>等級標準，則是否不受上開「報教育部撤銷其教師資格，並追繳該等級之教師證書。」規定限制，似可考慮。</w:t>
      </w:r>
    </w:p>
    <w:p w:rsidR="004C725B" w:rsidRDefault="004C725B" w:rsidP="004635C6">
      <w:pPr>
        <w:spacing w:line="320" w:lineRule="exact"/>
        <w:ind w:leftChars="224" w:left="1256" w:hangingChars="299" w:hanging="718"/>
        <w:jc w:val="both"/>
        <w:rPr>
          <w:rFonts w:ascii="細明體" w:eastAsia="細明體"/>
          <w:color w:val="000000"/>
        </w:rPr>
      </w:pPr>
      <w:r>
        <w:rPr>
          <w:rFonts w:ascii="細明體" w:eastAsia="細明體" w:hint="eastAsia"/>
          <w:color w:val="000000"/>
        </w:rPr>
        <w:t>決議：在重視實質研究成果上同意放寬處理；惟為免增加申請升等教師困擾，仍請申請升等教師斟酌考量對已被接受發表著作，列為升等代表著作將來之出版問題。</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九十四學年度第二次會議附帶決議(94.10.16)</w:t>
      </w:r>
    </w:p>
    <w:p w:rsidR="004C725B" w:rsidRDefault="004C725B" w:rsidP="004635C6">
      <w:pPr>
        <w:ind w:leftChars="100" w:left="720" w:hangingChars="200" w:hanging="480"/>
        <w:jc w:val="both"/>
        <w:rPr>
          <w:rFonts w:ascii="細明體" w:eastAsia="細明體" w:hAnsi="細明體"/>
        </w:rPr>
      </w:pPr>
      <w:r>
        <w:rPr>
          <w:rFonts w:ascii="細明體" w:eastAsia="細明體" w:hAnsi="細明體" w:hint="eastAsia"/>
        </w:rPr>
        <w:t>一、請社會科學院、文學院或其他</w:t>
      </w:r>
      <w:proofErr w:type="gramStart"/>
      <w:r>
        <w:rPr>
          <w:rFonts w:ascii="細明體" w:eastAsia="細明體" w:hAnsi="細明體" w:hint="eastAsia"/>
        </w:rPr>
        <w:t>院級教評</w:t>
      </w:r>
      <w:proofErr w:type="gramEnd"/>
      <w:r>
        <w:rPr>
          <w:rFonts w:ascii="細明體" w:eastAsia="細明體" w:hAnsi="細明體" w:hint="eastAsia"/>
        </w:rPr>
        <w:t>會目前規定通過升等委員同意數為二分之一者，建請考量修正辦法規定為三分之二，以強化</w:t>
      </w:r>
      <w:proofErr w:type="gramStart"/>
      <w:r>
        <w:rPr>
          <w:rFonts w:ascii="細明體" w:eastAsia="細明體" w:hAnsi="細明體" w:hint="eastAsia"/>
        </w:rPr>
        <w:t>院級嚴加</w:t>
      </w:r>
      <w:proofErr w:type="gramEnd"/>
      <w:r>
        <w:rPr>
          <w:rFonts w:ascii="細明體" w:eastAsia="細明體" w:hAnsi="細明體" w:hint="eastAsia"/>
        </w:rPr>
        <w:t>把關之機制，落實追求卓越目標。</w:t>
      </w:r>
    </w:p>
    <w:p w:rsidR="004C725B" w:rsidRDefault="004C725B" w:rsidP="004635C6">
      <w:pPr>
        <w:ind w:leftChars="100" w:left="720" w:hangingChars="200" w:hanging="480"/>
        <w:jc w:val="both"/>
        <w:rPr>
          <w:rFonts w:ascii="細明體" w:eastAsia="細明體" w:hAnsi="細明體"/>
        </w:rPr>
      </w:pPr>
      <w:r>
        <w:rPr>
          <w:rFonts w:ascii="細明體" w:eastAsia="細明體" w:hAnsi="細明體" w:hint="eastAsia"/>
        </w:rPr>
        <w:t>二、重申審查意見表應要求重新</w:t>
      </w:r>
      <w:proofErr w:type="gramStart"/>
      <w:r>
        <w:rPr>
          <w:rFonts w:ascii="細明體" w:eastAsia="細明體" w:hAnsi="細明體" w:hint="eastAsia"/>
        </w:rPr>
        <w:t>繕</w:t>
      </w:r>
      <w:proofErr w:type="gramEnd"/>
      <w:r>
        <w:rPr>
          <w:rFonts w:ascii="細明體" w:eastAsia="細明體" w:hAnsi="細明體" w:hint="eastAsia"/>
        </w:rPr>
        <w:t>打(包括第2頁)，並詳加校對，加強審查資料之正確。目前對送審著作審查意見有負面意見(或分數較低)者，請學院送請當事人提出書面回覆說明，若有審查與回覆意見有重大歧異者，請院長另組特別小組加以解讀及詮釋，作持平書面意見，以供院、</w:t>
      </w:r>
      <w:proofErr w:type="gramStart"/>
      <w:r>
        <w:rPr>
          <w:rFonts w:ascii="細明體" w:eastAsia="細明體" w:hAnsi="細明體" w:hint="eastAsia"/>
        </w:rPr>
        <w:t>校級教評</w:t>
      </w:r>
      <w:proofErr w:type="gramEnd"/>
      <w:r>
        <w:rPr>
          <w:rFonts w:ascii="細明體" w:eastAsia="細明體" w:hAnsi="細明體" w:hint="eastAsia"/>
        </w:rPr>
        <w:t>會委員瞭解。</w:t>
      </w:r>
    </w:p>
    <w:p w:rsidR="004C725B" w:rsidRDefault="004C725B" w:rsidP="004635C6">
      <w:pPr>
        <w:ind w:leftChars="100" w:left="720" w:hangingChars="200" w:hanging="480"/>
        <w:jc w:val="both"/>
        <w:rPr>
          <w:rFonts w:ascii="細明體" w:eastAsia="細明體" w:hAnsi="細明體"/>
        </w:rPr>
      </w:pPr>
      <w:r>
        <w:rPr>
          <w:rFonts w:ascii="細明體" w:eastAsia="細明體" w:hAnsi="細明體" w:hint="eastAsia"/>
        </w:rPr>
        <w:t>三、對於較缺乏客觀(如SCI或SSCI外)評判領域學門，審查意見評分分數之高低，所代表之評價或非一致，若可以，請學院提供歷年該領域送審平均分數，以供委員參考。</w:t>
      </w:r>
    </w:p>
    <w:p w:rsidR="004C725B" w:rsidRDefault="004C725B" w:rsidP="004635C6">
      <w:pPr>
        <w:ind w:leftChars="100" w:left="720" w:hangingChars="200" w:hanging="480"/>
        <w:jc w:val="both"/>
        <w:rPr>
          <w:rFonts w:ascii="細明體" w:eastAsia="細明體" w:hAnsi="細明體"/>
        </w:rPr>
      </w:pPr>
      <w:r>
        <w:rPr>
          <w:rFonts w:ascii="細明體" w:eastAsia="細明體" w:hAnsi="細明體" w:hint="eastAsia"/>
        </w:rPr>
        <w:t xml:space="preserve">四、升等代表著作最好為第1作者(first author)或通訊作者(corresponding author)或equal </w:t>
      </w:r>
      <w:r>
        <w:rPr>
          <w:rFonts w:ascii="細明體" w:eastAsia="細明體" w:hAnsi="細明體"/>
        </w:rPr>
        <w:t>contribution</w:t>
      </w:r>
      <w:r>
        <w:rPr>
          <w:rFonts w:ascii="細明體" w:eastAsia="細明體" w:hAnsi="細明體" w:hint="eastAsia"/>
        </w:rPr>
        <w:t xml:space="preserve"> author，如非上述作者請加以書面說明對著作貢獻情形，以供委員瞭解。</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九十四學年度第三次會議(94.11.11)</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100" w:left="720" w:hangingChars="200" w:hanging="480"/>
        <w:jc w:val="both"/>
        <w:textDirection w:val="lrTbV"/>
        <w:rPr>
          <w:rFonts w:ascii="細明體" w:eastAsia="細明體"/>
          <w:color w:val="000000"/>
          <w:szCs w:val="24"/>
        </w:rPr>
      </w:pPr>
      <w:r>
        <w:rPr>
          <w:rFonts w:ascii="細明體" w:eastAsia="細明體" w:hint="eastAsia"/>
          <w:color w:val="000000"/>
          <w:szCs w:val="24"/>
        </w:rPr>
        <w:t>五、為配合升等審查需要擬修正本校教師升等推薦表第8頁案(如附件)，提請討論。(人事室提案)</w:t>
      </w:r>
    </w:p>
    <w:p w:rsidR="004C725B" w:rsidRDefault="004C725B" w:rsidP="004635C6">
      <w:pPr>
        <w:spacing w:line="320" w:lineRule="exact"/>
        <w:ind w:leftChars="300" w:left="958" w:hangingChars="99" w:hanging="238"/>
        <w:jc w:val="both"/>
        <w:textDirection w:val="lrTbV"/>
        <w:rPr>
          <w:rFonts w:ascii="細明體" w:eastAsia="細明體"/>
          <w:color w:val="000000"/>
          <w:szCs w:val="24"/>
        </w:rPr>
      </w:pPr>
      <w:r>
        <w:rPr>
          <w:rFonts w:ascii="細明體" w:eastAsia="細明體" w:hint="eastAsia"/>
          <w:color w:val="000000"/>
          <w:szCs w:val="24"/>
        </w:rPr>
        <w:t>說明：</w:t>
      </w:r>
    </w:p>
    <w:p w:rsidR="004C725B" w:rsidRDefault="004C725B" w:rsidP="004635C6">
      <w:pPr>
        <w:spacing w:line="320" w:lineRule="exact"/>
        <w:ind w:leftChars="500" w:left="1620" w:hangingChars="175" w:hanging="420"/>
        <w:jc w:val="both"/>
        <w:textDirection w:val="lrTbV"/>
        <w:rPr>
          <w:rFonts w:eastAsia="細明體"/>
          <w:color w:val="000000"/>
          <w:szCs w:val="24"/>
        </w:rPr>
      </w:pPr>
      <w:r>
        <w:rPr>
          <w:rFonts w:eastAsia="細明體" w:hint="eastAsia"/>
          <w:color w:val="000000"/>
          <w:szCs w:val="24"/>
        </w:rPr>
        <w:t>(</w:t>
      </w:r>
      <w:proofErr w:type="gramStart"/>
      <w:r>
        <w:rPr>
          <w:rFonts w:eastAsia="細明體" w:hint="eastAsia"/>
          <w:color w:val="000000"/>
          <w:szCs w:val="24"/>
        </w:rPr>
        <w:t>一</w:t>
      </w:r>
      <w:proofErr w:type="gramEnd"/>
      <w:r>
        <w:rPr>
          <w:rFonts w:eastAsia="細明體" w:hint="eastAsia"/>
          <w:color w:val="000000"/>
          <w:szCs w:val="24"/>
        </w:rPr>
        <w:t>)</w:t>
      </w:r>
      <w:r>
        <w:rPr>
          <w:rFonts w:eastAsia="細明體" w:hint="eastAsia"/>
          <w:color w:val="000000"/>
          <w:szCs w:val="24"/>
        </w:rPr>
        <w:t>依本會</w:t>
      </w:r>
      <w:r>
        <w:rPr>
          <w:rFonts w:eastAsia="細明體" w:hint="eastAsia"/>
          <w:color w:val="000000"/>
          <w:szCs w:val="24"/>
        </w:rPr>
        <w:t>94</w:t>
      </w:r>
      <w:r>
        <w:rPr>
          <w:rFonts w:eastAsia="細明體" w:hint="eastAsia"/>
          <w:color w:val="000000"/>
          <w:szCs w:val="24"/>
        </w:rPr>
        <w:t>年</w:t>
      </w:r>
      <w:r>
        <w:rPr>
          <w:rFonts w:eastAsia="細明體" w:hint="eastAsia"/>
          <w:color w:val="000000"/>
          <w:szCs w:val="24"/>
        </w:rPr>
        <w:t>10</w:t>
      </w:r>
      <w:r>
        <w:rPr>
          <w:rFonts w:eastAsia="細明體" w:hint="eastAsia"/>
          <w:color w:val="000000"/>
          <w:szCs w:val="24"/>
        </w:rPr>
        <w:t>月</w:t>
      </w:r>
      <w:r>
        <w:rPr>
          <w:rFonts w:eastAsia="細明體" w:hint="eastAsia"/>
          <w:color w:val="000000"/>
          <w:szCs w:val="24"/>
        </w:rPr>
        <w:t>16</w:t>
      </w:r>
      <w:r>
        <w:rPr>
          <w:rFonts w:eastAsia="細明體" w:hint="eastAsia"/>
          <w:color w:val="000000"/>
          <w:szCs w:val="24"/>
        </w:rPr>
        <w:t>日</w:t>
      </w:r>
      <w:r>
        <w:rPr>
          <w:rFonts w:eastAsia="細明體" w:hint="eastAsia"/>
          <w:color w:val="000000"/>
          <w:szCs w:val="24"/>
        </w:rPr>
        <w:t>94</w:t>
      </w:r>
      <w:r>
        <w:rPr>
          <w:rFonts w:eastAsia="細明體" w:hint="eastAsia"/>
          <w:color w:val="000000"/>
          <w:szCs w:val="24"/>
        </w:rPr>
        <w:t>學年度第</w:t>
      </w:r>
      <w:r>
        <w:rPr>
          <w:rFonts w:eastAsia="細明體" w:hint="eastAsia"/>
          <w:color w:val="000000"/>
          <w:szCs w:val="24"/>
        </w:rPr>
        <w:t>2</w:t>
      </w:r>
      <w:r>
        <w:rPr>
          <w:rFonts w:eastAsia="細明體" w:hint="eastAsia"/>
          <w:color w:val="000000"/>
          <w:szCs w:val="24"/>
        </w:rPr>
        <w:t>次會議討論決議：「</w:t>
      </w:r>
      <w:r>
        <w:rPr>
          <w:rFonts w:ascii="細明體" w:eastAsia="細明體" w:hAnsi="細明體" w:hint="eastAsia"/>
          <w:color w:val="000000"/>
          <w:szCs w:val="24"/>
        </w:rPr>
        <w:t>二、文學院及社會科學院著作為專書或論文發表於國科會TSSCI，請人事室擬提修正升等推薦表相關欄位加以適度呈現，再提會討論，以利提供不同</w:t>
      </w:r>
      <w:proofErr w:type="gramStart"/>
      <w:r>
        <w:rPr>
          <w:rFonts w:ascii="細明體" w:eastAsia="細明體" w:hAnsi="細明體" w:hint="eastAsia"/>
          <w:color w:val="000000"/>
          <w:szCs w:val="24"/>
        </w:rPr>
        <w:t>領域間較客觀</w:t>
      </w:r>
      <w:proofErr w:type="gramEnd"/>
      <w:r>
        <w:rPr>
          <w:rFonts w:ascii="細明體" w:eastAsia="細明體" w:hAnsi="細明體" w:hint="eastAsia"/>
          <w:color w:val="000000"/>
          <w:szCs w:val="24"/>
        </w:rPr>
        <w:t>之審查指標參考。</w:t>
      </w:r>
      <w:r>
        <w:rPr>
          <w:rFonts w:eastAsia="細明體" w:hint="eastAsia"/>
          <w:color w:val="000000"/>
          <w:szCs w:val="24"/>
        </w:rPr>
        <w:t>」辦理。</w:t>
      </w:r>
    </w:p>
    <w:p w:rsidR="004C725B" w:rsidRDefault="004C725B" w:rsidP="004635C6">
      <w:pPr>
        <w:spacing w:line="320" w:lineRule="exact"/>
        <w:ind w:leftChars="500" w:left="1620" w:hangingChars="175" w:hanging="420"/>
        <w:jc w:val="both"/>
        <w:textDirection w:val="lrTbV"/>
        <w:rPr>
          <w:rFonts w:ascii="細明體" w:eastAsia="細明體"/>
          <w:color w:val="000000"/>
          <w:szCs w:val="24"/>
        </w:rPr>
      </w:pPr>
      <w:r>
        <w:rPr>
          <w:rFonts w:eastAsia="細明體" w:hint="eastAsia"/>
          <w:color w:val="000000"/>
          <w:szCs w:val="24"/>
        </w:rPr>
        <w:t>(</w:t>
      </w:r>
      <w:r>
        <w:rPr>
          <w:rFonts w:eastAsia="細明體" w:hint="eastAsia"/>
          <w:color w:val="000000"/>
          <w:szCs w:val="24"/>
        </w:rPr>
        <w:t>二</w:t>
      </w:r>
      <w:r>
        <w:rPr>
          <w:rFonts w:eastAsia="細明體" w:hint="eastAsia"/>
          <w:color w:val="000000"/>
          <w:szCs w:val="24"/>
        </w:rPr>
        <w:t>)</w:t>
      </w:r>
      <w:r>
        <w:rPr>
          <w:rFonts w:eastAsia="細明體" w:hint="eastAsia"/>
          <w:color w:val="000000"/>
          <w:szCs w:val="24"/>
        </w:rPr>
        <w:t>為</w:t>
      </w:r>
      <w:r>
        <w:rPr>
          <w:rFonts w:ascii="細明體" w:eastAsia="細明體" w:hint="eastAsia"/>
          <w:color w:val="000000"/>
          <w:szCs w:val="24"/>
        </w:rPr>
        <w:t>兼顧文學及特殊領域需求，增列專書等相關選項，以為審查參考</w:t>
      </w:r>
      <w:r>
        <w:rPr>
          <w:rFonts w:eastAsia="細明體" w:hint="eastAsia"/>
          <w:color w:val="000000"/>
          <w:szCs w:val="24"/>
        </w:rPr>
        <w:t>。</w:t>
      </w:r>
    </w:p>
    <w:p w:rsidR="004C725B" w:rsidRDefault="004C725B" w:rsidP="004635C6">
      <w:pPr>
        <w:spacing w:line="320" w:lineRule="exact"/>
        <w:ind w:leftChars="300" w:left="1200" w:hangingChars="200" w:hanging="480"/>
        <w:jc w:val="both"/>
        <w:rPr>
          <w:rFonts w:ascii="細明體" w:eastAsia="細明體"/>
          <w:color w:val="000000"/>
          <w:szCs w:val="24"/>
        </w:rPr>
      </w:pPr>
      <w:r>
        <w:rPr>
          <w:rFonts w:ascii="細明體" w:eastAsia="細明體" w:hint="eastAsia"/>
          <w:color w:val="000000"/>
          <w:szCs w:val="24"/>
        </w:rPr>
        <w:t>決議：修正通過。</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100" w:left="720" w:hangingChars="200" w:hanging="480"/>
        <w:jc w:val="both"/>
        <w:textDirection w:val="lrTbV"/>
        <w:rPr>
          <w:rFonts w:ascii="細明體" w:eastAsia="細明體"/>
          <w:color w:val="000000"/>
          <w:szCs w:val="24"/>
        </w:rPr>
      </w:pPr>
      <w:r>
        <w:rPr>
          <w:rFonts w:ascii="細明體" w:eastAsia="細明體" w:hint="eastAsia"/>
          <w:color w:val="000000"/>
          <w:szCs w:val="24"/>
        </w:rPr>
        <w:t>六、為配合本會委員審閱升等教師資料需要，擬修正本校教師評審委員會審閱升等案被審查人資料辦法第3條(如附件)，提請討論。(人事室提案)</w:t>
      </w:r>
    </w:p>
    <w:p w:rsidR="004C725B" w:rsidRDefault="004C725B" w:rsidP="004635C6">
      <w:pPr>
        <w:spacing w:line="320" w:lineRule="exact"/>
        <w:ind w:leftChars="300" w:left="958" w:hangingChars="99" w:hanging="238"/>
        <w:jc w:val="both"/>
        <w:textDirection w:val="lrTbV"/>
        <w:rPr>
          <w:rFonts w:ascii="細明體" w:eastAsia="細明體"/>
          <w:color w:val="000000"/>
          <w:szCs w:val="24"/>
        </w:rPr>
      </w:pPr>
      <w:r>
        <w:rPr>
          <w:rFonts w:ascii="細明體" w:eastAsia="細明體" w:hint="eastAsia"/>
          <w:color w:val="000000"/>
          <w:szCs w:val="24"/>
        </w:rPr>
        <w:t>說明：</w:t>
      </w:r>
    </w:p>
    <w:p w:rsidR="004C725B" w:rsidRDefault="004C725B" w:rsidP="004635C6">
      <w:pPr>
        <w:spacing w:line="320" w:lineRule="exact"/>
        <w:ind w:leftChars="500" w:left="1620" w:hangingChars="175" w:hanging="420"/>
        <w:jc w:val="both"/>
        <w:textDirection w:val="lrTbV"/>
        <w:rPr>
          <w:rFonts w:eastAsia="細明體"/>
          <w:color w:val="000000"/>
          <w:szCs w:val="24"/>
        </w:rPr>
      </w:pPr>
      <w:r>
        <w:rPr>
          <w:rFonts w:eastAsia="細明體" w:hint="eastAsia"/>
          <w:color w:val="000000"/>
          <w:szCs w:val="24"/>
        </w:rPr>
        <w:t>(</w:t>
      </w:r>
      <w:proofErr w:type="gramStart"/>
      <w:r>
        <w:rPr>
          <w:rFonts w:eastAsia="細明體" w:hint="eastAsia"/>
          <w:color w:val="000000"/>
          <w:szCs w:val="24"/>
        </w:rPr>
        <w:t>一</w:t>
      </w:r>
      <w:proofErr w:type="gramEnd"/>
      <w:r>
        <w:rPr>
          <w:rFonts w:eastAsia="細明體" w:hint="eastAsia"/>
          <w:color w:val="000000"/>
          <w:szCs w:val="24"/>
        </w:rPr>
        <w:t>)</w:t>
      </w:r>
      <w:r>
        <w:rPr>
          <w:rFonts w:eastAsia="細明體" w:hint="eastAsia"/>
          <w:color w:val="000000"/>
          <w:szCs w:val="24"/>
        </w:rPr>
        <w:t>有</w:t>
      </w:r>
      <w:proofErr w:type="gramStart"/>
      <w:r>
        <w:rPr>
          <w:rFonts w:eastAsia="細明體" w:hint="eastAsia"/>
          <w:color w:val="000000"/>
          <w:szCs w:val="24"/>
        </w:rPr>
        <w:t>鑑</w:t>
      </w:r>
      <w:proofErr w:type="gramEnd"/>
      <w:r>
        <w:rPr>
          <w:rFonts w:eastAsia="細明體" w:hint="eastAsia"/>
          <w:color w:val="000000"/>
          <w:szCs w:val="24"/>
        </w:rPr>
        <w:t>於</w:t>
      </w:r>
      <w:r>
        <w:rPr>
          <w:rFonts w:ascii="細明體" w:eastAsia="細明體" w:hint="eastAsia"/>
          <w:color w:val="000000"/>
          <w:szCs w:val="24"/>
        </w:rPr>
        <w:t>本校教師評審委員會審閱升等案被審查人資料辦法第3條規定：委員審閱並於</w:t>
      </w:r>
      <w:proofErr w:type="gramStart"/>
      <w:r>
        <w:rPr>
          <w:rFonts w:ascii="細明體" w:eastAsia="細明體" w:hint="eastAsia"/>
          <w:color w:val="000000"/>
          <w:szCs w:val="24"/>
        </w:rPr>
        <w:t>核簽表</w:t>
      </w:r>
      <w:proofErr w:type="gramEnd"/>
      <w:r>
        <w:rPr>
          <w:rFonts w:ascii="細明體" w:eastAsia="細明體" w:hint="eastAsia"/>
          <w:color w:val="000000"/>
          <w:szCs w:val="24"/>
        </w:rPr>
        <w:t>簽名，升等之著作審查意見及系科所、學院相關推薦資料已規定影印送發委員先行審閱，</w:t>
      </w:r>
      <w:proofErr w:type="gramStart"/>
      <w:r>
        <w:rPr>
          <w:rFonts w:ascii="細明體" w:eastAsia="細明體" w:hint="eastAsia"/>
          <w:color w:val="000000"/>
          <w:szCs w:val="24"/>
        </w:rPr>
        <w:t>核簽漸</w:t>
      </w:r>
      <w:proofErr w:type="gramEnd"/>
      <w:r>
        <w:rPr>
          <w:rFonts w:ascii="細明體" w:eastAsia="細明體" w:hint="eastAsia"/>
          <w:color w:val="000000"/>
          <w:szCs w:val="24"/>
        </w:rPr>
        <w:t>顯流於形式，同時造成委員無謂困擾，故提出本次修正</w:t>
      </w:r>
      <w:r>
        <w:rPr>
          <w:rFonts w:eastAsia="細明體" w:hint="eastAsia"/>
          <w:color w:val="000000"/>
          <w:szCs w:val="24"/>
        </w:rPr>
        <w:t>。</w:t>
      </w:r>
    </w:p>
    <w:p w:rsidR="004C725B" w:rsidRDefault="004C725B" w:rsidP="004635C6">
      <w:pPr>
        <w:spacing w:line="320" w:lineRule="exact"/>
        <w:ind w:leftChars="500" w:left="1620" w:hangingChars="175" w:hanging="420"/>
        <w:jc w:val="both"/>
        <w:textDirection w:val="lrTbV"/>
        <w:rPr>
          <w:rFonts w:ascii="細明體" w:eastAsia="細明體"/>
          <w:color w:val="000000"/>
          <w:szCs w:val="24"/>
        </w:rPr>
      </w:pPr>
      <w:r>
        <w:rPr>
          <w:rFonts w:eastAsia="細明體" w:hint="eastAsia"/>
          <w:color w:val="000000"/>
          <w:szCs w:val="24"/>
        </w:rPr>
        <w:lastRenderedPageBreak/>
        <w:t>(</w:t>
      </w:r>
      <w:r>
        <w:rPr>
          <w:rFonts w:eastAsia="細明體" w:hint="eastAsia"/>
          <w:color w:val="000000"/>
          <w:szCs w:val="24"/>
        </w:rPr>
        <w:t>二</w:t>
      </w:r>
      <w:r>
        <w:rPr>
          <w:rFonts w:eastAsia="細明體" w:hint="eastAsia"/>
          <w:color w:val="000000"/>
          <w:szCs w:val="24"/>
        </w:rPr>
        <w:t>)</w:t>
      </w:r>
      <w:r>
        <w:rPr>
          <w:rFonts w:eastAsia="細明體" w:hint="eastAsia"/>
          <w:color w:val="000000"/>
          <w:szCs w:val="24"/>
        </w:rPr>
        <w:t>第</w:t>
      </w:r>
      <w:r>
        <w:rPr>
          <w:rFonts w:eastAsia="細明體" w:hint="eastAsia"/>
          <w:color w:val="000000"/>
          <w:szCs w:val="24"/>
        </w:rPr>
        <w:t>3</w:t>
      </w:r>
      <w:r>
        <w:rPr>
          <w:rFonts w:eastAsia="細明體" w:hint="eastAsia"/>
          <w:color w:val="000000"/>
          <w:szCs w:val="24"/>
        </w:rPr>
        <w:t>條現行條文：「升等案開會審議前，另覓適當場所陳列升等被審查人之資料以供委員審閱並於</w:t>
      </w:r>
      <w:proofErr w:type="gramStart"/>
      <w:r>
        <w:rPr>
          <w:rFonts w:eastAsia="細明體" w:hint="eastAsia"/>
          <w:color w:val="000000"/>
          <w:szCs w:val="24"/>
        </w:rPr>
        <w:t>核簽表</w:t>
      </w:r>
      <w:proofErr w:type="gramEnd"/>
      <w:r>
        <w:rPr>
          <w:rFonts w:eastAsia="細明體" w:hint="eastAsia"/>
          <w:color w:val="000000"/>
          <w:szCs w:val="24"/>
        </w:rPr>
        <w:t>簽名。」擬修正為：「升等案開會審議前，另覓適當場所陳列升等被審查人之資料，以供委員於審閱</w:t>
      </w:r>
      <w:proofErr w:type="gramStart"/>
      <w:r>
        <w:rPr>
          <w:rFonts w:eastAsia="細明體" w:hint="eastAsia"/>
          <w:color w:val="000000"/>
          <w:szCs w:val="24"/>
        </w:rPr>
        <w:t>送發升等</w:t>
      </w:r>
      <w:proofErr w:type="gramEnd"/>
      <w:r>
        <w:rPr>
          <w:rFonts w:eastAsia="細明體" w:hint="eastAsia"/>
          <w:color w:val="000000"/>
          <w:szCs w:val="24"/>
        </w:rPr>
        <w:t>資料後，如需進一步瞭解時得以查閱原案。」以契合時需。</w:t>
      </w:r>
    </w:p>
    <w:p w:rsidR="004C725B" w:rsidRDefault="004C725B" w:rsidP="004635C6">
      <w:pPr>
        <w:spacing w:line="320" w:lineRule="exact"/>
        <w:ind w:leftChars="300" w:left="1380" w:hangingChars="275" w:hanging="660"/>
        <w:jc w:val="both"/>
        <w:rPr>
          <w:rFonts w:ascii="細明體" w:eastAsia="細明體"/>
          <w:color w:val="000000"/>
          <w:szCs w:val="24"/>
        </w:rPr>
      </w:pPr>
      <w:r>
        <w:rPr>
          <w:rFonts w:ascii="細明體" w:eastAsia="細明體" w:hint="eastAsia"/>
          <w:color w:val="000000"/>
          <w:szCs w:val="24"/>
        </w:rPr>
        <w:t>決議：照案修正通過。</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100" w:left="720" w:hangingChars="200" w:hanging="480"/>
        <w:jc w:val="both"/>
        <w:textDirection w:val="lrTbV"/>
        <w:rPr>
          <w:rFonts w:ascii="細明體" w:eastAsia="細明體"/>
          <w:color w:val="000000"/>
          <w:szCs w:val="24"/>
        </w:rPr>
      </w:pPr>
      <w:r>
        <w:rPr>
          <w:rFonts w:ascii="細明體" w:eastAsia="細明體" w:hint="eastAsia"/>
          <w:color w:val="000000"/>
          <w:szCs w:val="24"/>
        </w:rPr>
        <w:t>七、本校兼任教師新(改)聘、升等其著作審查應送審查份數，</w:t>
      </w:r>
      <w:proofErr w:type="gramStart"/>
      <w:r>
        <w:rPr>
          <w:rFonts w:ascii="細明體" w:eastAsia="細明體" w:hint="eastAsia"/>
          <w:color w:val="000000"/>
          <w:szCs w:val="24"/>
        </w:rPr>
        <w:t>如系</w:t>
      </w:r>
      <w:proofErr w:type="gramEnd"/>
      <w:r>
        <w:rPr>
          <w:rFonts w:ascii="細明體" w:eastAsia="細明體" w:hint="eastAsia"/>
          <w:color w:val="000000"/>
          <w:szCs w:val="24"/>
        </w:rPr>
        <w:t>、</w:t>
      </w:r>
      <w:proofErr w:type="gramStart"/>
      <w:r>
        <w:rPr>
          <w:rFonts w:ascii="細明體" w:eastAsia="細明體" w:hint="eastAsia"/>
          <w:color w:val="000000"/>
          <w:szCs w:val="24"/>
        </w:rPr>
        <w:t>院均有審查</w:t>
      </w:r>
      <w:proofErr w:type="gramEnd"/>
      <w:r>
        <w:rPr>
          <w:rFonts w:ascii="細明體" w:eastAsia="細明體" w:hint="eastAsia"/>
          <w:color w:val="000000"/>
          <w:szCs w:val="24"/>
        </w:rPr>
        <w:t>是否規定應送4份以上？及是否修正本校兼任教師聘任準則第4條第6款規定，提請討論。(醫學院、人事室提案)</w:t>
      </w:r>
    </w:p>
    <w:p w:rsidR="004C725B" w:rsidRDefault="004C725B" w:rsidP="004635C6">
      <w:pPr>
        <w:spacing w:line="320" w:lineRule="exact"/>
        <w:ind w:leftChars="300" w:left="958" w:hangingChars="99" w:hanging="238"/>
        <w:jc w:val="both"/>
        <w:textDirection w:val="lrTbV"/>
        <w:rPr>
          <w:rFonts w:ascii="細明體" w:eastAsia="細明體"/>
          <w:color w:val="000000"/>
          <w:szCs w:val="24"/>
        </w:rPr>
      </w:pPr>
      <w:r>
        <w:rPr>
          <w:rFonts w:ascii="細明體" w:eastAsia="細明體" w:hint="eastAsia"/>
          <w:color w:val="000000"/>
          <w:szCs w:val="24"/>
        </w:rPr>
        <w:t>說明：</w:t>
      </w:r>
    </w:p>
    <w:p w:rsidR="004C725B" w:rsidRDefault="004C725B" w:rsidP="004635C6">
      <w:pPr>
        <w:spacing w:line="320" w:lineRule="exact"/>
        <w:ind w:leftChars="500" w:left="1680" w:hangingChars="200" w:hanging="480"/>
        <w:jc w:val="both"/>
        <w:textDirection w:val="lrTbV"/>
        <w:rPr>
          <w:rFonts w:eastAsia="細明體"/>
          <w:color w:val="000000"/>
          <w:szCs w:val="24"/>
        </w:rPr>
      </w:pPr>
      <w:r>
        <w:rPr>
          <w:rFonts w:eastAsia="細明體" w:hint="eastAsia"/>
          <w:color w:val="000000"/>
          <w:szCs w:val="24"/>
        </w:rPr>
        <w:t>(</w:t>
      </w:r>
      <w:proofErr w:type="gramStart"/>
      <w:r>
        <w:rPr>
          <w:rFonts w:eastAsia="細明體" w:hint="eastAsia"/>
          <w:color w:val="000000"/>
          <w:szCs w:val="24"/>
        </w:rPr>
        <w:t>一</w:t>
      </w:r>
      <w:proofErr w:type="gramEnd"/>
      <w:r>
        <w:rPr>
          <w:rFonts w:eastAsia="細明體" w:hint="eastAsia"/>
          <w:color w:val="000000"/>
          <w:szCs w:val="24"/>
        </w:rPr>
        <w:t>)</w:t>
      </w:r>
      <w:r>
        <w:rPr>
          <w:rFonts w:eastAsia="細明體" w:hint="eastAsia"/>
          <w:color w:val="000000"/>
          <w:szCs w:val="24"/>
        </w:rPr>
        <w:t>依醫學院人事組</w:t>
      </w:r>
      <w:r>
        <w:rPr>
          <w:rFonts w:eastAsia="細明體" w:hint="eastAsia"/>
          <w:color w:val="000000"/>
          <w:szCs w:val="24"/>
        </w:rPr>
        <w:t>94</w:t>
      </w:r>
      <w:r>
        <w:rPr>
          <w:rFonts w:eastAsia="細明體" w:hint="eastAsia"/>
          <w:color w:val="000000"/>
          <w:szCs w:val="24"/>
        </w:rPr>
        <w:t>年</w:t>
      </w:r>
      <w:r>
        <w:rPr>
          <w:rFonts w:eastAsia="細明體" w:hint="eastAsia"/>
          <w:color w:val="000000"/>
          <w:szCs w:val="24"/>
        </w:rPr>
        <w:t>7</w:t>
      </w:r>
      <w:r>
        <w:rPr>
          <w:rFonts w:eastAsia="細明體" w:hint="eastAsia"/>
          <w:color w:val="000000"/>
          <w:szCs w:val="24"/>
        </w:rPr>
        <w:t>月</w:t>
      </w:r>
      <w:r>
        <w:rPr>
          <w:rFonts w:eastAsia="細明體" w:hint="eastAsia"/>
          <w:color w:val="000000"/>
          <w:szCs w:val="24"/>
        </w:rPr>
        <w:t>27</w:t>
      </w:r>
      <w:r>
        <w:rPr>
          <w:rFonts w:eastAsia="細明體" w:hint="eastAsia"/>
          <w:color w:val="000000"/>
          <w:szCs w:val="24"/>
        </w:rPr>
        <w:t>日因醫學院醫學系檢驗醫學科擬聘呂金盈先生為兼任講師案，因二級著作</w:t>
      </w:r>
      <w:proofErr w:type="gramStart"/>
      <w:r>
        <w:rPr>
          <w:rFonts w:eastAsia="細明體" w:hint="eastAsia"/>
          <w:color w:val="000000"/>
          <w:szCs w:val="24"/>
        </w:rPr>
        <w:t>送審份數</w:t>
      </w:r>
      <w:proofErr w:type="gramEnd"/>
      <w:r>
        <w:rPr>
          <w:rFonts w:eastAsia="細明體" w:hint="eastAsia"/>
          <w:color w:val="000000"/>
          <w:szCs w:val="24"/>
        </w:rPr>
        <w:t>合計為</w:t>
      </w:r>
      <w:r>
        <w:rPr>
          <w:rFonts w:eastAsia="細明體" w:hint="eastAsia"/>
          <w:color w:val="000000"/>
          <w:szCs w:val="24"/>
        </w:rPr>
        <w:t>5</w:t>
      </w:r>
      <w:r>
        <w:rPr>
          <w:rFonts w:eastAsia="細明體" w:hint="eastAsia"/>
          <w:color w:val="000000"/>
          <w:szCs w:val="24"/>
        </w:rPr>
        <w:t>份</w:t>
      </w:r>
      <w:r>
        <w:rPr>
          <w:rFonts w:eastAsia="細明體" w:hint="eastAsia"/>
          <w:color w:val="000000"/>
          <w:szCs w:val="24"/>
        </w:rPr>
        <w:t>(1</w:t>
      </w:r>
      <w:r>
        <w:rPr>
          <w:rFonts w:eastAsia="細明體" w:hint="eastAsia"/>
          <w:color w:val="000000"/>
          <w:szCs w:val="24"/>
        </w:rPr>
        <w:t>份</w:t>
      </w:r>
      <w:proofErr w:type="gramStart"/>
      <w:r>
        <w:rPr>
          <w:rFonts w:eastAsia="細明體" w:hint="eastAsia"/>
          <w:color w:val="000000"/>
          <w:szCs w:val="24"/>
        </w:rPr>
        <w:t>尚未審回</w:t>
      </w:r>
      <w:proofErr w:type="gramEnd"/>
      <w:r>
        <w:rPr>
          <w:rFonts w:eastAsia="細明體" w:hint="eastAsia"/>
          <w:color w:val="000000"/>
          <w:szCs w:val="24"/>
        </w:rPr>
        <w:t>)</w:t>
      </w:r>
      <w:r>
        <w:rPr>
          <w:rFonts w:eastAsia="細明體" w:hint="eastAsia"/>
          <w:color w:val="000000"/>
          <w:szCs w:val="24"/>
        </w:rPr>
        <w:t>簽辦理</w:t>
      </w:r>
      <w:r>
        <w:rPr>
          <w:rFonts w:eastAsia="細明體" w:hint="eastAsia"/>
          <w:color w:val="000000"/>
          <w:szCs w:val="24"/>
        </w:rPr>
        <w:t>(</w:t>
      </w:r>
      <w:r>
        <w:rPr>
          <w:rFonts w:eastAsia="細明體" w:hint="eastAsia"/>
          <w:color w:val="000000"/>
          <w:szCs w:val="24"/>
        </w:rPr>
        <w:t>該聘任案已另案簽准</w:t>
      </w:r>
      <w:r>
        <w:rPr>
          <w:rFonts w:eastAsia="細明體" w:hint="eastAsia"/>
          <w:color w:val="000000"/>
          <w:szCs w:val="24"/>
        </w:rPr>
        <w:t>)</w:t>
      </w:r>
      <w:r>
        <w:rPr>
          <w:rFonts w:eastAsia="細明體" w:hint="eastAsia"/>
          <w:color w:val="000000"/>
          <w:szCs w:val="24"/>
        </w:rPr>
        <w:t>。</w:t>
      </w:r>
    </w:p>
    <w:p w:rsidR="004C725B" w:rsidRDefault="004C725B" w:rsidP="004635C6">
      <w:pPr>
        <w:spacing w:line="320" w:lineRule="exact"/>
        <w:ind w:leftChars="500" w:left="1680" w:hangingChars="200" w:hanging="480"/>
        <w:jc w:val="both"/>
        <w:textDirection w:val="lrTbV"/>
        <w:rPr>
          <w:rFonts w:ascii="細明體" w:eastAsia="細明體"/>
          <w:color w:val="000000"/>
          <w:szCs w:val="24"/>
        </w:rPr>
      </w:pPr>
      <w:r>
        <w:rPr>
          <w:rFonts w:eastAsia="細明體" w:hint="eastAsia"/>
          <w:color w:val="000000"/>
          <w:szCs w:val="24"/>
        </w:rPr>
        <w:t>(</w:t>
      </w:r>
      <w:r>
        <w:rPr>
          <w:rFonts w:eastAsia="細明體" w:hint="eastAsia"/>
          <w:color w:val="000000"/>
          <w:szCs w:val="24"/>
        </w:rPr>
        <w:t>二</w:t>
      </w:r>
      <w:r>
        <w:rPr>
          <w:rFonts w:eastAsia="細明體" w:hint="eastAsia"/>
          <w:color w:val="000000"/>
          <w:szCs w:val="24"/>
        </w:rPr>
        <w:t>)</w:t>
      </w:r>
      <w:r>
        <w:rPr>
          <w:rFonts w:ascii="細明體" w:eastAsia="細明體" w:hint="eastAsia"/>
          <w:color w:val="000000"/>
          <w:szCs w:val="24"/>
        </w:rPr>
        <w:t>本校兼任教師聘任準則第4條第6款：</w:t>
      </w:r>
      <w:r>
        <w:rPr>
          <w:rFonts w:eastAsia="細明體" w:hint="eastAsia"/>
          <w:color w:val="000000"/>
          <w:szCs w:val="24"/>
        </w:rPr>
        <w:t>兼任教師新聘、升等、</w:t>
      </w:r>
      <w:proofErr w:type="gramStart"/>
      <w:r>
        <w:rPr>
          <w:rFonts w:eastAsia="細明體" w:hint="eastAsia"/>
          <w:color w:val="000000"/>
          <w:szCs w:val="24"/>
        </w:rPr>
        <w:t>改聘案之</w:t>
      </w:r>
      <w:proofErr w:type="gramEnd"/>
      <w:r>
        <w:rPr>
          <w:rFonts w:eastAsia="細明體" w:hint="eastAsia"/>
          <w:color w:val="000000"/>
          <w:szCs w:val="24"/>
        </w:rPr>
        <w:t>各級著作送審作業，應</w:t>
      </w:r>
      <w:proofErr w:type="gramStart"/>
      <w:r>
        <w:rPr>
          <w:rFonts w:eastAsia="細明體" w:hint="eastAsia"/>
          <w:color w:val="000000"/>
          <w:szCs w:val="24"/>
        </w:rPr>
        <w:t>一次送校</w:t>
      </w:r>
      <w:proofErr w:type="gramEnd"/>
      <w:r>
        <w:rPr>
          <w:rFonts w:eastAsia="細明體" w:hint="eastAsia"/>
          <w:color w:val="000000"/>
          <w:szCs w:val="24"/>
        </w:rPr>
        <w:t>(</w:t>
      </w:r>
      <w:r>
        <w:rPr>
          <w:rFonts w:eastAsia="細明體" w:hint="eastAsia"/>
          <w:color w:val="000000"/>
          <w:szCs w:val="24"/>
        </w:rPr>
        <w:t>系</w:t>
      </w:r>
      <w:r>
        <w:rPr>
          <w:rFonts w:eastAsia="細明體" w:hint="eastAsia"/>
          <w:color w:val="000000"/>
          <w:szCs w:val="24"/>
        </w:rPr>
        <w:t>)</w:t>
      </w:r>
      <w:r>
        <w:rPr>
          <w:rFonts w:eastAsia="細明體" w:hint="eastAsia"/>
          <w:color w:val="000000"/>
          <w:szCs w:val="24"/>
        </w:rPr>
        <w:t>外學者專家三人審查，並於</w:t>
      </w:r>
      <w:proofErr w:type="gramStart"/>
      <w:r>
        <w:rPr>
          <w:rFonts w:eastAsia="細明體" w:hint="eastAsia"/>
          <w:color w:val="000000"/>
          <w:szCs w:val="24"/>
        </w:rPr>
        <w:t>各級教評</w:t>
      </w:r>
      <w:proofErr w:type="gramEnd"/>
      <w:r>
        <w:rPr>
          <w:rFonts w:eastAsia="細明體" w:hint="eastAsia"/>
          <w:color w:val="000000"/>
          <w:szCs w:val="24"/>
        </w:rPr>
        <w:t>會開會之前完成；其有特殊情形者，由各院、系</w:t>
      </w:r>
      <w:r>
        <w:rPr>
          <w:rFonts w:eastAsia="細明體" w:hint="eastAsia"/>
          <w:color w:val="000000"/>
          <w:szCs w:val="24"/>
        </w:rPr>
        <w:t>(</w:t>
      </w:r>
      <w:r>
        <w:rPr>
          <w:rFonts w:eastAsia="細明體" w:hint="eastAsia"/>
          <w:color w:val="000000"/>
          <w:szCs w:val="24"/>
        </w:rPr>
        <w:t>科</w:t>
      </w:r>
      <w:r>
        <w:rPr>
          <w:rFonts w:eastAsia="細明體" w:hint="eastAsia"/>
          <w:color w:val="000000"/>
          <w:szCs w:val="24"/>
        </w:rPr>
        <w:t>)</w:t>
      </w:r>
      <w:r>
        <w:rPr>
          <w:rFonts w:eastAsia="細明體" w:hint="eastAsia"/>
          <w:color w:val="000000"/>
          <w:szCs w:val="24"/>
        </w:rPr>
        <w:t>所簽</w:t>
      </w:r>
      <w:proofErr w:type="gramStart"/>
      <w:r>
        <w:rPr>
          <w:rFonts w:eastAsia="細明體" w:hint="eastAsia"/>
          <w:color w:val="000000"/>
          <w:szCs w:val="24"/>
        </w:rPr>
        <w:t>註</w:t>
      </w:r>
      <w:proofErr w:type="gramEnd"/>
      <w:r>
        <w:rPr>
          <w:rFonts w:eastAsia="細明體" w:hint="eastAsia"/>
          <w:color w:val="000000"/>
          <w:szCs w:val="24"/>
        </w:rPr>
        <w:t>意見，提行政會議審議。</w:t>
      </w:r>
    </w:p>
    <w:p w:rsidR="004C725B" w:rsidRDefault="004C725B" w:rsidP="004635C6">
      <w:pPr>
        <w:spacing w:line="320" w:lineRule="exact"/>
        <w:ind w:leftChars="500" w:left="1680" w:hangingChars="200" w:hanging="480"/>
        <w:jc w:val="both"/>
        <w:textDirection w:val="lrTbV"/>
        <w:rPr>
          <w:rFonts w:ascii="細明體" w:eastAsia="細明體"/>
          <w:color w:val="000000"/>
          <w:szCs w:val="24"/>
        </w:rPr>
      </w:pPr>
      <w:r>
        <w:rPr>
          <w:rFonts w:eastAsia="細明體" w:hint="eastAsia"/>
          <w:color w:val="000000"/>
          <w:szCs w:val="24"/>
        </w:rPr>
        <w:t>(</w:t>
      </w:r>
      <w:r>
        <w:rPr>
          <w:rFonts w:eastAsia="細明體" w:hint="eastAsia"/>
          <w:color w:val="000000"/>
          <w:szCs w:val="24"/>
        </w:rPr>
        <w:t>三</w:t>
      </w:r>
      <w:r>
        <w:rPr>
          <w:rFonts w:eastAsia="細明體" w:hint="eastAsia"/>
          <w:color w:val="000000"/>
          <w:szCs w:val="24"/>
        </w:rPr>
        <w:t>)</w:t>
      </w:r>
      <w:r>
        <w:rPr>
          <w:rFonts w:ascii="細明體" w:eastAsia="細明體" w:hint="eastAsia"/>
          <w:color w:val="000000"/>
          <w:szCs w:val="24"/>
        </w:rPr>
        <w:t>本會92年09月10日92學年度第1次會議：嗣後對新聘案件，系(科)所、院所送著作審查資料(著作審查見表)，應</w:t>
      </w:r>
      <w:proofErr w:type="gramStart"/>
      <w:r>
        <w:rPr>
          <w:rFonts w:ascii="細明體" w:eastAsia="細明體" w:hint="eastAsia"/>
          <w:color w:val="000000"/>
          <w:szCs w:val="24"/>
        </w:rPr>
        <w:t>全部送校</w:t>
      </w:r>
      <w:proofErr w:type="gramEnd"/>
      <w:r>
        <w:rPr>
          <w:rFonts w:ascii="細明體" w:eastAsia="細明體" w:hint="eastAsia"/>
          <w:color w:val="000000"/>
          <w:szCs w:val="24"/>
        </w:rPr>
        <w:t>，以供審閱。92年04月18日91學年度第5次會議決議：重申：</w:t>
      </w:r>
      <w:r>
        <w:rPr>
          <w:rFonts w:eastAsia="細明體" w:hint="eastAsia"/>
          <w:color w:val="000000"/>
          <w:szCs w:val="24"/>
        </w:rPr>
        <w:t>１</w:t>
      </w:r>
      <w:r>
        <w:rPr>
          <w:rFonts w:eastAsia="細明體" w:hint="eastAsia"/>
          <w:color w:val="000000"/>
          <w:szCs w:val="24"/>
        </w:rPr>
        <w:t>.</w:t>
      </w:r>
      <w:r>
        <w:rPr>
          <w:rFonts w:eastAsia="細明體" w:hint="eastAsia"/>
          <w:color w:val="000000"/>
          <w:szCs w:val="24"/>
        </w:rPr>
        <w:t>教師升等著作送審依規定一次需送三人以上審查。</w:t>
      </w:r>
      <w:r>
        <w:rPr>
          <w:rFonts w:eastAsia="細明體" w:hint="eastAsia"/>
          <w:color w:val="000000"/>
          <w:szCs w:val="24"/>
        </w:rPr>
        <w:t>2.</w:t>
      </w:r>
      <w:r>
        <w:rPr>
          <w:rFonts w:ascii="細明體" w:eastAsia="細明體" w:hint="eastAsia"/>
          <w:color w:val="000000"/>
          <w:szCs w:val="24"/>
        </w:rPr>
        <w:t>著作審查意見表報到校教評會時須至少四份以上。３.凡送審之著作審查意見資料應</w:t>
      </w:r>
      <w:proofErr w:type="gramStart"/>
      <w:r>
        <w:rPr>
          <w:rFonts w:ascii="細明體" w:eastAsia="細明體" w:hint="eastAsia"/>
          <w:color w:val="000000"/>
          <w:szCs w:val="24"/>
        </w:rPr>
        <w:t>全部送校</w:t>
      </w:r>
      <w:proofErr w:type="gramEnd"/>
      <w:r>
        <w:rPr>
          <w:rFonts w:ascii="細明體" w:eastAsia="細明體" w:hint="eastAsia"/>
          <w:color w:val="000000"/>
          <w:szCs w:val="24"/>
        </w:rPr>
        <w:t>，不得短少。並遵守院級升等著作審查，以校外審查為原則，情況特殊得由校內院外審查，惟人數不得超過二分之一規範。</w:t>
      </w:r>
    </w:p>
    <w:p w:rsidR="004C725B" w:rsidRDefault="004C725B" w:rsidP="004635C6">
      <w:pPr>
        <w:spacing w:line="320" w:lineRule="exact"/>
        <w:ind w:leftChars="300" w:left="1380" w:hangingChars="275" w:hanging="660"/>
        <w:jc w:val="both"/>
        <w:rPr>
          <w:rFonts w:ascii="細明體" w:eastAsia="細明體"/>
          <w:color w:val="000000"/>
          <w:szCs w:val="24"/>
        </w:rPr>
      </w:pPr>
      <w:r>
        <w:rPr>
          <w:rFonts w:ascii="細明體" w:eastAsia="細明體" w:hint="eastAsia"/>
          <w:color w:val="000000"/>
          <w:szCs w:val="24"/>
        </w:rPr>
        <w:t>決議：原則維持現行規定模式運作，若有特殊情況，請事先書面加以說明，</w:t>
      </w:r>
      <w:proofErr w:type="gramStart"/>
      <w:r>
        <w:rPr>
          <w:rFonts w:ascii="細明體" w:eastAsia="細明體" w:hint="eastAsia"/>
          <w:color w:val="000000"/>
          <w:szCs w:val="24"/>
        </w:rPr>
        <w:t>併提聘案</w:t>
      </w:r>
      <w:proofErr w:type="gramEnd"/>
      <w:r>
        <w:rPr>
          <w:rFonts w:ascii="細明體" w:eastAsia="細明體" w:hint="eastAsia"/>
          <w:color w:val="000000"/>
          <w:szCs w:val="24"/>
        </w:rPr>
        <w:t>提會討論。</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100" w:left="720" w:hangingChars="200" w:hanging="480"/>
        <w:jc w:val="both"/>
        <w:textDirection w:val="lrTbV"/>
        <w:rPr>
          <w:rFonts w:ascii="細明體" w:eastAsia="細明體"/>
          <w:color w:val="000000"/>
          <w:szCs w:val="24"/>
        </w:rPr>
      </w:pPr>
      <w:r>
        <w:rPr>
          <w:rFonts w:ascii="細明體" w:eastAsia="細明體" w:hint="eastAsia"/>
          <w:color w:val="000000"/>
          <w:szCs w:val="24"/>
        </w:rPr>
        <w:t>八、</w:t>
      </w:r>
      <w:r>
        <w:rPr>
          <w:rFonts w:ascii="細明體" w:eastAsia="細明體" w:hAnsi="細明體" w:hint="eastAsia"/>
          <w:color w:val="000000"/>
          <w:szCs w:val="24"/>
        </w:rPr>
        <w:t>本會</w:t>
      </w:r>
      <w:smartTag w:uri="urn:schemas-microsoft-com:office:smarttags" w:element="chsdate">
        <w:smartTagPr>
          <w:attr w:name="IsROCDate" w:val="False"/>
          <w:attr w:name="IsLunarDate" w:val="False"/>
          <w:attr w:name="Day" w:val="13"/>
          <w:attr w:name="Month" w:val="5"/>
          <w:attr w:name="Year" w:val="1994"/>
        </w:smartTagPr>
        <w:r>
          <w:rPr>
            <w:rFonts w:ascii="細明體" w:eastAsia="細明體" w:hAnsi="細明體" w:hint="eastAsia"/>
            <w:color w:val="000000"/>
            <w:szCs w:val="24"/>
          </w:rPr>
          <w:t>94年5月13日</w:t>
        </w:r>
      </w:smartTag>
      <w:r>
        <w:rPr>
          <w:rFonts w:ascii="細明體" w:eastAsia="細明體" w:hAnsi="細明體" w:hint="eastAsia"/>
          <w:color w:val="000000"/>
          <w:szCs w:val="24"/>
        </w:rPr>
        <w:t>93學年度第7次會議通過擬訂定「國立臺灣大學教師升等作業要點」草案，經提第2395次行政會議討論決議：「緩議，</w:t>
      </w:r>
      <w:proofErr w:type="gramStart"/>
      <w:r>
        <w:rPr>
          <w:rFonts w:ascii="細明體" w:eastAsia="細明體" w:hAnsi="細明體" w:hint="eastAsia"/>
          <w:color w:val="000000"/>
          <w:szCs w:val="24"/>
        </w:rPr>
        <w:t>請校教師</w:t>
      </w:r>
      <w:proofErr w:type="gramEnd"/>
      <w:r>
        <w:rPr>
          <w:rFonts w:ascii="細明體" w:eastAsia="細明體" w:hAnsi="細明體" w:hint="eastAsia"/>
          <w:color w:val="000000"/>
          <w:szCs w:val="24"/>
        </w:rPr>
        <w:t>評審委員會再行檢討</w:t>
      </w:r>
      <w:r>
        <w:rPr>
          <w:rFonts w:ascii="細明體" w:eastAsia="細明體" w:hint="eastAsia"/>
          <w:color w:val="000000"/>
          <w:szCs w:val="24"/>
        </w:rPr>
        <w:t>。</w:t>
      </w:r>
      <w:r>
        <w:rPr>
          <w:rFonts w:ascii="細明體" w:eastAsia="細明體" w:hAnsi="細明體" w:hint="eastAsia"/>
          <w:color w:val="000000"/>
          <w:szCs w:val="24"/>
        </w:rPr>
        <w:t>」，對後續處理方案，</w:t>
      </w:r>
      <w:proofErr w:type="gramStart"/>
      <w:r>
        <w:rPr>
          <w:rFonts w:ascii="細明體" w:eastAsia="細明體" w:hAnsi="細明體" w:hint="eastAsia"/>
          <w:color w:val="000000"/>
          <w:szCs w:val="24"/>
        </w:rPr>
        <w:t>謹再提</w:t>
      </w:r>
      <w:proofErr w:type="gramEnd"/>
      <w:r>
        <w:rPr>
          <w:rFonts w:ascii="細明體" w:eastAsia="細明體" w:hAnsi="細明體" w:hint="eastAsia"/>
          <w:color w:val="000000"/>
          <w:szCs w:val="24"/>
        </w:rPr>
        <w:t>會討論。</w:t>
      </w:r>
      <w:r>
        <w:rPr>
          <w:rFonts w:ascii="細明體" w:eastAsia="細明體" w:hint="eastAsia"/>
          <w:color w:val="000000"/>
          <w:szCs w:val="24"/>
        </w:rPr>
        <w:t>(人事室提案)</w:t>
      </w:r>
    </w:p>
    <w:p w:rsidR="004C725B" w:rsidRDefault="004C725B" w:rsidP="004635C6">
      <w:pPr>
        <w:spacing w:line="320" w:lineRule="exact"/>
        <w:ind w:leftChars="300" w:left="958" w:hangingChars="99" w:hanging="238"/>
        <w:jc w:val="both"/>
        <w:textDirection w:val="lrTbV"/>
        <w:rPr>
          <w:rFonts w:ascii="細明體" w:eastAsia="細明體"/>
          <w:color w:val="000000"/>
          <w:szCs w:val="24"/>
        </w:rPr>
      </w:pPr>
      <w:r>
        <w:rPr>
          <w:rFonts w:ascii="細明體" w:eastAsia="細明體" w:hint="eastAsia"/>
          <w:color w:val="000000"/>
          <w:szCs w:val="24"/>
        </w:rPr>
        <w:t>說明：</w:t>
      </w:r>
    </w:p>
    <w:p w:rsidR="004C725B" w:rsidRDefault="004C725B" w:rsidP="004635C6">
      <w:pPr>
        <w:spacing w:line="340" w:lineRule="exact"/>
        <w:ind w:leftChars="500" w:left="1620" w:hangingChars="175" w:hanging="420"/>
        <w:jc w:val="both"/>
        <w:textDirection w:val="lrTbV"/>
        <w:rPr>
          <w:rFonts w:eastAsia="細明體"/>
          <w:color w:val="000000"/>
          <w:szCs w:val="24"/>
        </w:rPr>
      </w:pPr>
      <w:r>
        <w:rPr>
          <w:rFonts w:eastAsia="細明體" w:hint="eastAsia"/>
          <w:color w:val="000000"/>
          <w:szCs w:val="24"/>
        </w:rPr>
        <w:t>(</w:t>
      </w:r>
      <w:r>
        <w:rPr>
          <w:rFonts w:eastAsia="細明體" w:hint="eastAsia"/>
          <w:color w:val="000000"/>
          <w:szCs w:val="24"/>
        </w:rPr>
        <w:t>一</w:t>
      </w:r>
      <w:r>
        <w:rPr>
          <w:rFonts w:eastAsia="細明體" w:hint="eastAsia"/>
          <w:color w:val="000000"/>
          <w:szCs w:val="24"/>
        </w:rPr>
        <w:t>)</w:t>
      </w:r>
      <w:r>
        <w:rPr>
          <w:rFonts w:eastAsia="細明體" w:hAnsi="標楷體" w:hint="eastAsia"/>
          <w:color w:val="000000"/>
          <w:szCs w:val="24"/>
        </w:rPr>
        <w:t>為兼顧學術追求卓越及各領域差異性，參考現行實務作業及相關規定，並廣</w:t>
      </w:r>
      <w:r>
        <w:rPr>
          <w:rFonts w:eastAsia="細明體" w:hAnsi="標楷體"/>
          <w:color w:val="000000"/>
          <w:szCs w:val="24"/>
        </w:rPr>
        <w:t>徵各</w:t>
      </w:r>
      <w:r>
        <w:rPr>
          <w:rFonts w:eastAsia="細明體" w:hAnsi="標楷體" w:hint="eastAsia"/>
          <w:color w:val="000000"/>
          <w:szCs w:val="24"/>
        </w:rPr>
        <w:t>學</w:t>
      </w:r>
      <w:r>
        <w:rPr>
          <w:rFonts w:eastAsia="細明體" w:hAnsi="標楷體"/>
          <w:color w:val="000000"/>
          <w:szCs w:val="24"/>
        </w:rPr>
        <w:t>院</w:t>
      </w:r>
      <w:r>
        <w:rPr>
          <w:rFonts w:eastAsia="細明體" w:hAnsi="標楷體" w:hint="eastAsia"/>
          <w:color w:val="000000"/>
          <w:szCs w:val="24"/>
        </w:rPr>
        <w:t>、</w:t>
      </w:r>
      <w:r>
        <w:rPr>
          <w:rFonts w:eastAsia="細明體" w:hAnsi="標楷體"/>
          <w:color w:val="000000"/>
          <w:szCs w:val="24"/>
        </w:rPr>
        <w:t>系</w:t>
      </w:r>
      <w:r>
        <w:rPr>
          <w:rFonts w:eastAsia="細明體" w:hAnsi="標楷體" w:hint="eastAsia"/>
          <w:color w:val="000000"/>
          <w:szCs w:val="24"/>
        </w:rPr>
        <w:t>所教師意見，研訂本校「教師升等準則」後，除分別於</w:t>
      </w:r>
      <w:r>
        <w:rPr>
          <w:rFonts w:eastAsia="細明體" w:hAnsi="標楷體" w:hint="eastAsia"/>
          <w:color w:val="000000"/>
          <w:szCs w:val="24"/>
        </w:rPr>
        <w:t>93</w:t>
      </w:r>
      <w:r>
        <w:rPr>
          <w:rFonts w:eastAsia="細明體" w:hAnsi="標楷體" w:hint="eastAsia"/>
          <w:color w:val="000000"/>
          <w:szCs w:val="24"/>
        </w:rPr>
        <w:t>年</w:t>
      </w:r>
      <w:r>
        <w:rPr>
          <w:rFonts w:eastAsia="細明體" w:hAnsi="標楷體" w:hint="eastAsia"/>
          <w:color w:val="000000"/>
          <w:szCs w:val="24"/>
        </w:rPr>
        <w:t>6</w:t>
      </w:r>
      <w:r>
        <w:rPr>
          <w:rFonts w:eastAsia="細明體" w:hAnsi="標楷體" w:hint="eastAsia"/>
          <w:color w:val="000000"/>
          <w:szCs w:val="24"/>
        </w:rPr>
        <w:t>月及</w:t>
      </w:r>
      <w:r>
        <w:rPr>
          <w:rFonts w:eastAsia="細明體" w:hAnsi="標楷體" w:hint="eastAsia"/>
          <w:color w:val="000000"/>
          <w:szCs w:val="24"/>
        </w:rPr>
        <w:t>8</w:t>
      </w:r>
      <w:r>
        <w:rPr>
          <w:rFonts w:eastAsia="細明體" w:hAnsi="標楷體" w:hint="eastAsia"/>
          <w:color w:val="000000"/>
          <w:szCs w:val="24"/>
        </w:rPr>
        <w:t>月</w:t>
      </w:r>
      <w:r>
        <w:rPr>
          <w:rFonts w:eastAsia="細明體" w:hAnsi="標楷體" w:hint="eastAsia"/>
          <w:color w:val="000000"/>
          <w:szCs w:val="24"/>
        </w:rPr>
        <w:t>2</w:t>
      </w:r>
      <w:r>
        <w:rPr>
          <w:rFonts w:eastAsia="細明體" w:hAnsi="標楷體" w:hint="eastAsia"/>
          <w:color w:val="000000"/>
          <w:szCs w:val="24"/>
        </w:rPr>
        <w:t>次將草案內容通函各學院廣徵教師及院系所意見外，亦於</w:t>
      </w:r>
      <w:r>
        <w:rPr>
          <w:rFonts w:eastAsia="細明體" w:hAnsi="標楷體" w:hint="eastAsia"/>
          <w:color w:val="000000"/>
          <w:szCs w:val="24"/>
        </w:rPr>
        <w:t>93</w:t>
      </w:r>
      <w:r>
        <w:rPr>
          <w:rFonts w:eastAsia="細明體" w:hAnsi="標楷體" w:hint="eastAsia"/>
          <w:color w:val="000000"/>
          <w:szCs w:val="24"/>
        </w:rPr>
        <w:t>年</w:t>
      </w:r>
      <w:r>
        <w:rPr>
          <w:rFonts w:eastAsia="細明體" w:hAnsi="標楷體" w:hint="eastAsia"/>
          <w:color w:val="000000"/>
          <w:szCs w:val="24"/>
        </w:rPr>
        <w:t>5</w:t>
      </w:r>
      <w:r>
        <w:rPr>
          <w:rFonts w:eastAsia="細明體" w:hAnsi="標楷體" w:hint="eastAsia"/>
          <w:color w:val="000000"/>
          <w:szCs w:val="24"/>
        </w:rPr>
        <w:t>月</w:t>
      </w:r>
      <w:r>
        <w:rPr>
          <w:rFonts w:eastAsia="細明體" w:hAnsi="標楷體" w:hint="eastAsia"/>
          <w:color w:val="000000"/>
          <w:szCs w:val="24"/>
        </w:rPr>
        <w:t>21</w:t>
      </w:r>
      <w:r>
        <w:rPr>
          <w:rFonts w:eastAsia="細明體" w:hAnsi="標楷體" w:hint="eastAsia"/>
          <w:color w:val="000000"/>
          <w:szCs w:val="24"/>
        </w:rPr>
        <w:t>日、</w:t>
      </w:r>
      <w:r>
        <w:rPr>
          <w:rFonts w:eastAsia="細明體" w:hAnsi="標楷體" w:hint="eastAsia"/>
          <w:color w:val="000000"/>
          <w:szCs w:val="24"/>
        </w:rPr>
        <w:t>93</w:t>
      </w:r>
      <w:r>
        <w:rPr>
          <w:rFonts w:eastAsia="細明體" w:hAnsi="標楷體" w:hint="eastAsia"/>
          <w:color w:val="000000"/>
          <w:szCs w:val="24"/>
        </w:rPr>
        <w:t>年</w:t>
      </w:r>
      <w:r>
        <w:rPr>
          <w:rFonts w:eastAsia="細明體" w:hAnsi="標楷體" w:hint="eastAsia"/>
          <w:color w:val="000000"/>
          <w:szCs w:val="24"/>
        </w:rPr>
        <w:t>7</w:t>
      </w:r>
      <w:r>
        <w:rPr>
          <w:rFonts w:eastAsia="細明體" w:hAnsi="標楷體" w:hint="eastAsia"/>
          <w:color w:val="000000"/>
          <w:szCs w:val="24"/>
        </w:rPr>
        <w:t>月</w:t>
      </w:r>
      <w:r>
        <w:rPr>
          <w:rFonts w:eastAsia="細明體" w:hAnsi="標楷體" w:hint="eastAsia"/>
          <w:color w:val="000000"/>
          <w:szCs w:val="24"/>
        </w:rPr>
        <w:t>23</w:t>
      </w:r>
      <w:r>
        <w:rPr>
          <w:rFonts w:eastAsia="細明體" w:hAnsi="標楷體" w:hint="eastAsia"/>
          <w:color w:val="000000"/>
          <w:szCs w:val="24"/>
        </w:rPr>
        <w:t>日、</w:t>
      </w:r>
      <w:r>
        <w:rPr>
          <w:rFonts w:eastAsia="細明體" w:hAnsi="標楷體" w:hint="eastAsia"/>
          <w:color w:val="000000"/>
          <w:szCs w:val="24"/>
        </w:rPr>
        <w:t>93</w:t>
      </w:r>
      <w:r>
        <w:rPr>
          <w:rFonts w:eastAsia="細明體" w:hAnsi="標楷體" w:hint="eastAsia"/>
          <w:color w:val="000000"/>
          <w:szCs w:val="24"/>
        </w:rPr>
        <w:t>年</w:t>
      </w:r>
      <w:r>
        <w:rPr>
          <w:rFonts w:eastAsia="細明體" w:hAnsi="標楷體" w:hint="eastAsia"/>
          <w:color w:val="000000"/>
          <w:szCs w:val="24"/>
        </w:rPr>
        <w:t>9</w:t>
      </w:r>
      <w:r>
        <w:rPr>
          <w:rFonts w:eastAsia="細明體" w:hAnsi="標楷體" w:hint="eastAsia"/>
          <w:color w:val="000000"/>
          <w:szCs w:val="24"/>
        </w:rPr>
        <w:t>月</w:t>
      </w:r>
      <w:r>
        <w:rPr>
          <w:rFonts w:eastAsia="細明體" w:hAnsi="標楷體" w:hint="eastAsia"/>
          <w:color w:val="000000"/>
          <w:szCs w:val="24"/>
        </w:rPr>
        <w:t>15</w:t>
      </w:r>
      <w:r>
        <w:rPr>
          <w:rFonts w:eastAsia="細明體" w:hAnsi="標楷體" w:hint="eastAsia"/>
          <w:color w:val="000000"/>
          <w:szCs w:val="24"/>
        </w:rPr>
        <w:t>日校教評會交換意見後請各學院院長於院務會議與院內教師充分溝通，復於</w:t>
      </w:r>
      <w:r>
        <w:rPr>
          <w:rFonts w:eastAsia="細明體" w:hAnsi="標楷體" w:hint="eastAsia"/>
          <w:color w:val="000000"/>
          <w:szCs w:val="24"/>
        </w:rPr>
        <w:t>93</w:t>
      </w:r>
      <w:r>
        <w:rPr>
          <w:rFonts w:eastAsia="細明體" w:hAnsi="標楷體" w:hint="eastAsia"/>
          <w:color w:val="000000"/>
          <w:szCs w:val="24"/>
        </w:rPr>
        <w:t>年</w:t>
      </w:r>
      <w:r>
        <w:rPr>
          <w:rFonts w:eastAsia="細明體" w:hAnsi="標楷體" w:hint="eastAsia"/>
          <w:color w:val="000000"/>
          <w:szCs w:val="24"/>
        </w:rPr>
        <w:t>10</w:t>
      </w:r>
      <w:r>
        <w:rPr>
          <w:rFonts w:eastAsia="細明體" w:hAnsi="標楷體" w:hint="eastAsia"/>
          <w:color w:val="000000"/>
          <w:szCs w:val="24"/>
        </w:rPr>
        <w:t>月依</w:t>
      </w:r>
      <w:r>
        <w:rPr>
          <w:rFonts w:eastAsia="細明體" w:hAnsi="標楷體" w:hint="eastAsia"/>
          <w:color w:val="000000"/>
          <w:szCs w:val="24"/>
        </w:rPr>
        <w:t>93</w:t>
      </w:r>
      <w:r>
        <w:rPr>
          <w:rFonts w:eastAsia="細明體" w:hAnsi="標楷體" w:hint="eastAsia"/>
          <w:color w:val="000000"/>
          <w:szCs w:val="24"/>
        </w:rPr>
        <w:t>年</w:t>
      </w:r>
      <w:r>
        <w:rPr>
          <w:rFonts w:eastAsia="細明體" w:hAnsi="標楷體" w:hint="eastAsia"/>
          <w:color w:val="000000"/>
          <w:szCs w:val="24"/>
        </w:rPr>
        <w:t>9</w:t>
      </w:r>
      <w:r>
        <w:rPr>
          <w:rFonts w:eastAsia="細明體" w:hAnsi="標楷體" w:hint="eastAsia"/>
          <w:color w:val="000000"/>
          <w:szCs w:val="24"/>
        </w:rPr>
        <w:t>月</w:t>
      </w:r>
      <w:r>
        <w:rPr>
          <w:rFonts w:eastAsia="細明體" w:hAnsi="標楷體" w:hint="eastAsia"/>
          <w:color w:val="000000"/>
          <w:szCs w:val="24"/>
        </w:rPr>
        <w:t>15</w:t>
      </w:r>
      <w:r>
        <w:rPr>
          <w:rFonts w:eastAsia="細明體" w:hAnsi="標楷體" w:hint="eastAsia"/>
          <w:color w:val="000000"/>
          <w:szCs w:val="24"/>
        </w:rPr>
        <w:t>日校教評會決議，由教務長召集，請各院推派教師代表組成專案小組，並於</w:t>
      </w:r>
      <w:r>
        <w:rPr>
          <w:rFonts w:eastAsia="細明體" w:hAnsi="標楷體" w:hint="eastAsia"/>
          <w:color w:val="000000"/>
          <w:szCs w:val="24"/>
        </w:rPr>
        <w:t>93</w:t>
      </w:r>
      <w:r>
        <w:rPr>
          <w:rFonts w:eastAsia="細明體" w:hAnsi="標楷體" w:hint="eastAsia"/>
          <w:color w:val="000000"/>
          <w:szCs w:val="24"/>
        </w:rPr>
        <w:t>年</w:t>
      </w:r>
      <w:r>
        <w:rPr>
          <w:rFonts w:eastAsia="細明體" w:hAnsi="標楷體" w:hint="eastAsia"/>
          <w:color w:val="000000"/>
          <w:szCs w:val="24"/>
        </w:rPr>
        <w:t>11</w:t>
      </w:r>
      <w:r>
        <w:rPr>
          <w:rFonts w:eastAsia="細明體" w:hAnsi="標楷體" w:hint="eastAsia"/>
          <w:color w:val="000000"/>
          <w:szCs w:val="24"/>
        </w:rPr>
        <w:t>月</w:t>
      </w:r>
      <w:r>
        <w:rPr>
          <w:rFonts w:eastAsia="細明體" w:hAnsi="標楷體" w:hint="eastAsia"/>
          <w:color w:val="000000"/>
          <w:szCs w:val="24"/>
        </w:rPr>
        <w:t>10</w:t>
      </w:r>
      <w:r>
        <w:rPr>
          <w:rFonts w:eastAsia="細明體" w:hAnsi="標楷體" w:hint="eastAsia"/>
          <w:color w:val="000000"/>
          <w:szCs w:val="24"/>
        </w:rPr>
        <w:t>日召開專案小組會議，針對草案內容詳為討論，並配合體例將名稱修正為「作業要點」，期能制訂一兼顧教師權益及學校追求學術卓越目標之教師升等規範。上開作業要點經提</w:t>
      </w:r>
      <w:r>
        <w:rPr>
          <w:rFonts w:eastAsia="細明體" w:hAnsi="標楷體" w:hint="eastAsia"/>
          <w:color w:val="000000"/>
          <w:szCs w:val="24"/>
        </w:rPr>
        <w:t>93</w:t>
      </w:r>
      <w:r>
        <w:rPr>
          <w:rFonts w:eastAsia="細明體" w:hAnsi="標楷體" w:hint="eastAsia"/>
          <w:color w:val="000000"/>
          <w:szCs w:val="24"/>
        </w:rPr>
        <w:t>年</w:t>
      </w:r>
      <w:r>
        <w:rPr>
          <w:rFonts w:eastAsia="細明體" w:hAnsi="標楷體" w:hint="eastAsia"/>
          <w:color w:val="000000"/>
          <w:szCs w:val="24"/>
        </w:rPr>
        <w:t>11</w:t>
      </w:r>
      <w:r>
        <w:rPr>
          <w:rFonts w:eastAsia="細明體" w:hAnsi="標楷體" w:hint="eastAsia"/>
          <w:color w:val="000000"/>
          <w:szCs w:val="24"/>
        </w:rPr>
        <w:t>月</w:t>
      </w:r>
      <w:r>
        <w:rPr>
          <w:rFonts w:eastAsia="細明體" w:hAnsi="標楷體" w:hint="eastAsia"/>
          <w:color w:val="000000"/>
          <w:szCs w:val="24"/>
        </w:rPr>
        <w:t>29</w:t>
      </w:r>
      <w:r>
        <w:rPr>
          <w:rFonts w:eastAsia="細明體" w:hAnsi="標楷體" w:hint="eastAsia"/>
          <w:color w:val="000000"/>
          <w:szCs w:val="24"/>
        </w:rPr>
        <w:t>日校教評會討論，希再蒐集國內相關大學各級教師升等比例限制情形列表參考。爰經蒐集國內</w:t>
      </w:r>
      <w:r>
        <w:rPr>
          <w:rFonts w:eastAsia="細明體" w:hAnsi="標楷體" w:hint="eastAsia"/>
          <w:color w:val="000000"/>
          <w:szCs w:val="24"/>
        </w:rPr>
        <w:t>8</w:t>
      </w:r>
      <w:r>
        <w:rPr>
          <w:rFonts w:eastAsia="細明體" w:hAnsi="標楷體" w:hint="eastAsia"/>
          <w:color w:val="000000"/>
          <w:szCs w:val="24"/>
        </w:rPr>
        <w:t>所大學升等比例限制情形列表參考。再經</w:t>
      </w:r>
      <w:r>
        <w:rPr>
          <w:rFonts w:eastAsia="細明體" w:hAnsi="標楷體" w:hint="eastAsia"/>
          <w:color w:val="000000"/>
          <w:szCs w:val="24"/>
        </w:rPr>
        <w:t>94</w:t>
      </w:r>
      <w:r>
        <w:rPr>
          <w:rFonts w:eastAsia="細明體" w:hAnsi="標楷體" w:hint="eastAsia"/>
          <w:color w:val="000000"/>
          <w:szCs w:val="24"/>
        </w:rPr>
        <w:t>年</w:t>
      </w:r>
      <w:r>
        <w:rPr>
          <w:rFonts w:eastAsia="細明體" w:hAnsi="標楷體" w:hint="eastAsia"/>
          <w:color w:val="000000"/>
          <w:szCs w:val="24"/>
        </w:rPr>
        <w:t>5</w:t>
      </w:r>
      <w:r>
        <w:rPr>
          <w:rFonts w:eastAsia="細明體" w:hAnsi="標楷體" w:hint="eastAsia"/>
          <w:color w:val="000000"/>
          <w:szCs w:val="24"/>
        </w:rPr>
        <w:t>月</w:t>
      </w:r>
      <w:r>
        <w:rPr>
          <w:rFonts w:eastAsia="細明體" w:hAnsi="標楷體" w:hint="eastAsia"/>
          <w:color w:val="000000"/>
          <w:szCs w:val="24"/>
        </w:rPr>
        <w:t>13</w:t>
      </w:r>
      <w:r>
        <w:rPr>
          <w:rFonts w:eastAsia="細明體" w:hAnsi="標楷體" w:hint="eastAsia"/>
          <w:color w:val="000000"/>
          <w:szCs w:val="24"/>
        </w:rPr>
        <w:t>日</w:t>
      </w:r>
      <w:r>
        <w:rPr>
          <w:rFonts w:eastAsia="細明體" w:hAnsi="標楷體" w:hint="eastAsia"/>
          <w:color w:val="000000"/>
          <w:szCs w:val="24"/>
        </w:rPr>
        <w:t>93</w:t>
      </w:r>
      <w:r>
        <w:rPr>
          <w:rFonts w:eastAsia="細明體" w:hAnsi="標楷體" w:hint="eastAsia"/>
          <w:color w:val="000000"/>
          <w:szCs w:val="24"/>
        </w:rPr>
        <w:t>學年度第</w:t>
      </w:r>
      <w:r>
        <w:rPr>
          <w:rFonts w:eastAsia="細明體" w:hAnsi="標楷體" w:hint="eastAsia"/>
          <w:color w:val="000000"/>
          <w:szCs w:val="24"/>
        </w:rPr>
        <w:t>7</w:t>
      </w:r>
      <w:r>
        <w:rPr>
          <w:rFonts w:eastAsia="細明體" w:hAnsi="標楷體" w:hint="eastAsia"/>
          <w:color w:val="000000"/>
          <w:szCs w:val="24"/>
        </w:rPr>
        <w:t>次</w:t>
      </w:r>
      <w:r>
        <w:rPr>
          <w:rFonts w:eastAsia="細明體" w:hAnsi="標楷體"/>
          <w:color w:val="000000"/>
          <w:szCs w:val="24"/>
        </w:rPr>
        <w:t>校教評會</w:t>
      </w:r>
      <w:r>
        <w:rPr>
          <w:rFonts w:eastAsia="細明體" w:hAnsi="標楷體" w:hint="eastAsia"/>
          <w:color w:val="000000"/>
          <w:szCs w:val="24"/>
        </w:rPr>
        <w:t>討論通過，惟經提</w:t>
      </w:r>
      <w:r>
        <w:rPr>
          <w:rFonts w:eastAsia="細明體" w:hAnsi="標楷體" w:hint="eastAsia"/>
          <w:color w:val="000000"/>
          <w:szCs w:val="24"/>
        </w:rPr>
        <w:t>94</w:t>
      </w:r>
      <w:r>
        <w:rPr>
          <w:rFonts w:eastAsia="細明體" w:hAnsi="標楷體" w:hint="eastAsia"/>
          <w:color w:val="000000"/>
          <w:szCs w:val="24"/>
        </w:rPr>
        <w:t>年</w:t>
      </w:r>
      <w:r>
        <w:rPr>
          <w:rFonts w:eastAsia="細明體" w:hAnsi="標楷體" w:hint="eastAsia"/>
          <w:color w:val="000000"/>
          <w:szCs w:val="24"/>
        </w:rPr>
        <w:t>7</w:t>
      </w:r>
      <w:r>
        <w:rPr>
          <w:rFonts w:eastAsia="細明體" w:hAnsi="標楷體" w:hint="eastAsia"/>
          <w:color w:val="000000"/>
          <w:szCs w:val="24"/>
        </w:rPr>
        <w:t>月</w:t>
      </w:r>
      <w:r>
        <w:rPr>
          <w:rFonts w:eastAsia="細明體" w:hAnsi="標楷體" w:hint="eastAsia"/>
          <w:color w:val="000000"/>
          <w:szCs w:val="24"/>
        </w:rPr>
        <w:t>12</w:t>
      </w:r>
      <w:r>
        <w:rPr>
          <w:rFonts w:eastAsia="細明體" w:hAnsi="標楷體" w:hint="eastAsia"/>
          <w:color w:val="000000"/>
          <w:szCs w:val="24"/>
        </w:rPr>
        <w:t>日第</w:t>
      </w:r>
      <w:r>
        <w:rPr>
          <w:rFonts w:eastAsia="細明體" w:hAnsi="標楷體" w:hint="eastAsia"/>
          <w:color w:val="000000"/>
          <w:szCs w:val="24"/>
        </w:rPr>
        <w:t>2395</w:t>
      </w:r>
      <w:r>
        <w:rPr>
          <w:rFonts w:eastAsia="細明體" w:hAnsi="標楷體" w:hint="eastAsia"/>
          <w:color w:val="000000"/>
          <w:szCs w:val="24"/>
        </w:rPr>
        <w:t>次行政會議討論，討論意見略以：現行有關教師升等作業實務上相關規定雖散見於教育部或本校行政會議或校教評會解釋規定，似較無統整，卻不失為方便、彈</w:t>
      </w:r>
      <w:r>
        <w:rPr>
          <w:rFonts w:eastAsia="細明體" w:hAnsi="標楷體" w:hint="eastAsia"/>
          <w:color w:val="000000"/>
          <w:szCs w:val="24"/>
        </w:rPr>
        <w:lastRenderedPageBreak/>
        <w:t>性作法，遇有窒礙難行之處可做立即性修正，倘彙整成條文式要點，雖清楚明確，但亦限於行政作業之繁瑣，日後於適用上如要修正恐有時程上緩不濟急之疑慮；另升等助理教授升等副教授名額放寬為四分之一是否妥適？爰經該次會議決議：「緩議，請校教師評審委員會再檢討。</w:t>
      </w:r>
      <w:r>
        <w:rPr>
          <w:rFonts w:eastAsia="細明體" w:hint="eastAsia"/>
          <w:color w:val="000000"/>
          <w:szCs w:val="24"/>
        </w:rPr>
        <w:t>」。</w:t>
      </w:r>
    </w:p>
    <w:p w:rsidR="004C725B" w:rsidRDefault="004C725B" w:rsidP="004635C6">
      <w:pPr>
        <w:spacing w:line="340" w:lineRule="exact"/>
        <w:ind w:leftChars="500" w:left="1620" w:hangingChars="175" w:hanging="420"/>
        <w:jc w:val="both"/>
        <w:textDirection w:val="lrTbV"/>
        <w:rPr>
          <w:rFonts w:eastAsia="細明體" w:hAnsi="標楷體"/>
          <w:color w:val="000000"/>
          <w:szCs w:val="24"/>
        </w:rPr>
      </w:pPr>
      <w:r>
        <w:rPr>
          <w:rFonts w:eastAsia="細明體" w:hint="eastAsia"/>
          <w:color w:val="000000"/>
          <w:szCs w:val="24"/>
        </w:rPr>
        <w:t>(</w:t>
      </w:r>
      <w:r>
        <w:rPr>
          <w:rFonts w:eastAsia="細明體" w:hint="eastAsia"/>
          <w:color w:val="000000"/>
          <w:szCs w:val="24"/>
        </w:rPr>
        <w:t>二</w:t>
      </w:r>
      <w:r>
        <w:rPr>
          <w:rFonts w:eastAsia="細明體" w:hint="eastAsia"/>
          <w:color w:val="000000"/>
          <w:szCs w:val="24"/>
        </w:rPr>
        <w:t>)</w:t>
      </w:r>
      <w:r>
        <w:rPr>
          <w:rFonts w:eastAsia="細明體" w:hAnsi="標楷體" w:hint="eastAsia"/>
          <w:bCs/>
          <w:color w:val="000000"/>
          <w:szCs w:val="24"/>
        </w:rPr>
        <w:t>以本案係源自於</w:t>
      </w:r>
      <w:r>
        <w:rPr>
          <w:rFonts w:eastAsia="細明體" w:hAnsi="標楷體" w:hint="eastAsia"/>
          <w:bCs/>
          <w:color w:val="000000"/>
          <w:szCs w:val="24"/>
        </w:rPr>
        <w:t>92</w:t>
      </w:r>
      <w:r>
        <w:rPr>
          <w:rFonts w:eastAsia="細明體" w:hAnsi="標楷體" w:hint="eastAsia"/>
          <w:bCs/>
          <w:color w:val="000000"/>
          <w:szCs w:val="24"/>
        </w:rPr>
        <w:t>年</w:t>
      </w:r>
      <w:r>
        <w:rPr>
          <w:rFonts w:eastAsia="細明體" w:hAnsi="標楷體" w:hint="eastAsia"/>
          <w:bCs/>
          <w:color w:val="000000"/>
          <w:szCs w:val="24"/>
        </w:rPr>
        <w:t>4</w:t>
      </w:r>
      <w:r>
        <w:rPr>
          <w:rFonts w:eastAsia="細明體" w:hAnsi="標楷體" w:hint="eastAsia"/>
          <w:bCs/>
          <w:color w:val="000000"/>
          <w:szCs w:val="24"/>
        </w:rPr>
        <w:t>月</w:t>
      </w:r>
      <w:r>
        <w:rPr>
          <w:rFonts w:eastAsia="細明體" w:hAnsi="標楷體" w:hint="eastAsia"/>
          <w:bCs/>
          <w:color w:val="000000"/>
          <w:szCs w:val="24"/>
        </w:rPr>
        <w:t>18</w:t>
      </w:r>
      <w:r>
        <w:rPr>
          <w:rFonts w:eastAsia="細明體" w:hAnsi="標楷體" w:hint="eastAsia"/>
          <w:bCs/>
          <w:color w:val="000000"/>
          <w:szCs w:val="24"/>
        </w:rPr>
        <w:t>日</w:t>
      </w:r>
      <w:r>
        <w:rPr>
          <w:rFonts w:eastAsia="細明體" w:hAnsi="標楷體" w:hint="eastAsia"/>
          <w:bCs/>
          <w:color w:val="000000"/>
          <w:szCs w:val="24"/>
        </w:rPr>
        <w:t>91</w:t>
      </w:r>
      <w:r>
        <w:rPr>
          <w:rFonts w:eastAsia="細明體" w:hAnsi="標楷體" w:hint="eastAsia"/>
          <w:bCs/>
          <w:color w:val="000000"/>
          <w:szCs w:val="24"/>
        </w:rPr>
        <w:t>學年度第</w:t>
      </w:r>
      <w:r>
        <w:rPr>
          <w:rFonts w:eastAsia="細明體" w:hAnsi="標楷體" w:hint="eastAsia"/>
          <w:bCs/>
          <w:color w:val="000000"/>
          <w:szCs w:val="24"/>
        </w:rPr>
        <w:t>5</w:t>
      </w:r>
      <w:r>
        <w:rPr>
          <w:rFonts w:eastAsia="細明體" w:hAnsi="標楷體" w:hint="eastAsia"/>
          <w:bCs/>
          <w:color w:val="000000"/>
          <w:szCs w:val="24"/>
        </w:rPr>
        <w:t>次校教評會陳汝勤委員臨時動議提出：「請依本校組織規程第</w:t>
      </w:r>
      <w:r>
        <w:rPr>
          <w:rFonts w:eastAsia="細明體" w:hAnsi="標楷體" w:hint="eastAsia"/>
          <w:bCs/>
          <w:color w:val="000000"/>
          <w:szCs w:val="24"/>
        </w:rPr>
        <w:t>53</w:t>
      </w:r>
      <w:r>
        <w:rPr>
          <w:rFonts w:eastAsia="細明體" w:hAnsi="標楷體" w:hint="eastAsia"/>
          <w:bCs/>
          <w:color w:val="000000"/>
          <w:szCs w:val="24"/>
        </w:rPr>
        <w:t>條規定，訂定本校教師升等通則，以為升等之規範。」</w:t>
      </w:r>
      <w:r>
        <w:rPr>
          <w:rFonts w:eastAsia="細明體" w:hAnsi="標楷體" w:hint="eastAsia"/>
          <w:bCs/>
          <w:color w:val="000000"/>
          <w:szCs w:val="24"/>
        </w:rPr>
        <w:t>(</w:t>
      </w:r>
      <w:r>
        <w:rPr>
          <w:rFonts w:eastAsia="細明體" w:hAnsi="標楷體" w:hint="eastAsia"/>
          <w:bCs/>
          <w:color w:val="000000"/>
          <w:szCs w:val="24"/>
        </w:rPr>
        <w:t>註：本校組織規程第</w:t>
      </w:r>
      <w:r>
        <w:rPr>
          <w:rFonts w:eastAsia="細明體" w:hAnsi="標楷體" w:hint="eastAsia"/>
          <w:bCs/>
          <w:color w:val="000000"/>
          <w:szCs w:val="24"/>
        </w:rPr>
        <w:t>53</w:t>
      </w:r>
      <w:r>
        <w:rPr>
          <w:rFonts w:eastAsia="細明體" w:hAnsi="標楷體" w:hint="eastAsia"/>
          <w:bCs/>
          <w:color w:val="000000"/>
          <w:szCs w:val="24"/>
        </w:rPr>
        <w:t>條規定：本大學各級教師研究人員之升等，依校務會議通過之本大學教師新聘、改聘、續聘、升等審查通則辦理。</w:t>
      </w:r>
      <w:r>
        <w:rPr>
          <w:rFonts w:eastAsia="細明體" w:hAnsi="標楷體" w:hint="eastAsia"/>
          <w:bCs/>
          <w:color w:val="000000"/>
          <w:szCs w:val="24"/>
        </w:rPr>
        <w:t>)</w:t>
      </w:r>
      <w:r>
        <w:rPr>
          <w:rFonts w:eastAsia="細明體" w:hAnsi="標楷體" w:hint="eastAsia"/>
          <w:bCs/>
          <w:color w:val="000000"/>
          <w:szCs w:val="24"/>
        </w:rPr>
        <w:t>，當時人事室說明：以</w:t>
      </w:r>
      <w:r>
        <w:rPr>
          <w:rFonts w:eastAsia="細明體" w:hAnsi="標楷體" w:hint="eastAsia"/>
          <w:color w:val="000000"/>
          <w:szCs w:val="24"/>
        </w:rPr>
        <w:t>本校已訂有校教師評審委員會設置辦法、各學院教師評審委員會設置準則及各系</w:t>
      </w:r>
      <w:r>
        <w:rPr>
          <w:rFonts w:eastAsia="細明體" w:hAnsi="標楷體" w:hint="eastAsia"/>
          <w:color w:val="000000"/>
          <w:szCs w:val="24"/>
        </w:rPr>
        <w:t>(</w:t>
      </w:r>
      <w:r>
        <w:rPr>
          <w:rFonts w:eastAsia="細明體" w:hAnsi="標楷體" w:hint="eastAsia"/>
          <w:color w:val="000000"/>
          <w:szCs w:val="24"/>
        </w:rPr>
        <w:t>科</w:t>
      </w:r>
      <w:r>
        <w:rPr>
          <w:rFonts w:eastAsia="細明體" w:hAnsi="標楷體" w:hint="eastAsia"/>
          <w:color w:val="000000"/>
          <w:szCs w:val="24"/>
        </w:rPr>
        <w:t>)</w:t>
      </w:r>
      <w:r>
        <w:rPr>
          <w:rFonts w:eastAsia="細明體" w:hAnsi="標楷體" w:hint="eastAsia"/>
          <w:color w:val="000000"/>
          <w:szCs w:val="24"/>
        </w:rPr>
        <w:t>所教師評審委員會設置準則</w:t>
      </w:r>
      <w:r>
        <w:rPr>
          <w:rFonts w:eastAsia="細明體" w:hAnsi="標楷體" w:hint="eastAsia"/>
          <w:color w:val="000000"/>
          <w:szCs w:val="24"/>
        </w:rPr>
        <w:t>(</w:t>
      </w:r>
      <w:r>
        <w:rPr>
          <w:rFonts w:eastAsia="細明體" w:hAnsi="標楷體" w:hint="eastAsia"/>
          <w:color w:val="000000"/>
          <w:szCs w:val="24"/>
        </w:rPr>
        <w:t>校務會議通過報教育部核定</w:t>
      </w:r>
      <w:r>
        <w:rPr>
          <w:rFonts w:eastAsia="細明體" w:hAnsi="標楷體" w:hint="eastAsia"/>
          <w:color w:val="000000"/>
          <w:szCs w:val="24"/>
        </w:rPr>
        <w:t>)</w:t>
      </w:r>
      <w:r>
        <w:rPr>
          <w:rFonts w:eastAsia="細明體" w:hAnsi="標楷體" w:hint="eastAsia"/>
          <w:color w:val="000000"/>
          <w:szCs w:val="24"/>
        </w:rPr>
        <w:t>，對各級教師升等審查已做程序性規範</w:t>
      </w:r>
      <w:r>
        <w:rPr>
          <w:rFonts w:eastAsia="細明體" w:hAnsi="標楷體" w:hint="eastAsia"/>
          <w:color w:val="000000"/>
          <w:szCs w:val="24"/>
        </w:rPr>
        <w:t>(</w:t>
      </w:r>
      <w:r>
        <w:rPr>
          <w:rFonts w:eastAsia="細明體" w:hAnsi="標楷體" w:hint="eastAsia"/>
          <w:color w:val="000000"/>
          <w:szCs w:val="24"/>
        </w:rPr>
        <w:t>包括評審標準及評審程序</w:t>
      </w:r>
      <w:r>
        <w:rPr>
          <w:rFonts w:eastAsia="細明體" w:hAnsi="標楷體" w:hint="eastAsia"/>
          <w:color w:val="000000"/>
          <w:szCs w:val="24"/>
        </w:rPr>
        <w:t>)</w:t>
      </w:r>
      <w:r>
        <w:rPr>
          <w:rFonts w:eastAsia="細明體" w:hAnsi="標楷體" w:hint="eastAsia"/>
          <w:color w:val="000000"/>
          <w:szCs w:val="24"/>
        </w:rPr>
        <w:t>，是否有必要再另行訂定審查通則？再則，以現行有關教師升等作業規定散見於教育部或本校行政會議或校教評會解釋，雖無統整，卻不失為方便、彈性，施行多年尚稱順遂。</w:t>
      </w:r>
      <w:r>
        <w:rPr>
          <w:rFonts w:eastAsia="細明體" w:hAnsi="標楷體" w:hint="eastAsia"/>
          <w:bCs/>
          <w:color w:val="000000"/>
          <w:szCs w:val="24"/>
        </w:rPr>
        <w:t>案經校教評會委員充分討論後決議：請人事室依本校組織規程所訂，研議本校升等通則，以符依法行政。人事室即依上開決議就現有教育部及本校相關規定整理，復</w:t>
      </w:r>
      <w:r>
        <w:rPr>
          <w:rFonts w:eastAsia="細明體" w:hAnsi="標楷體" w:hint="eastAsia"/>
          <w:color w:val="000000"/>
          <w:szCs w:val="24"/>
        </w:rPr>
        <w:t>為兼顧學術追求卓越及各領域差異性，參考現行實務作業及相關規定，並廣</w:t>
      </w:r>
      <w:r>
        <w:rPr>
          <w:rFonts w:eastAsia="細明體" w:hAnsi="標楷體"/>
          <w:color w:val="000000"/>
          <w:szCs w:val="24"/>
        </w:rPr>
        <w:t>徵各</w:t>
      </w:r>
      <w:r>
        <w:rPr>
          <w:rFonts w:eastAsia="細明體" w:hAnsi="標楷體" w:hint="eastAsia"/>
          <w:color w:val="000000"/>
          <w:szCs w:val="24"/>
        </w:rPr>
        <w:t>學</w:t>
      </w:r>
      <w:r>
        <w:rPr>
          <w:rFonts w:eastAsia="細明體" w:hAnsi="標楷體"/>
          <w:color w:val="000000"/>
          <w:szCs w:val="24"/>
        </w:rPr>
        <w:t>院</w:t>
      </w:r>
      <w:r>
        <w:rPr>
          <w:rFonts w:eastAsia="細明體" w:hAnsi="標楷體" w:hint="eastAsia"/>
          <w:color w:val="000000"/>
          <w:szCs w:val="24"/>
        </w:rPr>
        <w:t>、</w:t>
      </w:r>
      <w:r>
        <w:rPr>
          <w:rFonts w:eastAsia="細明體" w:hAnsi="標楷體"/>
          <w:color w:val="000000"/>
          <w:szCs w:val="24"/>
        </w:rPr>
        <w:t>系</w:t>
      </w:r>
      <w:r>
        <w:rPr>
          <w:rFonts w:eastAsia="細明體" w:hAnsi="標楷體" w:hint="eastAsia"/>
          <w:color w:val="000000"/>
          <w:szCs w:val="24"/>
        </w:rPr>
        <w:t>所教師意見，研訂本校「教師升等準則」，過程如第一點說明。</w:t>
      </w:r>
    </w:p>
    <w:p w:rsidR="004C725B" w:rsidRDefault="004C725B" w:rsidP="004635C6">
      <w:pPr>
        <w:spacing w:line="340" w:lineRule="exact"/>
        <w:ind w:leftChars="500" w:left="1620" w:hangingChars="175" w:hanging="420"/>
        <w:jc w:val="both"/>
        <w:textDirection w:val="lrTbV"/>
        <w:rPr>
          <w:rFonts w:eastAsia="細明體"/>
          <w:color w:val="000000"/>
          <w:szCs w:val="24"/>
        </w:rPr>
      </w:pPr>
      <w:r>
        <w:rPr>
          <w:rFonts w:eastAsia="細明體" w:hAnsi="標楷體" w:hint="eastAsia"/>
          <w:color w:val="000000"/>
          <w:szCs w:val="24"/>
        </w:rPr>
        <w:t>(</w:t>
      </w:r>
      <w:r>
        <w:rPr>
          <w:rFonts w:eastAsia="細明體" w:hAnsi="標楷體" w:hint="eastAsia"/>
          <w:color w:val="000000"/>
          <w:szCs w:val="24"/>
        </w:rPr>
        <w:t>三</w:t>
      </w:r>
      <w:r>
        <w:rPr>
          <w:rFonts w:eastAsia="細明體" w:hAnsi="標楷體" w:hint="eastAsia"/>
          <w:color w:val="000000"/>
          <w:szCs w:val="24"/>
        </w:rPr>
        <w:t>)</w:t>
      </w:r>
      <w:r>
        <w:rPr>
          <w:rFonts w:eastAsia="細明體" w:hAnsi="標楷體" w:hint="eastAsia"/>
          <w:color w:val="000000"/>
          <w:szCs w:val="24"/>
        </w:rPr>
        <w:t>本案業已研議二年有餘，究是否如行政會議所討論有另行訂定要點之必要？又名額放寬是否妥適？均請一併討論。</w:t>
      </w:r>
    </w:p>
    <w:p w:rsidR="004C725B" w:rsidRDefault="004C725B" w:rsidP="004635C6">
      <w:pPr>
        <w:spacing w:line="340" w:lineRule="exact"/>
        <w:ind w:leftChars="300" w:left="1438" w:hangingChars="299" w:hanging="718"/>
        <w:jc w:val="both"/>
        <w:rPr>
          <w:rFonts w:ascii="細明體" w:eastAsia="細明體"/>
          <w:color w:val="000000"/>
          <w:szCs w:val="24"/>
        </w:rPr>
      </w:pPr>
      <w:r>
        <w:rPr>
          <w:rFonts w:ascii="細明體" w:eastAsia="細明體" w:hint="eastAsia"/>
          <w:color w:val="000000"/>
          <w:szCs w:val="24"/>
        </w:rPr>
        <w:t>決議：成文法與不成文法皆各有其優缺點，為保持彈性，維持現行作法；至助理教授升等副教授名額放寬乙節，請各院提出實際困難情形後，依程序提請校務會議同意修正放寬。</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71" w:left="650" w:hangingChars="200" w:hanging="480"/>
        <w:jc w:val="both"/>
        <w:textDirection w:val="lrTbV"/>
        <w:rPr>
          <w:rFonts w:ascii="細明體" w:eastAsia="細明體"/>
          <w:color w:val="000000"/>
        </w:rPr>
      </w:pPr>
      <w:r>
        <w:rPr>
          <w:rFonts w:ascii="細明體" w:eastAsia="細明體" w:hint="eastAsia"/>
          <w:color w:val="000000"/>
        </w:rPr>
        <w:t>十、生物資源暨農學院對</w:t>
      </w:r>
      <w:r>
        <w:rPr>
          <w:rFonts w:ascii="細明體" w:eastAsia="細明體" w:hAnsi="細明體" w:hint="eastAsia"/>
          <w:color w:val="000000"/>
        </w:rPr>
        <w:t>94學年度升等教師呂廷璋、蕭旭峰、沈偉強等3位依本會決議提出升等學院研究計分說明(如附件)，謹再提會討論。</w:t>
      </w:r>
      <w:r>
        <w:rPr>
          <w:rFonts w:ascii="細明體" w:eastAsia="細明體" w:hint="eastAsia"/>
          <w:color w:val="000000"/>
        </w:rPr>
        <w:t>(生物資源暨農學院提案)</w:t>
      </w:r>
    </w:p>
    <w:p w:rsidR="004C725B" w:rsidRDefault="004C725B" w:rsidP="004635C6">
      <w:pPr>
        <w:spacing w:line="340" w:lineRule="exact"/>
        <w:ind w:leftChars="250" w:left="1320" w:hangingChars="300" w:hanging="720"/>
        <w:jc w:val="both"/>
        <w:rPr>
          <w:rFonts w:ascii="細明體" w:eastAsia="細明體"/>
          <w:color w:val="000000"/>
        </w:rPr>
      </w:pPr>
      <w:r>
        <w:rPr>
          <w:rFonts w:ascii="細明體" w:eastAsia="細明體" w:hint="eastAsia"/>
          <w:color w:val="000000"/>
        </w:rPr>
        <w:t>附帶決議：請生農學院檢討教師升等學術研究表現評分方式，儘速修訂相關規定。</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九十四學年度第五次會議(95.01.20)</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227"/>
        <w:jc w:val="both"/>
        <w:textDirection w:val="lrTbV"/>
        <w:rPr>
          <w:rFonts w:ascii="細明體" w:eastAsia="細明體"/>
          <w:color w:val="000000"/>
        </w:rPr>
      </w:pPr>
      <w:r>
        <w:rPr>
          <w:rFonts w:ascii="細明體" w:eastAsia="細明體" w:hint="eastAsia"/>
          <w:color w:val="000000"/>
        </w:rPr>
        <w:t>一、本校擬聘下列先生為教師(研究人員)，提請審議。</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300" w:left="1920" w:hangingChars="500" w:hanging="1200"/>
        <w:jc w:val="both"/>
        <w:textDirection w:val="lrTbV"/>
        <w:rPr>
          <w:rFonts w:ascii="細明體" w:eastAsia="細明體"/>
          <w:color w:val="000000"/>
        </w:rPr>
      </w:pPr>
      <w:r>
        <w:rPr>
          <w:rFonts w:ascii="細明體" w:eastAsia="細明體" w:hint="eastAsia"/>
          <w:color w:val="000000"/>
        </w:rPr>
        <w:t>附帶決議：對體育室升等、新聘教師專業整體成就之具體呈現，請共同教育委員會、體育室研擬具體方案，如除教師本身專業成就(包括學術或術科成就)，尚請考量其指導學生、球隊等之成績表現，以利本會審查。教師分軌(教學教師與學術研究教師)應為將來發展方向，除由學校積極向教育部反映促請修法外，亦請共同教育委員會及體育室加以考量因應調整。</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九十四學年度第六次會議(95.04.21)</w:t>
      </w:r>
    </w:p>
    <w:p w:rsidR="004C725B" w:rsidRDefault="004C725B" w:rsidP="004635C6">
      <w:pPr>
        <w:ind w:leftChars="100" w:left="240"/>
        <w:jc w:val="both"/>
        <w:rPr>
          <w:rFonts w:ascii="細明體" w:eastAsia="細明體"/>
          <w:color w:val="000000"/>
        </w:rPr>
      </w:pPr>
      <w:r>
        <w:rPr>
          <w:rFonts w:ascii="細明體" w:eastAsia="細明體" w:hint="eastAsia"/>
          <w:color w:val="000000"/>
        </w:rPr>
        <w:t>三、下列兼任教師擬申請教師證書資格審查，提請審議。</w:t>
      </w:r>
    </w:p>
    <w:p w:rsidR="004C725B" w:rsidRDefault="004C725B" w:rsidP="004635C6">
      <w:pPr>
        <w:ind w:leftChars="100" w:left="720" w:hangingChars="200" w:hanging="480"/>
        <w:jc w:val="both"/>
        <w:rPr>
          <w:rFonts w:ascii="細明體" w:eastAsia="細明體"/>
          <w:color w:val="000000"/>
        </w:rPr>
      </w:pPr>
      <w:r>
        <w:rPr>
          <w:rFonts w:ascii="細明體" w:eastAsia="細明體" w:hint="eastAsia"/>
          <w:color w:val="000000"/>
        </w:rPr>
        <w:t>附帶決議：本校教師著作審查意見表「代表著作名稱欄」內(著作名稱務必與所送抽印本名稱相同)</w:t>
      </w:r>
      <w:r>
        <w:rPr>
          <w:rFonts w:ascii="細明體" w:eastAsia="細明體" w:hint="eastAsia"/>
          <w:color w:val="000000"/>
          <w:sz w:val="16"/>
          <w:szCs w:val="16"/>
        </w:rPr>
        <w:t>(註：醫學院使用表格所列)</w:t>
      </w:r>
      <w:r>
        <w:rPr>
          <w:rFonts w:ascii="細明體" w:eastAsia="細明體" w:hint="eastAsia"/>
          <w:color w:val="000000"/>
        </w:rPr>
        <w:t>，為便於委員查閱岀處期刊</w:t>
      </w:r>
      <w:r>
        <w:rPr>
          <w:rFonts w:ascii="細明體" w:eastAsia="細明體" w:hint="eastAsia"/>
          <w:color w:val="000000"/>
          <w:sz w:val="16"/>
          <w:szCs w:val="16"/>
        </w:rPr>
        <w:t>(未實際參閱送審代表著作出版原件)</w:t>
      </w:r>
      <w:r>
        <w:rPr>
          <w:rFonts w:ascii="細明體" w:eastAsia="細明體" w:hint="eastAsia"/>
          <w:color w:val="000000"/>
        </w:rPr>
        <w:t>，增列為(著作名稱務必與所送抽印本名稱相同，並請註明發表出處)；對教育部所訂專科以上學校著作審查意見表(甲表)亦請在適當場合建議增列「(並請註明發表出處)」文字。</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九十四學年度第七次會議(95.05.26)</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71" w:left="650" w:hangingChars="200" w:hanging="480"/>
        <w:jc w:val="both"/>
        <w:textDirection w:val="lrTbV"/>
        <w:rPr>
          <w:rFonts w:ascii="細明體" w:eastAsia="細明體"/>
          <w:color w:val="000000"/>
        </w:rPr>
      </w:pPr>
      <w:r>
        <w:rPr>
          <w:rFonts w:ascii="細明體" w:eastAsia="細明體" w:hint="eastAsia"/>
          <w:color w:val="000000"/>
        </w:rPr>
        <w:t>三、</w:t>
      </w:r>
      <w:r>
        <w:rPr>
          <w:rFonts w:eastAsia="細明體" w:hAnsi="標楷體" w:hint="eastAsia"/>
          <w:color w:val="000000"/>
        </w:rPr>
        <w:t>關於本校聘任依大學法由各校授予博士學位者為教師時，其教學或研究經驗宜如何</w:t>
      </w:r>
      <w:r>
        <w:rPr>
          <w:rFonts w:eastAsia="細明體" w:hAnsi="標楷體" w:hint="eastAsia"/>
          <w:color w:val="000000"/>
        </w:rPr>
        <w:lastRenderedPageBreak/>
        <w:t>規範乙案</w:t>
      </w:r>
      <w:r>
        <w:rPr>
          <w:rFonts w:ascii="細明體" w:eastAsia="細明體" w:hint="eastAsia"/>
          <w:color w:val="000000"/>
        </w:rPr>
        <w:t>，提請討論。(人事室提案)</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250" w:left="600"/>
        <w:jc w:val="both"/>
        <w:textDirection w:val="lrTbV"/>
        <w:rPr>
          <w:rFonts w:ascii="細明體" w:eastAsia="細明體"/>
          <w:color w:val="000000"/>
        </w:rPr>
      </w:pPr>
      <w:r>
        <w:rPr>
          <w:rFonts w:ascii="細明體" w:eastAsia="細明體" w:hint="eastAsia"/>
          <w:color w:val="000000"/>
        </w:rPr>
        <w:t>說明：</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500" w:left="1680" w:hangingChars="200" w:hanging="480"/>
        <w:jc w:val="both"/>
        <w:textDirection w:val="lrTbV"/>
        <w:rPr>
          <w:rFonts w:ascii="細明體" w:eastAsia="細明體" w:hAnsi="細明體"/>
          <w:bCs/>
          <w:noProof/>
          <w:color w:val="000000"/>
        </w:rPr>
      </w:pPr>
      <w:r>
        <w:rPr>
          <w:rFonts w:ascii="細明體" w:eastAsia="細明體" w:hint="eastAsia"/>
          <w:color w:val="000000"/>
        </w:rPr>
        <w:t>(一)</w:t>
      </w:r>
      <w:r>
        <w:rPr>
          <w:rFonts w:eastAsia="細明體" w:hAnsi="標楷體" w:hint="eastAsia"/>
          <w:color w:val="000000"/>
        </w:rPr>
        <w:t>依本校</w:t>
      </w:r>
      <w:r>
        <w:rPr>
          <w:rFonts w:eastAsia="細明體" w:hAnsi="標楷體" w:hint="eastAsia"/>
          <w:color w:val="000000"/>
        </w:rPr>
        <w:t>95</w:t>
      </w:r>
      <w:r>
        <w:rPr>
          <w:rFonts w:eastAsia="細明體" w:hAnsi="標楷體" w:hint="eastAsia"/>
          <w:color w:val="000000"/>
        </w:rPr>
        <w:t>年</w:t>
      </w:r>
      <w:r>
        <w:rPr>
          <w:rFonts w:eastAsia="細明體" w:hAnsi="標楷體" w:hint="eastAsia"/>
          <w:color w:val="000000"/>
        </w:rPr>
        <w:t>4</w:t>
      </w:r>
      <w:r>
        <w:rPr>
          <w:rFonts w:eastAsia="細明體" w:hAnsi="標楷體" w:hint="eastAsia"/>
          <w:color w:val="000000"/>
        </w:rPr>
        <w:t>月</w:t>
      </w:r>
      <w:r>
        <w:rPr>
          <w:rFonts w:eastAsia="細明體" w:hAnsi="標楷體" w:hint="eastAsia"/>
          <w:color w:val="000000"/>
        </w:rPr>
        <w:t>25</w:t>
      </w:r>
      <w:r>
        <w:rPr>
          <w:rFonts w:eastAsia="細明體" w:hAnsi="標楷體" w:hint="eastAsia"/>
          <w:color w:val="000000"/>
        </w:rPr>
        <w:t>日第</w:t>
      </w:r>
      <w:r>
        <w:rPr>
          <w:rFonts w:eastAsia="細明體" w:hAnsi="標楷體" w:hint="eastAsia"/>
          <w:color w:val="000000"/>
        </w:rPr>
        <w:t>2429</w:t>
      </w:r>
      <w:r>
        <w:rPr>
          <w:rFonts w:eastAsia="細明體" w:hAnsi="標楷體" w:hint="eastAsia"/>
          <w:color w:val="000000"/>
        </w:rPr>
        <w:t>次行政會議決議暨本年</w:t>
      </w:r>
      <w:r>
        <w:rPr>
          <w:rFonts w:eastAsia="細明體" w:hAnsi="標楷體" w:hint="eastAsia"/>
          <w:color w:val="000000"/>
        </w:rPr>
        <w:t>5</w:t>
      </w:r>
      <w:r>
        <w:rPr>
          <w:rFonts w:eastAsia="細明體" w:hAnsi="標楷體" w:hint="eastAsia"/>
          <w:color w:val="000000"/>
        </w:rPr>
        <w:t>月</w:t>
      </w:r>
      <w:r>
        <w:rPr>
          <w:rFonts w:eastAsia="細明體" w:hAnsi="標楷體" w:hint="eastAsia"/>
          <w:color w:val="000000"/>
        </w:rPr>
        <w:t>12</w:t>
      </w:r>
      <w:r>
        <w:rPr>
          <w:rFonts w:eastAsia="細明體" w:hAnsi="標楷體" w:hint="eastAsia"/>
          <w:color w:val="000000"/>
        </w:rPr>
        <w:t>日陳副校長裁示辦理。</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500" w:left="1680" w:hangingChars="200" w:hanging="480"/>
        <w:jc w:val="both"/>
        <w:textDirection w:val="lrTbV"/>
        <w:rPr>
          <w:rFonts w:ascii="細明體" w:eastAsia="細明體" w:hAnsi="細明體"/>
          <w:bCs/>
          <w:noProof/>
          <w:color w:val="000000"/>
        </w:rPr>
      </w:pPr>
      <w:r>
        <w:rPr>
          <w:rFonts w:ascii="細明體" w:eastAsia="細明體" w:hAnsi="細明體" w:hint="eastAsia"/>
          <w:bCs/>
          <w:noProof/>
          <w:color w:val="000000"/>
        </w:rPr>
        <w:t>(二)</w:t>
      </w:r>
      <w:r>
        <w:rPr>
          <w:rFonts w:eastAsia="細明體" w:hAnsi="標楷體" w:hint="eastAsia"/>
          <w:color w:val="000000"/>
        </w:rPr>
        <w:t>本校為求聘任師資卓越，專長領域能符合發展之需要，以利邁向世界一流大學之目標，建請規範聘任教師歷練經驗為「本校新聘教師候選人如其最高學歷為依大學法由各校授予，且離校後未在其他單位從事與教學、研究相關之工作兩年以上，應不列入為候選人，惟具有特殊專長或優異表現且經『系</w:t>
      </w:r>
      <w:r>
        <w:rPr>
          <w:rFonts w:eastAsia="細明體" w:hAnsi="標楷體" w:hint="eastAsia"/>
          <w:color w:val="000000"/>
        </w:rPr>
        <w:t>(</w:t>
      </w:r>
      <w:r>
        <w:rPr>
          <w:rFonts w:eastAsia="細明體" w:hAnsi="標楷體" w:hint="eastAsia"/>
          <w:color w:val="000000"/>
        </w:rPr>
        <w:t>科</w:t>
      </w:r>
      <w:r>
        <w:rPr>
          <w:rFonts w:eastAsia="細明體" w:hAnsi="標楷體" w:hint="eastAsia"/>
          <w:color w:val="000000"/>
        </w:rPr>
        <w:t>)</w:t>
      </w:r>
      <w:r>
        <w:rPr>
          <w:rFonts w:eastAsia="細明體" w:hAnsi="標楷體" w:hint="eastAsia"/>
          <w:color w:val="000000"/>
        </w:rPr>
        <w:t>所教師評審委員會』認定者，不在此限。」是否妥適？</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500" w:left="1680" w:hangingChars="200" w:hanging="480"/>
        <w:jc w:val="both"/>
        <w:textDirection w:val="lrTbV"/>
        <w:rPr>
          <w:rFonts w:ascii="細明體" w:eastAsia="細明體" w:hAnsi="細明體"/>
          <w:bCs/>
          <w:noProof/>
          <w:color w:val="000000"/>
        </w:rPr>
      </w:pPr>
      <w:r>
        <w:rPr>
          <w:rFonts w:ascii="細明體" w:eastAsia="細明體" w:hAnsi="細明體" w:hint="eastAsia"/>
          <w:bCs/>
          <w:noProof/>
          <w:color w:val="000000"/>
        </w:rPr>
        <w:t>(三)</w:t>
      </w:r>
      <w:r>
        <w:rPr>
          <w:rFonts w:eastAsia="細明體" w:hAnsi="標楷體" w:hint="eastAsia"/>
          <w:color w:val="000000"/>
        </w:rPr>
        <w:t>按教務處前研訂本校</w:t>
      </w:r>
      <w:r>
        <w:rPr>
          <w:rFonts w:eastAsia="細明體" w:hAnsi="標楷體"/>
          <w:color w:val="000000"/>
        </w:rPr>
        <w:t>各學院新聘專任教師聘任作業準則</w:t>
      </w:r>
      <w:r>
        <w:rPr>
          <w:rFonts w:eastAsia="細明體" w:hAnsi="標楷體" w:hint="eastAsia"/>
          <w:color w:val="000000"/>
        </w:rPr>
        <w:t>第六條規定：「候選人如其最高學歷為聘任單位授予，且離校後未在其他單位從事與教學、研究相關之工作兩年以上，應不列入為候選人，惟具有特殊專長或優異表現且經「新聘教師甄選委員會」認定者，不在此限」。惟上開作業準則於</w:t>
      </w:r>
      <w:r>
        <w:rPr>
          <w:rFonts w:eastAsia="細明體" w:hAnsi="標楷體" w:hint="eastAsia"/>
          <w:color w:val="000000"/>
        </w:rPr>
        <w:t>93</w:t>
      </w:r>
      <w:r>
        <w:rPr>
          <w:rFonts w:eastAsia="細明體" w:hAnsi="標楷體" w:hint="eastAsia"/>
          <w:color w:val="000000"/>
        </w:rPr>
        <w:t>年</w:t>
      </w:r>
      <w:r>
        <w:rPr>
          <w:rFonts w:eastAsia="細明體" w:hAnsi="標楷體" w:hint="eastAsia"/>
          <w:color w:val="000000"/>
        </w:rPr>
        <w:t>10</w:t>
      </w:r>
      <w:r>
        <w:rPr>
          <w:rFonts w:eastAsia="細明體" w:hAnsi="標楷體" w:hint="eastAsia"/>
          <w:color w:val="000000"/>
        </w:rPr>
        <w:t>月</w:t>
      </w:r>
      <w:r>
        <w:rPr>
          <w:rFonts w:eastAsia="細明體" w:hAnsi="標楷體" w:hint="eastAsia"/>
          <w:color w:val="000000"/>
        </w:rPr>
        <w:t>16</w:t>
      </w:r>
      <w:r>
        <w:rPr>
          <w:rFonts w:eastAsia="細明體" w:hAnsi="標楷體" w:hint="eastAsia"/>
          <w:color w:val="000000"/>
        </w:rPr>
        <w:t>日九十三學年度第一學期第一次校務會議討論時，案經決議：提請各學院參考，並請教評會針對各系聘任辦法修正或訂定相關準則。</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500" w:left="1680" w:hangingChars="200" w:hanging="480"/>
        <w:jc w:val="both"/>
        <w:textDirection w:val="lrTbV"/>
        <w:rPr>
          <w:rFonts w:eastAsia="細明體" w:hAnsi="標楷體"/>
          <w:color w:val="000000"/>
        </w:rPr>
      </w:pPr>
      <w:r>
        <w:rPr>
          <w:rFonts w:ascii="細明體" w:eastAsia="細明體" w:hAnsi="細明體" w:hint="eastAsia"/>
          <w:bCs/>
          <w:noProof/>
          <w:color w:val="000000"/>
        </w:rPr>
        <w:t>(四)</w:t>
      </w:r>
      <w:r>
        <w:rPr>
          <w:rFonts w:eastAsia="細明體" w:hAnsi="標楷體" w:hint="eastAsia"/>
          <w:color w:val="000000"/>
        </w:rPr>
        <w:t>又本校</w:t>
      </w:r>
      <w:r>
        <w:rPr>
          <w:rFonts w:eastAsia="細明體" w:hAnsi="標楷體" w:hint="eastAsia"/>
          <w:color w:val="000000"/>
        </w:rPr>
        <w:t>95</w:t>
      </w:r>
      <w:r>
        <w:rPr>
          <w:rFonts w:eastAsia="細明體" w:hAnsi="標楷體" w:hint="eastAsia"/>
          <w:color w:val="000000"/>
        </w:rPr>
        <w:t>年</w:t>
      </w:r>
      <w:r>
        <w:rPr>
          <w:rFonts w:eastAsia="細明體" w:hAnsi="標楷體" w:hint="eastAsia"/>
          <w:color w:val="000000"/>
        </w:rPr>
        <w:t>4</w:t>
      </w:r>
      <w:r>
        <w:rPr>
          <w:rFonts w:eastAsia="細明體" w:hAnsi="標楷體" w:hint="eastAsia"/>
          <w:color w:val="000000"/>
        </w:rPr>
        <w:t>月</w:t>
      </w:r>
      <w:r>
        <w:rPr>
          <w:rFonts w:eastAsia="細明體" w:hAnsi="標楷體" w:hint="eastAsia"/>
          <w:color w:val="000000"/>
        </w:rPr>
        <w:t>25</w:t>
      </w:r>
      <w:r>
        <w:rPr>
          <w:rFonts w:eastAsia="細明體" w:hAnsi="標楷體" w:hint="eastAsia"/>
          <w:color w:val="000000"/>
        </w:rPr>
        <w:t>日第</w:t>
      </w:r>
      <w:r>
        <w:rPr>
          <w:rFonts w:eastAsia="細明體" w:hAnsi="標楷體" w:hint="eastAsia"/>
          <w:color w:val="000000"/>
        </w:rPr>
        <w:t>2429</w:t>
      </w:r>
      <w:r>
        <w:rPr>
          <w:rFonts w:eastAsia="細明體" w:hAnsi="標楷體" w:hint="eastAsia"/>
          <w:color w:val="000000"/>
        </w:rPr>
        <w:t>次行政會議審議電資學院電信所新聘丁建均、陳士元兩位助理教授案（丁、陳二人分別於</w:t>
      </w:r>
      <w:r>
        <w:rPr>
          <w:rFonts w:eastAsia="細明體" w:hAnsi="標楷體" w:hint="eastAsia"/>
          <w:color w:val="000000"/>
        </w:rPr>
        <w:t>90</w:t>
      </w:r>
      <w:r>
        <w:rPr>
          <w:rFonts w:eastAsia="細明體" w:hAnsi="標楷體" w:hint="eastAsia"/>
          <w:color w:val="000000"/>
        </w:rPr>
        <w:t>年</w:t>
      </w:r>
      <w:r>
        <w:rPr>
          <w:rFonts w:eastAsia="細明體" w:hAnsi="標楷體" w:hint="eastAsia"/>
          <w:color w:val="000000"/>
        </w:rPr>
        <w:t>6</w:t>
      </w:r>
      <w:r>
        <w:rPr>
          <w:rFonts w:eastAsia="細明體" w:hAnsi="標楷體" w:hint="eastAsia"/>
          <w:color w:val="000000"/>
        </w:rPr>
        <w:t>月及</w:t>
      </w:r>
      <w:r>
        <w:rPr>
          <w:rFonts w:eastAsia="細明體" w:hAnsi="標楷體" w:hint="eastAsia"/>
          <w:color w:val="000000"/>
        </w:rPr>
        <w:t>94</w:t>
      </w:r>
      <w:r>
        <w:rPr>
          <w:rFonts w:eastAsia="細明體" w:hAnsi="標楷體" w:hint="eastAsia"/>
          <w:color w:val="000000"/>
        </w:rPr>
        <w:t>年</w:t>
      </w:r>
      <w:r>
        <w:rPr>
          <w:rFonts w:eastAsia="細明體" w:hAnsi="標楷體" w:hint="eastAsia"/>
          <w:color w:val="000000"/>
        </w:rPr>
        <w:t>6</w:t>
      </w:r>
      <w:r>
        <w:rPr>
          <w:rFonts w:eastAsia="細明體" w:hAnsi="標楷體" w:hint="eastAsia"/>
          <w:color w:val="000000"/>
        </w:rPr>
        <w:t>月自本校電信所畢業，畢業後並均任職本校博士後研究），經決議：電信所必須保證丁建均、陳士元兩位助理教授任職後</w:t>
      </w:r>
      <w:r>
        <w:rPr>
          <w:rFonts w:eastAsia="細明體" w:hAnsi="標楷體" w:hint="eastAsia"/>
          <w:color w:val="000000"/>
        </w:rPr>
        <w:t>5</w:t>
      </w:r>
      <w:r>
        <w:rPr>
          <w:rFonts w:eastAsia="細明體" w:hAnsi="標楷體" w:hint="eastAsia"/>
          <w:color w:val="000000"/>
        </w:rPr>
        <w:t>年內必須出國</w:t>
      </w:r>
      <w:r>
        <w:rPr>
          <w:rFonts w:eastAsia="細明體" w:hAnsi="標楷體" w:hint="eastAsia"/>
          <w:color w:val="000000"/>
        </w:rPr>
        <w:t>1</w:t>
      </w:r>
      <w:r>
        <w:rPr>
          <w:rFonts w:eastAsia="細明體" w:hAnsi="標楷體" w:hint="eastAsia"/>
          <w:color w:val="000000"/>
        </w:rPr>
        <w:t>年後通過，提校教師評審委員會審議，並請校教師評審委員會訂定規範。爰參照說明三教務處前研訂「</w:t>
      </w:r>
      <w:r>
        <w:rPr>
          <w:rFonts w:eastAsia="細明體" w:hAnsi="標楷體"/>
          <w:color w:val="000000"/>
        </w:rPr>
        <w:t>國立臺灣大學各學院新聘專任教師聘任作業準則</w:t>
      </w:r>
      <w:r>
        <w:rPr>
          <w:rFonts w:eastAsia="細明體" w:hAnsi="標楷體" w:hint="eastAsia"/>
          <w:color w:val="000000"/>
        </w:rPr>
        <w:t>」第六條規定，建議如說明二。</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500" w:left="1680" w:hangingChars="200" w:hanging="480"/>
        <w:jc w:val="both"/>
        <w:textDirection w:val="lrTbV"/>
        <w:rPr>
          <w:rFonts w:eastAsia="細明體" w:hAnsi="標楷體"/>
          <w:color w:val="000000"/>
        </w:rPr>
      </w:pPr>
      <w:r>
        <w:rPr>
          <w:rFonts w:eastAsia="細明體" w:hAnsi="標楷體" w:hint="eastAsia"/>
          <w:color w:val="000000"/>
        </w:rPr>
        <w:t>(</w:t>
      </w:r>
      <w:r>
        <w:rPr>
          <w:rFonts w:eastAsia="細明體" w:hAnsi="標楷體" w:hint="eastAsia"/>
          <w:color w:val="000000"/>
        </w:rPr>
        <w:t>五</w:t>
      </w:r>
      <w:r>
        <w:rPr>
          <w:rFonts w:eastAsia="細明體" w:hAnsi="標楷體" w:hint="eastAsia"/>
          <w:color w:val="000000"/>
        </w:rPr>
        <w:t>)</w:t>
      </w:r>
      <w:r>
        <w:rPr>
          <w:rFonts w:eastAsia="細明體" w:hAnsi="標楷體" w:hint="eastAsia"/>
          <w:color w:val="000000"/>
        </w:rPr>
        <w:t>另本校教師出國講學研究進修要點第二條規定，教師應在本校連續服務二年以上，始得出國講學、研究、進修。第四條規定：各系</w:t>
      </w:r>
      <w:r>
        <w:rPr>
          <w:rFonts w:eastAsia="細明體" w:hAnsi="標楷體" w:hint="eastAsia"/>
          <w:color w:val="000000"/>
        </w:rPr>
        <w:t>(</w:t>
      </w:r>
      <w:r>
        <w:rPr>
          <w:rFonts w:eastAsia="細明體" w:hAnsi="標楷體" w:hint="eastAsia"/>
          <w:color w:val="000000"/>
        </w:rPr>
        <w:t>科</w:t>
      </w:r>
      <w:r>
        <w:rPr>
          <w:rFonts w:eastAsia="細明體" w:hAnsi="標楷體" w:hint="eastAsia"/>
          <w:color w:val="000000"/>
        </w:rPr>
        <w:t>)</w:t>
      </w:r>
      <w:r>
        <w:rPr>
          <w:rFonts w:eastAsia="細明體" w:hAnsi="標楷體" w:hint="eastAsia"/>
          <w:color w:val="000000"/>
        </w:rPr>
        <w:t>所每學年在國外講學、研究、進修之教師，原則上現有專任教師人數十六人以下者一人，每逾十六人得增加一人，系</w:t>
      </w:r>
      <w:r>
        <w:rPr>
          <w:rFonts w:eastAsia="細明體" w:hAnsi="標楷體" w:hint="eastAsia"/>
          <w:color w:val="000000"/>
        </w:rPr>
        <w:t>(</w:t>
      </w:r>
      <w:r>
        <w:rPr>
          <w:rFonts w:eastAsia="細明體" w:hAnsi="標楷體" w:hint="eastAsia"/>
          <w:color w:val="000000"/>
        </w:rPr>
        <w:t>科</w:t>
      </w:r>
      <w:r>
        <w:rPr>
          <w:rFonts w:eastAsia="細明體" w:hAnsi="標楷體" w:hint="eastAsia"/>
          <w:color w:val="000000"/>
        </w:rPr>
        <w:t>)</w:t>
      </w:r>
      <w:r>
        <w:rPr>
          <w:rFonts w:eastAsia="細明體" w:hAnsi="標楷體" w:hint="eastAsia"/>
          <w:color w:val="000000"/>
        </w:rPr>
        <w:t>所合一者合併計算，但全院不得超過現有教師人數六％</w:t>
      </w:r>
      <w:r>
        <w:rPr>
          <w:rFonts w:eastAsia="細明體" w:hAnsi="標楷體" w:hint="eastAsia"/>
          <w:color w:val="000000"/>
        </w:rPr>
        <w:t>(</w:t>
      </w:r>
      <w:r>
        <w:rPr>
          <w:rFonts w:eastAsia="細明體" w:hAnsi="標楷體" w:hint="eastAsia"/>
          <w:color w:val="000000"/>
        </w:rPr>
        <w:t>第一項</w:t>
      </w:r>
      <w:r>
        <w:rPr>
          <w:rFonts w:eastAsia="細明體" w:hAnsi="標楷體" w:hint="eastAsia"/>
          <w:color w:val="000000"/>
        </w:rPr>
        <w:t>)</w:t>
      </w:r>
      <w:r>
        <w:rPr>
          <w:rFonts w:eastAsia="細明體" w:hAnsi="標楷體" w:hint="eastAsia"/>
          <w:color w:val="000000"/>
        </w:rPr>
        <w:t>。為免影響教學，各系</w:t>
      </w:r>
      <w:r>
        <w:rPr>
          <w:rFonts w:eastAsia="細明體" w:hAnsi="標楷體" w:hint="eastAsia"/>
          <w:color w:val="000000"/>
        </w:rPr>
        <w:t>(</w:t>
      </w:r>
      <w:r>
        <w:rPr>
          <w:rFonts w:eastAsia="細明體" w:hAnsi="標楷體" w:hint="eastAsia"/>
          <w:color w:val="000000"/>
        </w:rPr>
        <w:t>科</w:t>
      </w:r>
      <w:r>
        <w:rPr>
          <w:rFonts w:eastAsia="細明體" w:hAnsi="標楷體" w:hint="eastAsia"/>
          <w:color w:val="000000"/>
        </w:rPr>
        <w:t>)</w:t>
      </w:r>
      <w:r>
        <w:rPr>
          <w:rFonts w:eastAsia="細明體" w:hAnsi="標楷體" w:hint="eastAsia"/>
          <w:color w:val="000000"/>
        </w:rPr>
        <w:t>所或教學單位在同一時間內，國內、外進修、講學、研究、教師休假研究及借調服務等合計人數以不超過現有教師人數百分之十六為原則</w:t>
      </w:r>
      <w:r>
        <w:rPr>
          <w:rFonts w:eastAsia="細明體" w:hAnsi="標楷體" w:hint="eastAsia"/>
          <w:color w:val="000000"/>
        </w:rPr>
        <w:t>(</w:t>
      </w:r>
      <w:r>
        <w:rPr>
          <w:rFonts w:eastAsia="細明體" w:hAnsi="標楷體" w:hint="eastAsia"/>
          <w:color w:val="000000"/>
        </w:rPr>
        <w:t>第二項</w:t>
      </w:r>
      <w:r>
        <w:rPr>
          <w:rFonts w:eastAsia="細明體" w:hAnsi="標楷體" w:hint="eastAsia"/>
          <w:color w:val="000000"/>
        </w:rPr>
        <w:t>)</w:t>
      </w:r>
      <w:r>
        <w:rPr>
          <w:rFonts w:eastAsia="細明體" w:hAnsi="標楷體" w:hint="eastAsia"/>
          <w:color w:val="000000"/>
        </w:rPr>
        <w:t>。講學、研究、進修期間在一個月以內或寒暑假期間者，不受前項人數比例之限制</w:t>
      </w:r>
      <w:r>
        <w:rPr>
          <w:rFonts w:eastAsia="細明體" w:hAnsi="標楷體" w:hint="eastAsia"/>
          <w:color w:val="000000"/>
        </w:rPr>
        <w:t>(</w:t>
      </w:r>
      <w:r>
        <w:rPr>
          <w:rFonts w:eastAsia="細明體" w:hAnsi="標楷體" w:hint="eastAsia"/>
          <w:color w:val="000000"/>
        </w:rPr>
        <w:t>第三項</w:t>
      </w:r>
      <w:r>
        <w:rPr>
          <w:rFonts w:eastAsia="細明體" w:hAnsi="標楷體" w:hint="eastAsia"/>
          <w:color w:val="000000"/>
        </w:rPr>
        <w:t>)</w:t>
      </w:r>
      <w:r>
        <w:rPr>
          <w:rFonts w:eastAsia="細明體" w:hAnsi="標楷體" w:hint="eastAsia"/>
          <w:color w:val="000000"/>
        </w:rPr>
        <w:t>。</w:t>
      </w:r>
    </w:p>
    <w:p w:rsidR="004C725B" w:rsidRDefault="004C725B" w:rsidP="004635C6">
      <w:pPr>
        <w:tabs>
          <w:tab w:val="left" w:pos="960"/>
          <w:tab w:val="left" w:pos="144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224" w:left="1256" w:hangingChars="299" w:hanging="718"/>
        <w:jc w:val="both"/>
        <w:textDirection w:val="lrTbV"/>
        <w:rPr>
          <w:rFonts w:ascii="細明體" w:eastAsia="細明體"/>
          <w:color w:val="000000"/>
        </w:rPr>
      </w:pPr>
      <w:r>
        <w:rPr>
          <w:rFonts w:eastAsia="細明體" w:hAnsi="標楷體" w:hint="eastAsia"/>
          <w:color w:val="000000"/>
        </w:rPr>
        <w:t>建議：</w:t>
      </w:r>
      <w:r>
        <w:rPr>
          <w:rFonts w:eastAsia="細明體" w:hAnsi="標楷體" w:hint="eastAsia"/>
          <w:color w:val="000000"/>
          <w:u w:val="single"/>
        </w:rPr>
        <w:t>說明二</w:t>
      </w:r>
      <w:r>
        <w:rPr>
          <w:rFonts w:eastAsia="細明體" w:hAnsi="標楷體" w:hint="eastAsia"/>
          <w:color w:val="000000"/>
        </w:rPr>
        <w:t>提會討論通過後施行，至於依大學法授予博士學位者經聘任為新進教師，若未具備校外工作資歷二年以上者須於一定年限強制出國歷練乙節，尚涉是否以留職停薪或帶職帶薪方式辦理？各系所在教師留職停薪人數百分之十六為原則下，名額如何分配？及是否適用「國立臺灣大學教師出國講學研究進修要點」相關規定？另</w:t>
      </w:r>
      <w:r>
        <w:rPr>
          <w:rFonts w:eastAsia="細明體" w:hAnsi="標楷體" w:hint="eastAsia"/>
          <w:color w:val="000000"/>
          <w:u w:val="single"/>
        </w:rPr>
        <w:t>說明四</w:t>
      </w:r>
      <w:r>
        <w:rPr>
          <w:rFonts w:eastAsia="細明體" w:hAnsi="標楷體" w:hint="eastAsia"/>
          <w:color w:val="000000"/>
        </w:rPr>
        <w:t>系所須提出保證任職後</w:t>
      </w:r>
      <w:r>
        <w:rPr>
          <w:rFonts w:eastAsia="細明體" w:hAnsi="標楷體" w:hint="eastAsia"/>
          <w:color w:val="000000"/>
        </w:rPr>
        <w:t>5</w:t>
      </w:r>
      <w:r>
        <w:rPr>
          <w:rFonts w:eastAsia="細明體" w:hAnsi="標楷體" w:hint="eastAsia"/>
          <w:color w:val="000000"/>
        </w:rPr>
        <w:t>年內必須出國</w:t>
      </w:r>
      <w:r>
        <w:rPr>
          <w:rFonts w:eastAsia="細明體" w:hAnsi="標楷體" w:hint="eastAsia"/>
          <w:color w:val="000000"/>
        </w:rPr>
        <w:t>1</w:t>
      </w:r>
      <w:r>
        <w:rPr>
          <w:rFonts w:eastAsia="細明體" w:hAnsi="標楷體" w:hint="eastAsia"/>
          <w:color w:val="000000"/>
        </w:rPr>
        <w:t>年之證明文件格式為何？均併請討論。</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221" w:left="1730" w:hangingChars="500" w:hanging="1200"/>
        <w:jc w:val="both"/>
        <w:textDirection w:val="lrTbV"/>
        <w:rPr>
          <w:rFonts w:ascii="細明體" w:eastAsia="細明體"/>
          <w:color w:val="000000"/>
        </w:rPr>
      </w:pPr>
      <w:r>
        <w:rPr>
          <w:rFonts w:ascii="細明體" w:eastAsia="細明體" w:hint="eastAsia"/>
          <w:color w:val="000000"/>
        </w:rPr>
        <w:t>決議：一、本案對聘任大學法授予博士學位為新聘教師規範，所涉及範圍較大，茲僅限縮為對於聘任本校同一系(科)所取得博士學位後，宜有校外(或本校其他)單位2年以上之教學或研究相關經驗之限制規範，經意見發表及充分討論後，基於各學院、系(科)所之學術領域生態及發展需求間有其差異，請各學院、系(科)所參酌此一基本原則並朝此精神辦理教師遴聘作業。</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500" w:left="1680" w:hangingChars="200" w:hanging="480"/>
        <w:jc w:val="both"/>
        <w:textDirection w:val="lrTbV"/>
        <w:rPr>
          <w:rFonts w:ascii="細明體" w:eastAsia="細明體"/>
          <w:color w:val="000000"/>
        </w:rPr>
      </w:pPr>
      <w:r>
        <w:rPr>
          <w:rFonts w:ascii="細明體" w:eastAsia="細明體" w:hint="eastAsia"/>
          <w:color w:val="000000"/>
        </w:rPr>
        <w:t>二、為培養國際觀、增進學術交流，本校、各學院、系(科)所對新聘教師，需積極鼓勵並儘量提供國外相關進修、研究、講學之機會，增加與國際交流實際經驗。</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500" w:left="1680" w:hangingChars="200" w:hanging="480"/>
        <w:jc w:val="both"/>
        <w:textDirection w:val="lrTbV"/>
        <w:rPr>
          <w:rFonts w:eastAsia="細明體" w:hAnsi="標楷體"/>
          <w:color w:val="000000"/>
        </w:rPr>
      </w:pPr>
      <w:r>
        <w:rPr>
          <w:rFonts w:ascii="細明體" w:eastAsia="細明體" w:hint="eastAsia"/>
          <w:color w:val="000000"/>
        </w:rPr>
        <w:lastRenderedPageBreak/>
        <w:t>三、對新聘</w:t>
      </w:r>
      <w:r>
        <w:rPr>
          <w:rFonts w:eastAsia="細明體" w:hAnsi="標楷體" w:hint="eastAsia"/>
          <w:color w:val="000000"/>
        </w:rPr>
        <w:t>陳士元、丁建均兩位助理教授，請電機資訊學院及電信研究所：</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700" w:left="1920" w:hangingChars="100" w:hanging="240"/>
        <w:jc w:val="both"/>
        <w:textDirection w:val="lrTbV"/>
        <w:rPr>
          <w:rFonts w:eastAsia="細明體" w:hAnsi="標楷體"/>
          <w:color w:val="000000"/>
        </w:rPr>
      </w:pPr>
      <w:r>
        <w:rPr>
          <w:rFonts w:eastAsia="細明體" w:hAnsi="標楷體" w:hint="eastAsia"/>
          <w:color w:val="000000"/>
        </w:rPr>
        <w:t>1.</w:t>
      </w:r>
      <w:r>
        <w:rPr>
          <w:rFonts w:eastAsia="細明體" w:hAnsi="標楷體" w:hint="eastAsia"/>
          <w:color w:val="000000"/>
        </w:rPr>
        <w:t>依照本校教師出國講學研究進修要點規定，在五年內優先考慮其出國進修或研究</w:t>
      </w:r>
      <w:r>
        <w:rPr>
          <w:rFonts w:eastAsia="細明體" w:hAnsi="標楷體" w:hint="eastAsia"/>
          <w:color w:val="000000"/>
        </w:rPr>
        <w:t>1</w:t>
      </w:r>
      <w:r>
        <w:rPr>
          <w:rFonts w:eastAsia="細明體" w:hAnsi="標楷體" w:hint="eastAsia"/>
          <w:color w:val="000000"/>
        </w:rPr>
        <w:t>年之名額安排。</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700" w:left="1920" w:hangingChars="100" w:hanging="240"/>
        <w:jc w:val="both"/>
        <w:textDirection w:val="lrTbV"/>
        <w:rPr>
          <w:rFonts w:eastAsia="細明體" w:hAnsi="標楷體"/>
          <w:color w:val="000000"/>
        </w:rPr>
      </w:pPr>
      <w:r>
        <w:rPr>
          <w:rFonts w:eastAsia="細明體" w:hAnsi="標楷體" w:hint="eastAsia"/>
          <w:color w:val="000000"/>
        </w:rPr>
        <w:t>2.</w:t>
      </w:r>
      <w:r>
        <w:rPr>
          <w:rFonts w:eastAsia="細明體" w:hAnsi="標楷體" w:hint="eastAsia"/>
          <w:color w:val="000000"/>
        </w:rPr>
        <w:t>並依上開要點，優先主動推薦。</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700" w:left="1920" w:hangingChars="100" w:hanging="240"/>
        <w:jc w:val="both"/>
        <w:textDirection w:val="lrTbV"/>
        <w:rPr>
          <w:rFonts w:ascii="細明體" w:eastAsia="細明體"/>
          <w:color w:val="000000"/>
        </w:rPr>
      </w:pPr>
      <w:r>
        <w:rPr>
          <w:rFonts w:eastAsia="細明體" w:hAnsi="標楷體" w:hint="eastAsia"/>
          <w:color w:val="000000"/>
        </w:rPr>
        <w:t>3.</w:t>
      </w:r>
      <w:r>
        <w:rPr>
          <w:rFonts w:eastAsia="細明體" w:hAnsi="標楷體" w:hint="eastAsia"/>
          <w:color w:val="000000"/>
        </w:rPr>
        <w:t>學院及系所名額，仍應受本校上開要點所訂人數比例規範限制。</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九十四學年度第八次會議(95.06.16)</w:t>
      </w:r>
    </w:p>
    <w:p w:rsidR="004C725B" w:rsidRDefault="004C725B" w:rsidP="004635C6">
      <w:pPr>
        <w:tabs>
          <w:tab w:val="left" w:pos="72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74" w:left="658" w:hangingChars="200" w:hanging="480"/>
        <w:jc w:val="both"/>
        <w:textDirection w:val="lrTbV"/>
        <w:rPr>
          <w:rFonts w:ascii="細明體" w:eastAsia="細明體" w:hAnsi="細明體"/>
          <w:color w:val="000000"/>
        </w:rPr>
      </w:pPr>
      <w:r>
        <w:rPr>
          <w:rFonts w:ascii="細明體" w:eastAsia="細明體" w:hAnsi="細明體" w:hint="eastAsia"/>
          <w:color w:val="000000"/>
        </w:rPr>
        <w:t>報告事項：</w:t>
      </w:r>
    </w:p>
    <w:p w:rsidR="004C725B" w:rsidRDefault="004C725B" w:rsidP="004635C6">
      <w:pPr>
        <w:tabs>
          <w:tab w:val="left" w:pos="72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74" w:left="658" w:hangingChars="200" w:hanging="480"/>
        <w:jc w:val="both"/>
        <w:textDirection w:val="lrTbV"/>
        <w:rPr>
          <w:rFonts w:ascii="細明體" w:eastAsia="細明體" w:hAnsi="細明體"/>
          <w:color w:val="000000"/>
        </w:rPr>
      </w:pPr>
      <w:r>
        <w:rPr>
          <w:rFonts w:ascii="細明體" w:eastAsia="細明體" w:hAnsi="細明體" w:hint="eastAsia"/>
          <w:color w:val="000000"/>
        </w:rPr>
        <w:t>八、共同教育委員會體育室體育學術期刊等級名錄(如附件)，本案體育室前曾提出教師升等所列著作發表期刊等級名單，於95年1月20日提本會報告時決議，請共教會及該室再諮詢相關領域專家將期刊分級後再報送，業經該室95年2月14日邀請相關領域學者召開審查，並提95年4月14日共同教育委員會教評會決議，再做分類及期刊有無審查制度、出刊期間等相關資料彙列，案再經該室彙集及室教評會討論投票排列如名錄，報請備查，茲擬依程序提會報告後，上網公告。</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227"/>
        <w:jc w:val="both"/>
        <w:textDirection w:val="lrTbV"/>
        <w:rPr>
          <w:rFonts w:ascii="細明體" w:eastAsia="細明體"/>
          <w:color w:val="000000"/>
        </w:rPr>
      </w:pPr>
      <w:r>
        <w:rPr>
          <w:rFonts w:ascii="細明體" w:eastAsia="細明體" w:hint="eastAsia"/>
          <w:color w:val="000000"/>
        </w:rPr>
        <w:t>討論事項：</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227"/>
        <w:jc w:val="both"/>
        <w:textDirection w:val="lrTbV"/>
        <w:rPr>
          <w:rFonts w:ascii="細明體" w:eastAsia="細明體"/>
          <w:color w:val="000000"/>
        </w:rPr>
      </w:pPr>
      <w:r>
        <w:rPr>
          <w:rFonts w:ascii="細明體" w:eastAsia="細明體" w:hint="eastAsia"/>
          <w:color w:val="000000"/>
        </w:rPr>
        <w:t>二、本校擬聘下列先生為名譽教授，提請審議。</w:t>
      </w:r>
    </w:p>
    <w:p w:rsidR="004C725B" w:rsidRDefault="004C725B" w:rsidP="004635C6">
      <w:pPr>
        <w:pStyle w:val="1"/>
        <w:ind w:leftChars="169" w:left="1604" w:hangingChars="499" w:hanging="1198"/>
        <w:jc w:val="both"/>
        <w:rPr>
          <w:color w:val="000000"/>
        </w:rPr>
      </w:pPr>
      <w:r>
        <w:rPr>
          <w:rFonts w:hint="eastAsia"/>
          <w:color w:val="000000"/>
        </w:rPr>
        <w:t>附帶決議：請人事室就本校名譽教授致聘辦法整體檢討，考量是否可逕行依具一定教授年資即行頒授，無需再經系(科)所、院務會議通過始得提名？是否需另訂有解除名譽教授條款等相關問題，擬具修正辦法條文草案，再提會討論。</w:t>
      </w:r>
    </w:p>
    <w:p w:rsidR="004C725B" w:rsidRDefault="004C725B" w:rsidP="004635C6">
      <w:pPr>
        <w:ind w:leftChars="100" w:left="720" w:hangingChars="200" w:hanging="480"/>
        <w:jc w:val="both"/>
      </w:pPr>
      <w:r>
        <w:rPr>
          <w:rFonts w:hint="eastAsia"/>
          <w:color w:val="000000"/>
        </w:rPr>
        <w:t>三、本校</w:t>
      </w:r>
      <w:r>
        <w:rPr>
          <w:rFonts w:hint="eastAsia"/>
          <w:color w:val="000000"/>
        </w:rPr>
        <w:t>95</w:t>
      </w:r>
      <w:r>
        <w:rPr>
          <w:rFonts w:hint="eastAsia"/>
          <w:color w:val="000000"/>
        </w:rPr>
        <w:t>學年度專任教師</w:t>
      </w:r>
      <w:r>
        <w:rPr>
          <w:rFonts w:hint="eastAsia"/>
          <w:color w:val="000000"/>
        </w:rPr>
        <w:t>(</w:t>
      </w:r>
      <w:r>
        <w:rPr>
          <w:rFonts w:hint="eastAsia"/>
          <w:color w:val="000000"/>
        </w:rPr>
        <w:t>含研究人員</w:t>
      </w:r>
      <w:r>
        <w:rPr>
          <w:rFonts w:hint="eastAsia"/>
          <w:color w:val="000000"/>
        </w:rPr>
        <w:t>)</w:t>
      </w:r>
      <w:r>
        <w:rPr>
          <w:rFonts w:hint="eastAsia"/>
          <w:color w:val="000000"/>
        </w:rPr>
        <w:t>暨助教續聘、晉薪案，除依第</w:t>
      </w:r>
      <w:r>
        <w:rPr>
          <w:rFonts w:hint="eastAsia"/>
          <w:color w:val="000000"/>
        </w:rPr>
        <w:t>2425</w:t>
      </w:r>
      <w:r>
        <w:rPr>
          <w:rFonts w:hint="eastAsia"/>
          <w:color w:val="000000"/>
        </w:rPr>
        <w:t>次行政會議報告原則處理者，依例不再討論，餘需提會討論者，經彙整如附「國立臺灣大學</w:t>
      </w:r>
      <w:r>
        <w:rPr>
          <w:rFonts w:hAnsi="細明體" w:hint="eastAsia"/>
          <w:color w:val="000000"/>
          <w:szCs w:val="24"/>
        </w:rPr>
        <w:t>95</w:t>
      </w:r>
      <w:r>
        <w:rPr>
          <w:rFonts w:hAnsi="細明體" w:hint="eastAsia"/>
          <w:color w:val="000000"/>
          <w:szCs w:val="24"/>
        </w:rPr>
        <w:t>學年度專任教師</w:t>
      </w:r>
      <w:r>
        <w:rPr>
          <w:rFonts w:hAnsi="細明體" w:hint="eastAsia"/>
          <w:color w:val="000000"/>
          <w:szCs w:val="24"/>
        </w:rPr>
        <w:t>(</w:t>
      </w:r>
      <w:r>
        <w:rPr>
          <w:rFonts w:hAnsi="細明體" w:hint="eastAsia"/>
          <w:color w:val="000000"/>
          <w:szCs w:val="24"/>
        </w:rPr>
        <w:t>含研究人員及助教</w:t>
      </w:r>
      <w:r>
        <w:rPr>
          <w:rFonts w:hAnsi="細明體" w:hint="eastAsia"/>
          <w:color w:val="000000"/>
          <w:szCs w:val="24"/>
        </w:rPr>
        <w:t>)</w:t>
      </w:r>
      <w:r>
        <w:rPr>
          <w:rFonts w:hAnsi="細明體" w:hint="eastAsia"/>
          <w:color w:val="000000"/>
          <w:szCs w:val="24"/>
        </w:rPr>
        <w:t>續聘處理意見表</w:t>
      </w:r>
      <w:r>
        <w:rPr>
          <w:rFonts w:hint="eastAsia"/>
          <w:color w:val="000000"/>
        </w:rPr>
        <w:t>」，提請討論。</w:t>
      </w:r>
      <w:r>
        <w:rPr>
          <w:rFonts w:hint="eastAsia"/>
          <w:color w:val="000000"/>
        </w:rPr>
        <w:t>(</w:t>
      </w:r>
      <w:r>
        <w:rPr>
          <w:rFonts w:hint="eastAsia"/>
          <w:color w:val="000000"/>
        </w:rPr>
        <w:t>人事室提案</w:t>
      </w:r>
      <w:r>
        <w:rPr>
          <w:rFonts w:hint="eastAsia"/>
          <w:color w:val="000000"/>
        </w:rPr>
        <w:t>)</w:t>
      </w:r>
    </w:p>
    <w:p w:rsidR="004C725B" w:rsidRDefault="004C725B" w:rsidP="004635C6">
      <w:pPr>
        <w:pStyle w:val="1"/>
        <w:ind w:leftChars="262" w:left="1349" w:hangingChars="300" w:hanging="720"/>
        <w:jc w:val="both"/>
        <w:rPr>
          <w:color w:val="000000"/>
        </w:rPr>
      </w:pPr>
      <w:r>
        <w:rPr>
          <w:rFonts w:hint="eastAsia"/>
          <w:color w:val="000000"/>
        </w:rPr>
        <w:t>決議：</w:t>
      </w:r>
    </w:p>
    <w:p w:rsidR="004C725B" w:rsidRDefault="004C725B" w:rsidP="004635C6">
      <w:pPr>
        <w:pStyle w:val="1"/>
        <w:ind w:leftChars="412" w:left="1709" w:hangingChars="300" w:hanging="720"/>
        <w:jc w:val="both"/>
        <w:rPr>
          <w:color w:val="000000"/>
        </w:rPr>
      </w:pPr>
      <w:r>
        <w:rPr>
          <w:rFonts w:hint="eastAsia"/>
          <w:color w:val="000000"/>
        </w:rPr>
        <w:t>(一)、(省略)</w:t>
      </w:r>
    </w:p>
    <w:p w:rsidR="004C725B" w:rsidRDefault="004C725B" w:rsidP="004635C6">
      <w:pPr>
        <w:pStyle w:val="1"/>
        <w:ind w:leftChars="412" w:left="1709" w:hangingChars="300" w:hanging="720"/>
        <w:jc w:val="both"/>
        <w:rPr>
          <w:rFonts w:ascii="Times New Roman"/>
          <w:color w:val="000000"/>
        </w:rPr>
      </w:pPr>
      <w:r>
        <w:rPr>
          <w:rFonts w:hint="eastAsia"/>
          <w:color w:val="000000"/>
        </w:rPr>
        <w:t>(二)、請各學院對評估未通過教師，依本校教師評估準則規定，協調系所給予協助，在一至二年再由院進行覆評。另評估過程行政程序正義之要求，請各學院務必加以注意，對將做成評估不通過之處分通知前，應給予受評估教師有充分說明機會，再為通知處分，以期對受評估教師之尊重與應有權益給予保障。</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九十四學年度第九次會議(95.07.21)</w:t>
      </w:r>
    </w:p>
    <w:p w:rsidR="004C725B" w:rsidRDefault="004C725B" w:rsidP="004635C6">
      <w:pPr>
        <w:ind w:leftChars="100" w:left="240"/>
        <w:jc w:val="both"/>
      </w:pPr>
      <w:r>
        <w:rPr>
          <w:rFonts w:hint="eastAsia"/>
        </w:rPr>
        <w:t>報告事項：</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75" w:left="660" w:hangingChars="200" w:hanging="480"/>
        <w:jc w:val="both"/>
        <w:textDirection w:val="lrTbV"/>
        <w:rPr>
          <w:rFonts w:ascii="細明體" w:eastAsia="細明體" w:hAnsi="細明體"/>
          <w:color w:val="000000"/>
        </w:rPr>
      </w:pPr>
      <w:r>
        <w:rPr>
          <w:rFonts w:ascii="細明體" w:eastAsia="細明體" w:hAnsi="細明體" w:hint="eastAsia"/>
          <w:color w:val="000000"/>
        </w:rPr>
        <w:t>六、教育部95年6月8日台學審字第0950080416C號令修正「教育部授權專科以上學校自行審查教師資格作業要點」如附件(原名稱為：教育部授權大學及獨立學院自行審查教師資格作業要點)，請委員參考。</w:t>
      </w:r>
    </w:p>
    <w:p w:rsidR="004C725B" w:rsidRDefault="004C725B" w:rsidP="004635C6">
      <w:pPr>
        <w:ind w:leftChars="100" w:left="240"/>
        <w:jc w:val="both"/>
      </w:pPr>
      <w:r>
        <w:rPr>
          <w:rFonts w:hint="eastAsia"/>
        </w:rPr>
        <w:t>討論事項：</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227"/>
        <w:jc w:val="both"/>
        <w:textDirection w:val="lrTbV"/>
        <w:rPr>
          <w:rFonts w:ascii="細明體" w:eastAsia="細明體"/>
          <w:color w:val="000000"/>
        </w:rPr>
      </w:pPr>
      <w:r>
        <w:rPr>
          <w:rFonts w:ascii="細明體" w:eastAsia="細明體" w:hint="eastAsia"/>
          <w:color w:val="000000"/>
        </w:rPr>
        <w:t>一、本校擬聘下列先生為教師，提請審議。</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300" w:left="1440" w:hangingChars="300" w:hanging="720"/>
        <w:jc w:val="both"/>
        <w:textDirection w:val="lrTbV"/>
        <w:rPr>
          <w:rFonts w:ascii="細明體" w:eastAsia="細明體"/>
          <w:color w:val="000000"/>
        </w:rPr>
      </w:pPr>
      <w:r>
        <w:rPr>
          <w:rFonts w:ascii="細明體" w:eastAsia="細明體" w:hint="eastAsia"/>
          <w:color w:val="000000"/>
        </w:rPr>
        <w:t>附記：醫學院生醫六所聘任案教師(編號：19-27，38，54號)，本會通過後暫不發聘，須俟教育部對此六所相關規劃調整定案，再行簽請致聘，請醫學院對上開聘任教師詳細加以說明，讓渠等充分瞭解此特殊情況，以避免損及其權益。</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九十五學年度第一次會議(95.09.18)</w:t>
      </w:r>
    </w:p>
    <w:p w:rsidR="00160417" w:rsidRDefault="004C725B" w:rsidP="004635C6">
      <w:pPr>
        <w:spacing w:line="320" w:lineRule="exact"/>
        <w:ind w:leftChars="100" w:left="1440" w:hangingChars="500" w:hanging="1200"/>
        <w:jc w:val="both"/>
        <w:rPr>
          <w:rFonts w:eastAsia="細明體"/>
          <w:szCs w:val="24"/>
        </w:rPr>
      </w:pPr>
      <w:r>
        <w:rPr>
          <w:rFonts w:eastAsia="細明體" w:hint="eastAsia"/>
          <w:szCs w:val="24"/>
        </w:rPr>
        <w:t>報告事項：</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75" w:left="660" w:hangingChars="200" w:hanging="480"/>
        <w:jc w:val="both"/>
        <w:textDirection w:val="lrTbV"/>
        <w:rPr>
          <w:rFonts w:ascii="細明體" w:eastAsia="細明體" w:hAnsi="細明體"/>
          <w:color w:val="000000"/>
        </w:rPr>
      </w:pPr>
      <w:r>
        <w:rPr>
          <w:rFonts w:ascii="細明體" w:eastAsia="細明體" w:hAnsi="細明體" w:hint="eastAsia"/>
          <w:color w:val="000000"/>
        </w:rPr>
        <w:t>九、教育部95年7月31日台學審字第0950108349號函轉知：以「發展國際一流大學及頂尖</w:t>
      </w:r>
      <w:r>
        <w:rPr>
          <w:rFonts w:ascii="細明體" w:eastAsia="細明體" w:hAnsi="細明體" w:hint="eastAsia"/>
          <w:color w:val="000000"/>
        </w:rPr>
        <w:lastRenderedPageBreak/>
        <w:t>研究研究中心計畫」經費聘任之編制外教師，如符合教育人員任用條例等相關規定，並經學校教師評審委員會審查通過者，同意得申請核發教師證書。請委員參考。</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九十五學年度第二次會議(95.09.30)</w:t>
      </w:r>
    </w:p>
    <w:p w:rsidR="004C725B" w:rsidRDefault="004C725B" w:rsidP="004635C6">
      <w:pPr>
        <w:ind w:leftChars="100" w:left="240"/>
        <w:jc w:val="both"/>
        <w:rPr>
          <w:rFonts w:ascii="細明體" w:eastAsia="細明體" w:hAnsi="細明體"/>
          <w:bCs/>
        </w:rPr>
      </w:pPr>
      <w:r>
        <w:rPr>
          <w:rFonts w:ascii="細明體" w:eastAsia="細明體" w:hAnsi="細明體" w:hint="eastAsia"/>
          <w:bCs/>
        </w:rPr>
        <w:t>討論事項</w:t>
      </w:r>
    </w:p>
    <w:p w:rsidR="004C725B" w:rsidRPr="003B64C7" w:rsidRDefault="004C725B" w:rsidP="004635C6">
      <w:pPr>
        <w:ind w:leftChars="100" w:left="240"/>
        <w:jc w:val="both"/>
        <w:rPr>
          <w:rFonts w:ascii="細明體" w:eastAsia="細明體" w:hAnsi="細明體"/>
        </w:rPr>
      </w:pPr>
      <w:r w:rsidRPr="003B64C7">
        <w:rPr>
          <w:rFonts w:ascii="細明體" w:eastAsia="細明體" w:hAnsi="細明體" w:hint="eastAsia"/>
          <w:bCs/>
        </w:rPr>
        <w:t>附帶決議</w:t>
      </w:r>
      <w:r w:rsidRPr="003B64C7">
        <w:rPr>
          <w:rFonts w:ascii="細明體" w:eastAsia="細明體" w:hAnsi="細明體" w:hint="eastAsia"/>
        </w:rPr>
        <w:t>：</w:t>
      </w:r>
    </w:p>
    <w:p w:rsidR="004C725B" w:rsidRDefault="004C725B" w:rsidP="004635C6">
      <w:pPr>
        <w:ind w:leftChars="412" w:left="1469" w:hangingChars="200" w:hanging="480"/>
        <w:jc w:val="both"/>
        <w:rPr>
          <w:rFonts w:ascii="細明體" w:eastAsia="細明體" w:hAnsi="細明體"/>
        </w:rPr>
      </w:pPr>
      <w:r>
        <w:rPr>
          <w:rFonts w:ascii="細明體" w:eastAsia="細明體" w:hAnsi="細明體" w:hint="eastAsia"/>
        </w:rPr>
        <w:t>一、請理學院羅清華院長、電機資訊學院貝蘇章院長於會後，協調討論有關應用物理或其他兩院共有相似領域教師升等條件(如教學、研究、服務表現、年資長短等)之衡平與一致性。</w:t>
      </w:r>
    </w:p>
    <w:p w:rsidR="004C725B" w:rsidRDefault="004C725B" w:rsidP="004635C6">
      <w:pPr>
        <w:ind w:leftChars="412" w:left="1469" w:hangingChars="200" w:hanging="480"/>
        <w:jc w:val="both"/>
        <w:rPr>
          <w:rFonts w:ascii="細明體" w:eastAsia="細明體" w:hAnsi="細明體"/>
        </w:rPr>
      </w:pPr>
      <w:r>
        <w:rPr>
          <w:rFonts w:ascii="細明體" w:eastAsia="細明體" w:hAnsi="細明體" w:hint="eastAsia"/>
        </w:rPr>
        <w:t>二、對僅具教育人員任用條例基本年資，申請升等人員應有具體傑出事實規範(現雖規定由院提供具體傑出說明，但在實務認知上各學院對具體傑出事實仍有極大差異)，請人事室就近年各學院升等教師平均年齡、升等年資等因素加以統計，提供具體適用本校各學院各等級教師升等基本年資及具體傑出事實內涵規範建議案(各學院如有更嚴格規定從其規定)，送會討論，以適用並平衡各學院間教師升等差異，尤其認知差異所造成審查上困擾，如有例外則應專案簽請討論。</w:t>
      </w:r>
    </w:p>
    <w:p w:rsidR="004C725B" w:rsidRDefault="004C725B" w:rsidP="004635C6">
      <w:pPr>
        <w:ind w:leftChars="412" w:left="1469" w:hangingChars="200" w:hanging="480"/>
        <w:jc w:val="both"/>
        <w:rPr>
          <w:rFonts w:ascii="細明體" w:eastAsia="細明體" w:hAnsi="細明體"/>
        </w:rPr>
      </w:pPr>
      <w:r>
        <w:rPr>
          <w:rFonts w:ascii="細明體" w:eastAsia="細明體" w:hAnsi="細明體" w:hint="eastAsia"/>
        </w:rPr>
        <w:t>三、本會所定升等著作審查意見表宜有附帶說明，讓評審專家學者瞭解評分需逐項填寫，並因應與國際接軌關係，有很多領域需送請國外專家學者審查，除需中文版審查意見表外，應有統一外文(英語)版本審查表，以利學系、學院送審時使用。對就送國外審查若亦需依本會要求表格逐項評分，確有困難，請理學院羅清華院長及公共衛生學院江東亮院長協助人事室擬訂升等著作審查意見表表格及說明，提會討論訂定，以供將來使用。</w:t>
      </w:r>
    </w:p>
    <w:p w:rsidR="004C725B" w:rsidRDefault="004C725B" w:rsidP="004635C6">
      <w:pPr>
        <w:ind w:leftChars="412" w:left="1469" w:hangingChars="200" w:hanging="480"/>
        <w:jc w:val="both"/>
        <w:rPr>
          <w:rFonts w:ascii="細明體" w:eastAsia="細明體" w:hAnsi="細明體"/>
        </w:rPr>
      </w:pPr>
      <w:r>
        <w:rPr>
          <w:rFonts w:ascii="細明體" w:eastAsia="細明體" w:hAnsi="細明體" w:hint="eastAsia"/>
        </w:rPr>
        <w:t>四、對升等著作就形式觀點，教師本次升等應為前一等級升等後並為五年內之研究著作成果，然或因不同領域會有其研究持續性及出版時效性差異等不同考量，對於寫作中或投稿中文章在升任前一等級時已列為參考著作，接續升任另一等級時得否成為3年內代表著作或5年內參考著作之規範？另，前一等級升等後所有著作即使超過5年，是否亦得列為參考著作？請文學院葉國良院長一併加以整理與會討論意見，研擬規範方案，提會討論，以資將來據以辦理。</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九十五學年度第三次會議(95.11.29)</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討論事項：</w:t>
      </w:r>
    </w:p>
    <w:p w:rsidR="004C725B" w:rsidRDefault="004C725B" w:rsidP="004635C6">
      <w:pPr>
        <w:ind w:firstLineChars="100" w:firstLine="240"/>
        <w:jc w:val="both"/>
      </w:pPr>
      <w:r>
        <w:rPr>
          <w:rFonts w:ascii="細明體" w:eastAsia="細明體" w:hint="eastAsia"/>
          <w:color w:val="000000"/>
        </w:rPr>
        <w:t>二、下列教師擬申請教師證書資格審查，提請審議。</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346" w:left="2030" w:hangingChars="500" w:hanging="1200"/>
        <w:jc w:val="both"/>
        <w:textDirection w:val="lrTbV"/>
        <w:rPr>
          <w:rFonts w:ascii="細明體" w:eastAsia="細明體"/>
          <w:color w:val="000000"/>
        </w:rPr>
      </w:pPr>
      <w:r>
        <w:rPr>
          <w:rFonts w:ascii="細明體" w:eastAsia="細明體" w:hint="eastAsia"/>
          <w:color w:val="000000"/>
        </w:rPr>
        <w:t>附帶決議：教師著作審查意見表仍請送審單位加以注意，如論文題目出處記載，以便利委員審閱時容易查得原著文章；對審查表內各欄位填寫資料亦請加以核對，減少錯誤發生。</w:t>
      </w:r>
    </w:p>
    <w:p w:rsidR="004C725B" w:rsidRDefault="004C725B" w:rsidP="004635C6">
      <w:pPr>
        <w:spacing w:line="320" w:lineRule="exact"/>
        <w:ind w:leftChars="75" w:left="2340" w:hangingChars="900" w:hanging="2160"/>
        <w:jc w:val="both"/>
        <w:textDirection w:val="lrTbV"/>
        <w:rPr>
          <w:rFonts w:ascii="細明體" w:eastAsia="細明體"/>
          <w:color w:val="000000"/>
        </w:rPr>
      </w:pPr>
      <w:r>
        <w:rPr>
          <w:rFonts w:ascii="細明體" w:eastAsia="細明體" w:hint="eastAsia"/>
          <w:color w:val="000000"/>
        </w:rPr>
        <w:t>臨時動議：</w:t>
      </w:r>
    </w:p>
    <w:p w:rsidR="004C725B" w:rsidRDefault="004C725B" w:rsidP="004635C6">
      <w:pPr>
        <w:spacing w:line="320" w:lineRule="exact"/>
        <w:ind w:leftChars="75" w:left="2340" w:hangingChars="900" w:hanging="2160"/>
        <w:jc w:val="both"/>
        <w:textDirection w:val="lrTbV"/>
        <w:rPr>
          <w:rFonts w:ascii="細明體" w:eastAsia="細明體"/>
          <w:color w:val="000000"/>
        </w:rPr>
      </w:pPr>
      <w:r>
        <w:rPr>
          <w:rFonts w:ascii="細明體" w:eastAsia="細明體" w:hint="eastAsia"/>
          <w:color w:val="000000"/>
        </w:rPr>
        <w:t>二、陳泰然主席提：本校教師評估與升等，因研究型大學之定位，導致外界產生本校不重視教學之印象，造成學校負面評價，是否需要思考在校級教師評估與升等規定中，明確訂定一套教學、研究、服務計分標準，以加強顯現對教學之重視？本校雖為研究型大學，但在評估或辦理升等時，教學上也需達到一定門檻標準始能通過，請各位考量。</w:t>
      </w:r>
    </w:p>
    <w:p w:rsidR="004C725B" w:rsidRDefault="004C725B" w:rsidP="004635C6">
      <w:pPr>
        <w:spacing w:line="320" w:lineRule="exact"/>
        <w:ind w:leftChars="300" w:left="1920" w:hangingChars="500" w:hanging="1200"/>
        <w:jc w:val="both"/>
        <w:textDirection w:val="lrTbV"/>
        <w:rPr>
          <w:rFonts w:ascii="細明體" w:eastAsia="細明體"/>
          <w:color w:val="000000"/>
        </w:rPr>
      </w:pPr>
      <w:r>
        <w:rPr>
          <w:rFonts w:ascii="細明體" w:eastAsia="細明體" w:hint="eastAsia"/>
          <w:color w:val="000000"/>
        </w:rPr>
        <w:t>討論意見：建請校長、副校長或相關代表發言時或向媒體發表意見時，除強調研究</w:t>
      </w:r>
      <w:r>
        <w:rPr>
          <w:rFonts w:ascii="細明體" w:eastAsia="細明體" w:hint="eastAsia"/>
          <w:color w:val="000000"/>
        </w:rPr>
        <w:lastRenderedPageBreak/>
        <w:t>成果外，對教學應有同樣之重視，校內電子或平面媒體應有平衡報導觀念，以減少外界對本校產生「只重研究，忽視教學」之不良觀感。其次是客觀因素，研究成果容易有數量統計，較易進行客觀評量，而教學或服務績優成果，目前技術上，則較難有一定評量機制，導致容易產生本校教師只重研究而忽略教學上知識傳授之誤解。</w:t>
      </w:r>
    </w:p>
    <w:p w:rsidR="004C725B" w:rsidRDefault="004C725B" w:rsidP="004635C6">
      <w:pPr>
        <w:spacing w:line="320" w:lineRule="exact"/>
        <w:ind w:firstLineChars="300" w:firstLine="720"/>
        <w:jc w:val="both"/>
        <w:textDirection w:val="lrTbV"/>
        <w:rPr>
          <w:rFonts w:ascii="細明體" w:eastAsia="細明體"/>
          <w:color w:val="000000"/>
        </w:rPr>
      </w:pPr>
      <w:r>
        <w:rPr>
          <w:rFonts w:ascii="細明體" w:eastAsia="細明體" w:hint="eastAsia"/>
          <w:color w:val="000000"/>
        </w:rPr>
        <w:t>決議：請各位委員帶回院內多加思考，再看是否需要研擬具體規範。</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九十五學年度第四次會議(95.12.22)</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討論事項：</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71" w:left="650" w:hangingChars="200" w:hanging="480"/>
        <w:jc w:val="both"/>
        <w:textDirection w:val="lrTbV"/>
        <w:rPr>
          <w:rFonts w:ascii="細明體" w:eastAsia="細明體"/>
        </w:rPr>
      </w:pPr>
      <w:r>
        <w:rPr>
          <w:rFonts w:ascii="細明體" w:eastAsia="細明體" w:hint="eastAsia"/>
        </w:rPr>
        <w:t>七、</w:t>
      </w:r>
      <w:r>
        <w:rPr>
          <w:rFonts w:eastAsia="細明體" w:hAnsi="標楷體" w:hint="eastAsia"/>
        </w:rPr>
        <w:t>95</w:t>
      </w:r>
      <w:r>
        <w:rPr>
          <w:rFonts w:eastAsia="細明體" w:hAnsi="標楷體" w:hint="eastAsia"/>
        </w:rPr>
        <w:t>學年度各學院</w:t>
      </w:r>
      <w:r>
        <w:rPr>
          <w:rFonts w:eastAsia="細明體" w:hAnsi="標楷體" w:hint="eastAsia"/>
        </w:rPr>
        <w:t>(</w:t>
      </w:r>
      <w:r>
        <w:rPr>
          <w:rFonts w:eastAsia="細明體" w:hAnsi="標楷體" w:hint="eastAsia"/>
        </w:rPr>
        <w:t>會</w:t>
      </w:r>
      <w:r>
        <w:rPr>
          <w:rFonts w:eastAsia="細明體" w:hAnsi="標楷體" w:hint="eastAsia"/>
        </w:rPr>
        <w:t>)</w:t>
      </w:r>
      <w:r>
        <w:rPr>
          <w:rFonts w:eastAsia="細明體" w:hAnsi="標楷體" w:hint="eastAsia"/>
        </w:rPr>
        <w:t>申請符合本校</w:t>
      </w:r>
      <w:r>
        <w:rPr>
          <w:rFonts w:eastAsia="細明體" w:hint="eastAsia"/>
        </w:rPr>
        <w:t>「</w:t>
      </w:r>
      <w:r>
        <w:rPr>
          <w:rFonts w:eastAsia="細明體" w:hAnsi="標楷體" w:hint="eastAsia"/>
        </w:rPr>
        <w:t>特聘教授設置暨特聘加給給與實施要點」第</w:t>
      </w:r>
      <w:r>
        <w:rPr>
          <w:rFonts w:eastAsia="細明體" w:hAnsi="標楷體" w:hint="eastAsia"/>
        </w:rPr>
        <w:t>2</w:t>
      </w:r>
      <w:r>
        <w:rPr>
          <w:rFonts w:eastAsia="細明體" w:hAnsi="標楷體" w:hint="eastAsia"/>
        </w:rPr>
        <w:t>點第</w:t>
      </w:r>
      <w:r>
        <w:rPr>
          <w:rFonts w:eastAsia="細明體" w:hAnsi="標楷體" w:hint="eastAsia"/>
        </w:rPr>
        <w:t>7</w:t>
      </w:r>
      <w:r>
        <w:rPr>
          <w:rFonts w:eastAsia="細明體" w:hAnsi="標楷體" w:hint="eastAsia"/>
        </w:rPr>
        <w:t>款資格特聘教授有文學院葉國良教授等</w:t>
      </w:r>
      <w:r>
        <w:rPr>
          <w:rFonts w:eastAsia="細明體" w:hAnsi="標楷體" w:hint="eastAsia"/>
        </w:rPr>
        <w:t>44</w:t>
      </w:r>
      <w:r>
        <w:rPr>
          <w:rFonts w:eastAsia="細明體" w:hAnsi="標楷體" w:hint="eastAsia"/>
        </w:rPr>
        <w:t>名如件</w:t>
      </w:r>
      <w:r>
        <w:rPr>
          <w:rFonts w:eastAsia="細明體" w:hAnsi="標楷體" w:hint="eastAsia"/>
        </w:rPr>
        <w:t>1.</w:t>
      </w:r>
      <w:r>
        <w:rPr>
          <w:rFonts w:eastAsia="細明體" w:hAnsi="標楷體" w:hint="eastAsia"/>
        </w:rPr>
        <w:t>「彙整名冊」、附件</w:t>
      </w:r>
      <w:r>
        <w:rPr>
          <w:rFonts w:eastAsia="細明體" w:hAnsi="標楷體" w:hint="eastAsia"/>
        </w:rPr>
        <w:t>2.</w:t>
      </w:r>
      <w:r>
        <w:rPr>
          <w:rFonts w:eastAsia="細明體" w:hAnsi="標楷體" w:hint="eastAsia"/>
        </w:rPr>
        <w:t>「</w:t>
      </w:r>
      <w:r>
        <w:rPr>
          <w:rFonts w:eastAsia="細明體" w:hint="eastAsia"/>
        </w:rPr>
        <w:t>名額分配及實際推薦人數統計表</w:t>
      </w:r>
      <w:r>
        <w:rPr>
          <w:rFonts w:eastAsia="細明體" w:hAnsi="標楷體" w:hint="eastAsia"/>
        </w:rPr>
        <w:t>」、附件</w:t>
      </w:r>
      <w:r>
        <w:rPr>
          <w:rFonts w:eastAsia="細明體" w:hAnsi="標楷體" w:hint="eastAsia"/>
        </w:rPr>
        <w:t>3.</w:t>
      </w:r>
      <w:r>
        <w:rPr>
          <w:rFonts w:eastAsia="細明體" w:hAnsi="標楷體" w:hint="eastAsia"/>
        </w:rPr>
        <w:t>「各單位所定標準及審議作業規定」</w:t>
      </w:r>
      <w:r>
        <w:rPr>
          <w:rFonts w:ascii="細明體" w:eastAsia="細明體" w:hint="eastAsia"/>
        </w:rPr>
        <w:t>，提請審議。(各學院、人事室提案)</w:t>
      </w:r>
    </w:p>
    <w:p w:rsidR="004C725B" w:rsidRDefault="004C725B" w:rsidP="004635C6">
      <w:pPr>
        <w:spacing w:line="320" w:lineRule="exact"/>
        <w:ind w:leftChars="50" w:left="840" w:hangingChars="300" w:hanging="720"/>
        <w:jc w:val="both"/>
        <w:rPr>
          <w:rFonts w:ascii="細明體" w:eastAsia="細明體"/>
        </w:rPr>
      </w:pPr>
      <w:r>
        <w:rPr>
          <w:rFonts w:ascii="細明體" w:eastAsia="細明體" w:hint="eastAsia"/>
        </w:rPr>
        <w:t>決議：照案通過。(註：1.案中列名委員自行迴避。2.本會設置辦法第6條第2項後段規定：「</w:t>
      </w:r>
      <w:r>
        <w:rPr>
          <w:rFonts w:ascii="細明體" w:eastAsia="細明體" w:hAnsi="細明體" w:hint="eastAsia"/>
        </w:rPr>
        <w:t>委員在審查或討論與自身利益有關之事項時應迴避。未自行迴避者，主席得經本會決議請該委員迴避。</w:t>
      </w:r>
      <w:r>
        <w:rPr>
          <w:rFonts w:ascii="細明體" w:eastAsia="細明體" w:hint="eastAsia"/>
        </w:rPr>
        <w:t>」，惟考量審查議案及與會委員人數等總體因素，若屬整體討論，而未進行案內個人討論或表決時，得由主席裁決免予迴避，以利會議之進行。)</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九十五學年度第五次會議(96.01.26)</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報告事項：</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75" w:left="660" w:hangingChars="200" w:hanging="480"/>
        <w:jc w:val="both"/>
        <w:textDirection w:val="lrTbV"/>
        <w:rPr>
          <w:rFonts w:ascii="細明體" w:eastAsia="細明體" w:hAnsi="細明體"/>
          <w:color w:val="000000"/>
        </w:rPr>
      </w:pPr>
      <w:r>
        <w:rPr>
          <w:rFonts w:ascii="細明體" w:eastAsia="細明體" w:hAnsi="細明體" w:hint="eastAsia"/>
          <w:color w:val="000000"/>
        </w:rPr>
        <w:t>十、關於</w:t>
      </w:r>
      <w:r>
        <w:rPr>
          <w:rFonts w:ascii="細明體" w:eastAsia="細明體" w:hint="eastAsia"/>
          <w:color w:val="000000"/>
        </w:rPr>
        <w:t>申請教授休假研究時間連續超過一年者之規範方案(本會95年12月22日95學年度第4次會議附帶決議)，人事室說明：本校教授休假研究辦法修正草案已於96年1月16日提第2464次行政會議修正，正準備送校務會議討論，修正草案僅規範每次核准休假研究期間最長以一學年為限，並未予限制前後次申請案之休假研究期間連續超過1年之情形，故依修正草案內容，各次申請案之休假研究期間得以連續。</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討論事項：</w:t>
      </w:r>
    </w:p>
    <w:p w:rsidR="004C725B" w:rsidRDefault="004C725B" w:rsidP="004635C6">
      <w:pPr>
        <w:spacing w:line="320" w:lineRule="exact"/>
        <w:ind w:left="720" w:hanging="480"/>
        <w:jc w:val="both"/>
        <w:textDirection w:val="lrTbV"/>
        <w:rPr>
          <w:rFonts w:ascii="細明體" w:eastAsia="細明體"/>
          <w:color w:val="000000"/>
        </w:rPr>
      </w:pPr>
      <w:r>
        <w:rPr>
          <w:rFonts w:ascii="細明體" w:eastAsia="細明體" w:hint="eastAsia"/>
          <w:color w:val="000000"/>
        </w:rPr>
        <w:t>五、</w:t>
      </w:r>
      <w:r>
        <w:rPr>
          <w:rFonts w:eastAsia="細明體" w:hint="eastAsia"/>
          <w:color w:val="000000"/>
        </w:rPr>
        <w:t>本校教師升等年資規範，副教授升教授及助理教授升副教授之</w:t>
      </w:r>
      <w:r>
        <w:rPr>
          <w:rFonts w:eastAsia="細明體" w:hint="eastAsia"/>
          <w:color w:val="000000"/>
        </w:rPr>
        <w:t>3</w:t>
      </w:r>
      <w:r>
        <w:rPr>
          <w:rFonts w:eastAsia="細明體" w:hint="eastAsia"/>
          <w:color w:val="000000"/>
        </w:rPr>
        <w:t>年基本年資上，再增加</w:t>
      </w:r>
      <w:r>
        <w:rPr>
          <w:rFonts w:eastAsia="細明體" w:hint="eastAsia"/>
          <w:color w:val="000000"/>
        </w:rPr>
        <w:t>1</w:t>
      </w:r>
      <w:r>
        <w:rPr>
          <w:rFonts w:eastAsia="細明體" w:hint="eastAsia"/>
          <w:color w:val="000000"/>
        </w:rPr>
        <w:t>年或</w:t>
      </w:r>
      <w:r>
        <w:rPr>
          <w:rFonts w:eastAsia="細明體" w:hint="eastAsia"/>
          <w:color w:val="000000"/>
        </w:rPr>
        <w:t>2</w:t>
      </w:r>
      <w:r>
        <w:rPr>
          <w:rFonts w:eastAsia="細明體" w:hint="eastAsia"/>
          <w:color w:val="000000"/>
        </w:rPr>
        <w:t>年為基準，作為提出升等申請之共同原則，</w:t>
      </w:r>
      <w:r>
        <w:rPr>
          <w:rFonts w:ascii="細明體" w:eastAsia="細明體" w:hint="eastAsia"/>
          <w:color w:val="000000"/>
        </w:rPr>
        <w:t>提請討論。(人事室提案)</w:t>
      </w:r>
    </w:p>
    <w:p w:rsidR="004C725B" w:rsidRDefault="004C725B" w:rsidP="004635C6">
      <w:pPr>
        <w:spacing w:line="320" w:lineRule="exact"/>
        <w:ind w:leftChars="100" w:left="2160" w:hangingChars="800" w:hanging="1920"/>
        <w:jc w:val="both"/>
        <w:textDirection w:val="lrTbV"/>
        <w:rPr>
          <w:rFonts w:ascii="細明體" w:eastAsia="細明體"/>
          <w:color w:val="000000"/>
        </w:rPr>
      </w:pPr>
      <w:r>
        <w:rPr>
          <w:rFonts w:ascii="細明體" w:eastAsia="細明體" w:hint="eastAsia"/>
          <w:color w:val="000000"/>
        </w:rPr>
        <w:t>說明：</w:t>
      </w:r>
    </w:p>
    <w:p w:rsidR="004C725B" w:rsidRDefault="004C725B" w:rsidP="004635C6">
      <w:pPr>
        <w:spacing w:line="320" w:lineRule="exact"/>
        <w:ind w:leftChars="200" w:left="960" w:hangingChars="200" w:hanging="480"/>
        <w:jc w:val="both"/>
        <w:textDirection w:val="lrTbV"/>
        <w:rPr>
          <w:rFonts w:eastAsia="細明體"/>
          <w:color w:val="000000"/>
        </w:rPr>
      </w:pPr>
      <w:r>
        <w:rPr>
          <w:rFonts w:ascii="細明體" w:eastAsia="細明體" w:hint="eastAsia"/>
          <w:color w:val="000000"/>
        </w:rPr>
        <w:t>(一)依據本會95年9月30日95學年度第2次會議之附帶決議：</w:t>
      </w:r>
      <w:r>
        <w:rPr>
          <w:rFonts w:ascii="細明體" w:eastAsia="細明體" w:hAnsi="細明體" w:hint="eastAsia"/>
          <w:color w:val="000000"/>
        </w:rPr>
        <w:t>二、對僅具教育人員任用條例基本年資，申請升等人員應有具體傑出事實規範。及</w:t>
      </w:r>
      <w:r>
        <w:rPr>
          <w:rFonts w:ascii="細明體" w:eastAsia="細明體" w:hint="eastAsia"/>
          <w:color w:val="000000"/>
        </w:rPr>
        <w:t>95年12月22日95學年度第4次會議臨時動議提案辦理</w:t>
      </w:r>
      <w:r>
        <w:rPr>
          <w:rFonts w:eastAsia="細明體" w:hint="eastAsia"/>
          <w:color w:val="000000"/>
        </w:rPr>
        <w:t>。</w:t>
      </w:r>
    </w:p>
    <w:p w:rsidR="004C725B" w:rsidRDefault="004C725B" w:rsidP="004635C6">
      <w:pPr>
        <w:spacing w:line="320" w:lineRule="exact"/>
        <w:ind w:leftChars="200" w:left="960" w:hangingChars="200" w:hanging="480"/>
        <w:jc w:val="both"/>
        <w:textDirection w:val="lrTbV"/>
        <w:rPr>
          <w:rFonts w:ascii="細明體" w:eastAsia="細明體"/>
          <w:color w:val="000000"/>
        </w:rPr>
      </w:pPr>
      <w:r w:rsidRPr="00F709ED">
        <w:rPr>
          <w:rFonts w:ascii="細明體" w:eastAsia="細明體" w:hint="eastAsia"/>
          <w:color w:val="000000"/>
        </w:rPr>
        <w:t>(二)本校對如僅具教育人員任用條例所定基本年資(3年)升等，為求審慎，故補充規定應有傑出表現，並由學院提供書面具體傑出說明，以憑審查。惟因各學院本於專業領域不同，導致教評會委員在實際面對具體傑出說明之認知亦有所差異，故仍無法訂定客觀且具體之傑出事實內涵。謹建議就副教授升教授及助理教授升副教授之3年基本年資上，再增加1年或2年為基準，以平衡各學院間教師升等差異。至於講師(含新、舊制)升等因人數較少，仍維持3年基本年資。</w:t>
      </w:r>
    </w:p>
    <w:p w:rsidR="004C725B" w:rsidRPr="00F709ED" w:rsidRDefault="004C725B" w:rsidP="004635C6">
      <w:pPr>
        <w:spacing w:line="320" w:lineRule="exact"/>
        <w:ind w:leftChars="200" w:left="960" w:hangingChars="200" w:hanging="480"/>
        <w:jc w:val="both"/>
        <w:textDirection w:val="lrTbV"/>
        <w:rPr>
          <w:rFonts w:ascii="細明體" w:eastAsia="細明體"/>
          <w:color w:val="000000"/>
        </w:rPr>
      </w:pPr>
      <w:r>
        <w:rPr>
          <w:rFonts w:ascii="細明體" w:eastAsia="細明體" w:hint="eastAsia"/>
          <w:color w:val="000000"/>
        </w:rPr>
        <w:t>(三)又如訂定增列1年或2年規定，請考量實施時間，是否自97學年度起實行為宜？因96學年度(96年8月1日生效)升等申請，擬申請教師均已有一定預期與準備，宜僅先供本年擬申請升等教師及本會升等審查時參考</w:t>
      </w:r>
      <w:r w:rsidRPr="00F709ED">
        <w:rPr>
          <w:rFonts w:ascii="細明體" w:eastAsia="細明體" w:hint="eastAsia"/>
          <w:color w:val="000000"/>
        </w:rPr>
        <w:t>。</w:t>
      </w:r>
    </w:p>
    <w:p w:rsidR="004C725B" w:rsidRDefault="004C725B" w:rsidP="004635C6">
      <w:pPr>
        <w:spacing w:line="320" w:lineRule="exact"/>
        <w:ind w:leftChars="100" w:left="960" w:hangingChars="300" w:hanging="720"/>
        <w:jc w:val="both"/>
        <w:rPr>
          <w:rFonts w:ascii="細明體" w:eastAsia="細明體"/>
          <w:color w:val="000000"/>
        </w:rPr>
      </w:pPr>
      <w:r>
        <w:rPr>
          <w:rFonts w:ascii="細明體" w:eastAsia="細明體" w:hint="eastAsia"/>
          <w:color w:val="000000"/>
        </w:rPr>
        <w:t>決議：原則上尊重各專業領域之多元差異，惟在具體傑出規範難有共識下，謹建議各學院訂定各級教師升等應具備年資：副教授升等教授年資為副教授4年或博士後10年，助理教授升等副教授年資為助理教授4年或博士後5年，但有具體傑出表現</w:t>
      </w:r>
      <w:r>
        <w:rPr>
          <w:rFonts w:ascii="細明體" w:eastAsia="細明體" w:hint="eastAsia"/>
          <w:color w:val="000000"/>
        </w:rPr>
        <w:lastRenderedPageBreak/>
        <w:t>或臨床教師，不在此限。</w:t>
      </w:r>
    </w:p>
    <w:p w:rsidR="004C725B" w:rsidRDefault="004C725B" w:rsidP="004635C6">
      <w:pPr>
        <w:spacing w:line="320" w:lineRule="exact"/>
        <w:ind w:left="720" w:hanging="480"/>
        <w:jc w:val="both"/>
        <w:textDirection w:val="lrTbV"/>
        <w:rPr>
          <w:rFonts w:ascii="細明體" w:eastAsia="細明體"/>
          <w:color w:val="000000"/>
        </w:rPr>
      </w:pPr>
      <w:r>
        <w:rPr>
          <w:rFonts w:ascii="細明體" w:eastAsia="細明體" w:hint="eastAsia"/>
          <w:color w:val="000000"/>
        </w:rPr>
        <w:t>六、</w:t>
      </w:r>
      <w:r>
        <w:rPr>
          <w:rFonts w:eastAsia="細明體" w:hint="eastAsia"/>
          <w:color w:val="000000"/>
        </w:rPr>
        <w:t>本校教師資格審查相關規定擬配合「專科以上學校教師資格審定辦法」之修正辦理，檢附修正重點與本校教師資格審查作業檢討情形對照表，</w:t>
      </w:r>
      <w:r>
        <w:rPr>
          <w:rFonts w:ascii="細明體" w:eastAsia="細明體" w:hint="eastAsia"/>
          <w:color w:val="000000"/>
        </w:rPr>
        <w:t>提請討論。(人事室提案)</w:t>
      </w:r>
    </w:p>
    <w:p w:rsidR="004C725B" w:rsidRDefault="004C725B" w:rsidP="004635C6">
      <w:pPr>
        <w:spacing w:line="320" w:lineRule="exact"/>
        <w:ind w:leftChars="100" w:left="2400" w:hangingChars="900" w:hanging="2160"/>
        <w:jc w:val="both"/>
        <w:textDirection w:val="lrTbV"/>
        <w:rPr>
          <w:rFonts w:ascii="細明體" w:eastAsia="細明體"/>
          <w:color w:val="000000"/>
        </w:rPr>
      </w:pPr>
      <w:r>
        <w:rPr>
          <w:rFonts w:ascii="細明體" w:eastAsia="細明體" w:hint="eastAsia"/>
          <w:color w:val="000000"/>
        </w:rPr>
        <w:t>說明：</w:t>
      </w:r>
    </w:p>
    <w:p w:rsidR="004C725B" w:rsidRDefault="004C725B" w:rsidP="004635C6">
      <w:pPr>
        <w:spacing w:line="320" w:lineRule="exact"/>
        <w:ind w:leftChars="200" w:left="960" w:hangingChars="200" w:hanging="480"/>
        <w:jc w:val="both"/>
        <w:textDirection w:val="lrTbV"/>
        <w:rPr>
          <w:rFonts w:eastAsia="細明體"/>
          <w:color w:val="000000"/>
        </w:rPr>
      </w:pPr>
      <w:r>
        <w:rPr>
          <w:rFonts w:ascii="細明體" w:eastAsia="細明體" w:hint="eastAsia"/>
          <w:color w:val="000000"/>
        </w:rPr>
        <w:t>(一)依據教育部95年11月9日台學審字第0950168516號函檢附95年11月6日台參字第0950157954C號令修正發布施行</w:t>
      </w:r>
      <w:r>
        <w:rPr>
          <w:rFonts w:eastAsia="細明體" w:hint="eastAsia"/>
          <w:color w:val="000000"/>
        </w:rPr>
        <w:t>「專科以上學校教師資格審定辦法」</w:t>
      </w:r>
      <w:r>
        <w:rPr>
          <w:rFonts w:ascii="細明體" w:eastAsia="細明體" w:hint="eastAsia"/>
          <w:color w:val="000000"/>
        </w:rPr>
        <w:t>辦理</w:t>
      </w:r>
      <w:r>
        <w:rPr>
          <w:rFonts w:eastAsia="細明體" w:hint="eastAsia"/>
          <w:color w:val="000000"/>
        </w:rPr>
        <w:t>。</w:t>
      </w:r>
    </w:p>
    <w:p w:rsidR="004C725B" w:rsidRDefault="004C725B" w:rsidP="004635C6">
      <w:pPr>
        <w:spacing w:line="320" w:lineRule="exact"/>
        <w:ind w:leftChars="200" w:left="960" w:hangingChars="200" w:hanging="480"/>
        <w:jc w:val="both"/>
        <w:textDirection w:val="lrTbV"/>
        <w:rPr>
          <w:rFonts w:ascii="細明體" w:eastAsia="細明體"/>
          <w:color w:val="000000"/>
        </w:rPr>
      </w:pPr>
      <w:r w:rsidRPr="00F709ED">
        <w:rPr>
          <w:rFonts w:ascii="細明體" w:eastAsia="細明體" w:hint="eastAsia"/>
          <w:color w:val="000000"/>
        </w:rPr>
        <w:t>(二)教育部為因應國內外教育環境改變及保障教師權益，亟需將涉及教師權益之規範，提升修正納入辦法內，故將現行辦法共16條條文修正為42條條文。</w:t>
      </w:r>
    </w:p>
    <w:p w:rsidR="004C725B" w:rsidRPr="00F709ED" w:rsidRDefault="004C725B" w:rsidP="004635C6">
      <w:pPr>
        <w:spacing w:line="320" w:lineRule="exact"/>
        <w:ind w:leftChars="200" w:left="960" w:hangingChars="200" w:hanging="480"/>
        <w:jc w:val="both"/>
        <w:textDirection w:val="lrTbV"/>
        <w:rPr>
          <w:rFonts w:ascii="細明體" w:eastAsia="細明體"/>
          <w:color w:val="000000"/>
        </w:rPr>
      </w:pPr>
      <w:r>
        <w:rPr>
          <w:rFonts w:ascii="細明體" w:eastAsia="細明體" w:hint="eastAsia"/>
          <w:color w:val="000000"/>
        </w:rPr>
        <w:t>(三)</w:t>
      </w:r>
      <w:r w:rsidRPr="00F709ED">
        <w:rPr>
          <w:rFonts w:ascii="細明體" w:eastAsia="細明體" w:hint="eastAsia"/>
          <w:color w:val="000000"/>
        </w:rPr>
        <w:t>本校為授權自審學校，但仍應受修正辦法之規範。本次修正除將現行以命令解釋之審查規定納入辦法條文明定，其中本校審查尚未採行，建議配合辦理者為第11條第1項第2款増列電子期刊(具正式審查程序，並得公開及利用之電子期刊)及研討會論文(在國內外具有正式審查程序研討會發表且經集結成冊公開發行【含光碟發行】，或出版公開發行)。第3款以外文撰寫者，附具中文提要；如國內無法覓得相關領域內通曉該外文之審查人選時，本校得要求該著作全文翻譯為中文或英文，以利審查。</w:t>
      </w:r>
    </w:p>
    <w:p w:rsidR="004C725B" w:rsidRDefault="004C725B" w:rsidP="004635C6">
      <w:pPr>
        <w:spacing w:line="320" w:lineRule="exact"/>
        <w:ind w:leftChars="100" w:left="960" w:hangingChars="300" w:hanging="720"/>
        <w:jc w:val="both"/>
        <w:rPr>
          <w:rFonts w:ascii="細明體" w:eastAsia="細明體"/>
          <w:color w:val="000000"/>
        </w:rPr>
      </w:pPr>
      <w:r>
        <w:rPr>
          <w:rFonts w:ascii="細明體" w:eastAsia="細明體" w:hint="eastAsia"/>
          <w:color w:val="000000"/>
        </w:rPr>
        <w:t>決議：本校現有較嚴要求規定，如代表著作應為3年內作品等，仍予維持；又本案同意依教育部辦法規定原則辦理。</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九十五學年度第六次會議(96.03.12)</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討論事項：</w:t>
      </w:r>
    </w:p>
    <w:p w:rsidR="004C725B" w:rsidRDefault="004C725B" w:rsidP="004635C6">
      <w:pPr>
        <w:spacing w:line="320" w:lineRule="exact"/>
        <w:ind w:left="720" w:hanging="480"/>
        <w:jc w:val="both"/>
        <w:textDirection w:val="lrTbV"/>
        <w:rPr>
          <w:rFonts w:ascii="細明體" w:eastAsia="細明體"/>
          <w:color w:val="000000"/>
        </w:rPr>
      </w:pPr>
      <w:r>
        <w:rPr>
          <w:rFonts w:ascii="細明體" w:eastAsia="細明體" w:hint="eastAsia"/>
          <w:color w:val="000000"/>
        </w:rPr>
        <w:t>二、教育部公告修正</w:t>
      </w:r>
      <w:r>
        <w:rPr>
          <w:rFonts w:eastAsia="細明體" w:hint="eastAsia"/>
          <w:color w:val="000000"/>
        </w:rPr>
        <w:t>「專科以上學校教師著作審查意見表」、「專科以上學校藝術類科教師著作審查意見表」、「專科以上學校教師以技術或實務研發成果送審教師資格審查意見表」、及訂定「專科以上學校教師以學位論文取代專門著作審查意見表」等表件，檢附修正對照說明，</w:t>
      </w:r>
      <w:r>
        <w:rPr>
          <w:rFonts w:ascii="細明體" w:eastAsia="細明體" w:hint="eastAsia"/>
          <w:color w:val="000000"/>
        </w:rPr>
        <w:t>提請討論。(人事室提案)</w:t>
      </w:r>
    </w:p>
    <w:p w:rsidR="004C725B" w:rsidRDefault="004C725B" w:rsidP="004635C6">
      <w:pPr>
        <w:spacing w:line="320" w:lineRule="exact"/>
        <w:ind w:leftChars="225" w:left="2220" w:hangingChars="700" w:hanging="1680"/>
        <w:jc w:val="both"/>
        <w:textDirection w:val="lrTbV"/>
        <w:rPr>
          <w:rFonts w:ascii="細明體" w:eastAsia="細明體"/>
          <w:color w:val="000000"/>
        </w:rPr>
      </w:pPr>
      <w:r>
        <w:rPr>
          <w:rFonts w:ascii="細明體" w:eastAsia="細明體" w:hint="eastAsia"/>
          <w:color w:val="000000"/>
        </w:rPr>
        <w:t>說明：</w:t>
      </w:r>
    </w:p>
    <w:p w:rsidR="004C725B" w:rsidRDefault="004C725B" w:rsidP="004635C6">
      <w:pPr>
        <w:spacing w:line="320" w:lineRule="exact"/>
        <w:ind w:leftChars="374" w:left="1642" w:hangingChars="310" w:hanging="744"/>
        <w:jc w:val="both"/>
        <w:textDirection w:val="lrTbV"/>
        <w:rPr>
          <w:rFonts w:eastAsia="細明體"/>
          <w:color w:val="000000"/>
        </w:rPr>
      </w:pPr>
      <w:r>
        <w:rPr>
          <w:rFonts w:ascii="細明體" w:eastAsia="細明體" w:hint="eastAsia"/>
          <w:color w:val="000000"/>
        </w:rPr>
        <w:t>(一)依據教育部95年12月28日台學審字第0950193523號公告辦理</w:t>
      </w:r>
      <w:r>
        <w:rPr>
          <w:rFonts w:eastAsia="細明體" w:hint="eastAsia"/>
          <w:color w:val="000000"/>
        </w:rPr>
        <w:t>。</w:t>
      </w:r>
    </w:p>
    <w:p w:rsidR="004C725B" w:rsidRDefault="004C725B" w:rsidP="004635C6">
      <w:pPr>
        <w:spacing w:line="320" w:lineRule="exact"/>
        <w:ind w:leftChars="374" w:left="1402" w:hangingChars="210" w:hanging="504"/>
        <w:jc w:val="both"/>
        <w:textDirection w:val="lrTbV"/>
        <w:rPr>
          <w:rFonts w:ascii="細明體" w:eastAsia="細明體"/>
          <w:color w:val="000000"/>
        </w:rPr>
      </w:pPr>
      <w:r>
        <w:rPr>
          <w:rFonts w:eastAsia="細明體" w:hint="eastAsia"/>
          <w:color w:val="000000"/>
        </w:rPr>
        <w:t>(</w:t>
      </w:r>
      <w:r>
        <w:rPr>
          <w:rFonts w:eastAsia="細明體" w:hint="eastAsia"/>
          <w:color w:val="000000"/>
        </w:rPr>
        <w:t>二</w:t>
      </w:r>
      <w:r>
        <w:rPr>
          <w:rFonts w:eastAsia="細明體" w:hint="eastAsia"/>
          <w:color w:val="000000"/>
        </w:rPr>
        <w:t>)</w:t>
      </w:r>
      <w:r>
        <w:rPr>
          <w:rFonts w:eastAsia="細明體" w:hint="eastAsia"/>
          <w:color w:val="000000"/>
        </w:rPr>
        <w:t>教育部依「專科以上學校教師資格審定辦法」第</w:t>
      </w:r>
      <w:r>
        <w:rPr>
          <w:rFonts w:eastAsia="細明體" w:hint="eastAsia"/>
          <w:color w:val="000000"/>
        </w:rPr>
        <w:t>26</w:t>
      </w:r>
      <w:r>
        <w:rPr>
          <w:rFonts w:eastAsia="細明體" w:hint="eastAsia"/>
          <w:color w:val="000000"/>
        </w:rPr>
        <w:t>條：「本部辦理複審時，專門著作</w:t>
      </w:r>
      <w:r>
        <w:rPr>
          <w:rFonts w:eastAsia="細明體" w:hint="eastAsia"/>
          <w:color w:val="000000"/>
        </w:rPr>
        <w:t>(</w:t>
      </w:r>
      <w:r>
        <w:rPr>
          <w:rFonts w:eastAsia="細明體" w:hint="eastAsia"/>
          <w:color w:val="000000"/>
        </w:rPr>
        <w:t>含學位論文</w:t>
      </w:r>
      <w:r>
        <w:rPr>
          <w:rFonts w:eastAsia="細明體" w:hint="eastAsia"/>
          <w:color w:val="000000"/>
        </w:rPr>
        <w:t>)</w:t>
      </w:r>
      <w:r>
        <w:rPr>
          <w:rFonts w:eastAsia="細明體" w:hint="eastAsia"/>
          <w:color w:val="000000"/>
        </w:rPr>
        <w:t>、作品、成就證明及技術報告之評審項目、基準，由本部公告之。」就教師送審之專門著作、作品技術報告等複審審查意見表進行修正。</w:t>
      </w:r>
    </w:p>
    <w:p w:rsidR="004C725B" w:rsidRDefault="004C725B" w:rsidP="004635C6">
      <w:pPr>
        <w:spacing w:line="320" w:lineRule="exact"/>
        <w:ind w:leftChars="374" w:left="1642" w:hangingChars="310" w:hanging="744"/>
        <w:jc w:val="both"/>
        <w:textDirection w:val="lrTbV"/>
        <w:rPr>
          <w:rFonts w:eastAsia="細明體"/>
          <w:color w:val="000000"/>
        </w:rPr>
      </w:pPr>
      <w:r>
        <w:rPr>
          <w:rFonts w:ascii="細明體" w:eastAsia="細明體" w:hint="eastAsia"/>
          <w:color w:val="000000"/>
        </w:rPr>
        <w:t>(三)</w:t>
      </w:r>
      <w:r>
        <w:rPr>
          <w:rFonts w:eastAsia="細明體" w:hint="eastAsia"/>
          <w:color w:val="000000"/>
        </w:rPr>
        <w:t>本校係教育部選定為授權自審教師資格之學校，得參酌適用修正後之審查意見表。</w:t>
      </w:r>
    </w:p>
    <w:p w:rsidR="004C725B" w:rsidRDefault="004C725B" w:rsidP="004635C6">
      <w:pPr>
        <w:spacing w:line="320" w:lineRule="exact"/>
        <w:ind w:leftChars="374" w:left="1402" w:hangingChars="210" w:hanging="504"/>
        <w:jc w:val="both"/>
        <w:textDirection w:val="lrTbV"/>
        <w:rPr>
          <w:rFonts w:eastAsia="細明體"/>
          <w:color w:val="000000"/>
        </w:rPr>
      </w:pPr>
      <w:r>
        <w:rPr>
          <w:rFonts w:eastAsia="細明體" w:hint="eastAsia"/>
          <w:color w:val="000000"/>
        </w:rPr>
        <w:t>(</w:t>
      </w:r>
      <w:r>
        <w:rPr>
          <w:rFonts w:eastAsia="細明體" w:hint="eastAsia"/>
          <w:color w:val="000000"/>
        </w:rPr>
        <w:t>四</w:t>
      </w:r>
      <w:r>
        <w:rPr>
          <w:rFonts w:eastAsia="細明體" w:hint="eastAsia"/>
          <w:color w:val="000000"/>
        </w:rPr>
        <w:t>)</w:t>
      </w:r>
      <w:r>
        <w:rPr>
          <w:rFonts w:eastAsia="細明體" w:hint="eastAsia"/>
          <w:color w:val="000000"/>
        </w:rPr>
        <w:t>本次修正重點及人事室擬處理意見彙整表如附件「本校新聘教師各類著作審查意見表與教育部各類著作審查意見表對照說明」，經檢討僅重點七</w:t>
      </w:r>
      <w:r>
        <w:rPr>
          <w:rFonts w:eastAsia="細明體" w:hint="eastAsia"/>
          <w:color w:val="000000"/>
        </w:rPr>
        <w:t>.</w:t>
      </w:r>
      <w:r>
        <w:rPr>
          <w:rFonts w:eastAsia="細明體" w:hint="eastAsia"/>
          <w:color w:val="000000"/>
        </w:rPr>
        <w:t>各類審查意見表乙表之審查意見欄「本頁提供送審人參考，係可公開文件，……。」是否配合修正為「本頁於送審人不通過時提供參考，……。」，擬請提會討論外，餘均擬配合修正或維持本校現行表格內容，並擬自</w:t>
      </w:r>
      <w:r>
        <w:rPr>
          <w:rFonts w:eastAsia="細明體" w:hint="eastAsia"/>
          <w:color w:val="000000"/>
        </w:rPr>
        <w:t>96</w:t>
      </w:r>
      <w:r>
        <w:rPr>
          <w:rFonts w:eastAsia="細明體" w:hint="eastAsia"/>
          <w:color w:val="000000"/>
        </w:rPr>
        <w:t>年</w:t>
      </w:r>
      <w:r>
        <w:rPr>
          <w:rFonts w:eastAsia="細明體" w:hint="eastAsia"/>
          <w:color w:val="000000"/>
        </w:rPr>
        <w:t>8</w:t>
      </w:r>
      <w:r>
        <w:rPr>
          <w:rFonts w:eastAsia="細明體" w:hint="eastAsia"/>
          <w:color w:val="000000"/>
        </w:rPr>
        <w:t>月</w:t>
      </w:r>
      <w:r>
        <w:rPr>
          <w:rFonts w:eastAsia="細明體" w:hint="eastAsia"/>
          <w:color w:val="000000"/>
        </w:rPr>
        <w:t>1</w:t>
      </w:r>
      <w:r>
        <w:rPr>
          <w:rFonts w:eastAsia="細明體" w:hint="eastAsia"/>
          <w:color w:val="000000"/>
        </w:rPr>
        <w:t>日起實施適用。</w:t>
      </w:r>
    </w:p>
    <w:p w:rsidR="004C725B" w:rsidRDefault="004C725B" w:rsidP="004635C6">
      <w:pPr>
        <w:spacing w:line="320" w:lineRule="exact"/>
        <w:ind w:leftChars="225" w:left="1260" w:hangingChars="300" w:hanging="720"/>
        <w:jc w:val="both"/>
        <w:rPr>
          <w:rFonts w:ascii="細明體" w:eastAsia="細明體"/>
          <w:color w:val="000000"/>
        </w:rPr>
      </w:pPr>
      <w:r>
        <w:rPr>
          <w:rFonts w:ascii="細明體" w:eastAsia="細明體" w:hint="eastAsia"/>
          <w:color w:val="000000"/>
        </w:rPr>
        <w:t>決議：檢討重點七.乙表(本校一般為新聘用)著作審查意見表審查意見欄提示審查人文字，仍照本校原有文字，餘照人事室擬處意見通過。另教育部修正後表格(甲表各類，尤其人文社會等類科)有關「五年內或前一等級至本次申請等級時個人學術與專業之整體成就」，與修正後專科以上學校教師資格審定辦法第13條規定不一致，請人事室洽教育部釐清，再提會說明。</w:t>
      </w:r>
    </w:p>
    <w:p w:rsidR="004C725B" w:rsidRDefault="004C725B" w:rsidP="004635C6">
      <w:pPr>
        <w:spacing w:line="320" w:lineRule="exact"/>
        <w:ind w:leftChars="100" w:left="1440" w:hangingChars="500" w:hanging="1200"/>
        <w:jc w:val="both"/>
        <w:rPr>
          <w:rFonts w:eastAsia="細明體"/>
          <w:szCs w:val="24"/>
        </w:rPr>
      </w:pPr>
      <w:r>
        <w:rPr>
          <w:rFonts w:eastAsia="細明體" w:hint="eastAsia"/>
          <w:szCs w:val="24"/>
        </w:rPr>
        <w:t>臨時動議：</w:t>
      </w:r>
    </w:p>
    <w:p w:rsidR="004C725B" w:rsidRDefault="004C725B" w:rsidP="004635C6">
      <w:pPr>
        <w:pStyle w:val="HTML"/>
        <w:ind w:leftChars="75" w:left="1620" w:hangingChars="600" w:hanging="1440"/>
        <w:jc w:val="both"/>
        <w:rPr>
          <w:color w:val="000000"/>
        </w:rPr>
      </w:pPr>
      <w:r w:rsidRPr="00E2189C">
        <w:rPr>
          <w:rFonts w:ascii="標楷體" w:hAnsi="標楷體" w:hint="eastAsia"/>
          <w:color w:val="000000"/>
        </w:rPr>
        <w:lastRenderedPageBreak/>
        <w:t>一、</w:t>
      </w:r>
      <w:r w:rsidRPr="00E2189C">
        <w:rPr>
          <w:rFonts w:hint="eastAsia"/>
          <w:color w:val="000000"/>
        </w:rPr>
        <w:t>主席提</w:t>
      </w:r>
      <w:r>
        <w:rPr>
          <w:rFonts w:hint="eastAsia"/>
          <w:color w:val="000000"/>
        </w:rPr>
        <w:t>：本校教師評估準則對評估結果有異議者向校教評會提出申復，與對評估不服向申評會所提申訴之處理，衍生出程序先後問題，請人事室檢討相關法規間所產生之問題，提供主政單位參考。</w:t>
      </w:r>
    </w:p>
    <w:p w:rsidR="004C725B" w:rsidRDefault="004C725B" w:rsidP="004635C6">
      <w:pPr>
        <w:pStyle w:val="HTML"/>
        <w:ind w:leftChars="75" w:left="1620" w:hangingChars="600" w:hanging="1440"/>
        <w:jc w:val="both"/>
        <w:rPr>
          <w:rFonts w:ascii="標楷體" w:hAnsi="標楷體"/>
          <w:b/>
          <w:color w:val="000000"/>
          <w:sz w:val="26"/>
          <w:szCs w:val="26"/>
        </w:rPr>
      </w:pPr>
      <w:r>
        <w:rPr>
          <w:rFonts w:hint="eastAsia"/>
          <w:color w:val="000000"/>
        </w:rPr>
        <w:t>二、陳定信委員提：為讓本會委員充分瞭解本會職掌、相關議案法定審理程序等，建請人事室審酌邀請法律學院教師來講解或撰擬易懂說帖，經法律學院審閱無訛後，分送本會委員參考。</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九十五學年度第七次會議(96.04.20)</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 w:lineRule="exact"/>
        <w:ind w:left="720" w:hanging="482"/>
        <w:jc w:val="both"/>
        <w:textDirection w:val="lrTbV"/>
        <w:rPr>
          <w:rFonts w:ascii="細明體" w:eastAsia="細明體" w:hAnsi="細明體"/>
          <w:b/>
          <w:color w:val="000000"/>
        </w:rPr>
      </w:pP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報告事項：</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720" w:hanging="480"/>
        <w:jc w:val="both"/>
        <w:textDirection w:val="lrTbV"/>
        <w:rPr>
          <w:rFonts w:ascii="細明體" w:eastAsia="細明體" w:hAnsi="細明體"/>
          <w:color w:val="000000"/>
        </w:rPr>
      </w:pPr>
      <w:r>
        <w:rPr>
          <w:rFonts w:ascii="細明體" w:eastAsia="細明體" w:hint="eastAsia"/>
          <w:color w:val="000000"/>
        </w:rPr>
        <w:t>八、關於96年3月12日本會95學年度第6次會議討論教育部公告修正</w:t>
      </w:r>
      <w:r>
        <w:rPr>
          <w:rFonts w:eastAsia="細明體" w:hint="eastAsia"/>
          <w:color w:val="000000"/>
        </w:rPr>
        <w:t>「專科以上學校教師著作審查意見表」、「專科以上學校藝術類科教師著作審查意見表」、「專科以上學校教師以技術或實務研發成果送審教師資格審查意見表」、及訂定「專科以上學校教師以學位論文取代專門著作審查意見表」等表件，對</w:t>
      </w:r>
      <w:r>
        <w:rPr>
          <w:rFonts w:ascii="細明體" w:eastAsia="細明體" w:hint="eastAsia"/>
          <w:color w:val="000000"/>
        </w:rPr>
        <w:t>教育部修正後表格(甲表各類，尤其人文社會等類科)附註有關「五年內或前一等級至本次申請等級時個人學術與專業之整體成就」，與修正後專科以上學校教師資格審定辦法第11條規定不一致，經人事室洽教育部釐清，應為「五年內及前一等級至本次申請等級時個人學術與專業之整體成就」，謹說明如上。</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討論事項：</w:t>
      </w:r>
    </w:p>
    <w:p w:rsidR="004C725B" w:rsidRDefault="004C725B" w:rsidP="004635C6">
      <w:pPr>
        <w:spacing w:line="320" w:lineRule="exact"/>
        <w:ind w:left="720" w:hanging="480"/>
        <w:jc w:val="both"/>
        <w:textDirection w:val="lrTbV"/>
        <w:rPr>
          <w:rFonts w:ascii="細明體" w:eastAsia="細明體"/>
          <w:color w:val="000000"/>
        </w:rPr>
      </w:pPr>
      <w:r>
        <w:rPr>
          <w:rFonts w:ascii="細明體" w:eastAsia="細明體" w:hint="eastAsia"/>
          <w:color w:val="000000"/>
        </w:rPr>
        <w:t>六、教育部令修正</w:t>
      </w:r>
      <w:r>
        <w:rPr>
          <w:rFonts w:eastAsia="細明體" w:hint="eastAsia"/>
          <w:color w:val="000000"/>
        </w:rPr>
        <w:t>「專科以上學校體育類科以成就證明及技術報告送審教師資格試辦作業要點」及專科以上學校體育類科以成就證明及技術報告送審教師資格審查意見表</w:t>
      </w:r>
      <w:r>
        <w:rPr>
          <w:rFonts w:eastAsia="細明體" w:hint="eastAsia"/>
          <w:color w:val="000000"/>
        </w:rPr>
        <w:t>(</w:t>
      </w:r>
      <w:r>
        <w:rPr>
          <w:rFonts w:eastAsia="細明體" w:hint="eastAsia"/>
          <w:color w:val="000000"/>
        </w:rPr>
        <w:t>格式</w:t>
      </w:r>
      <w:r>
        <w:rPr>
          <w:rFonts w:eastAsia="細明體" w:hint="eastAsia"/>
          <w:color w:val="000000"/>
        </w:rPr>
        <w:t>)</w:t>
      </w:r>
      <w:r>
        <w:rPr>
          <w:rFonts w:eastAsia="細明體" w:hint="eastAsia"/>
          <w:color w:val="000000"/>
        </w:rPr>
        <w:t>，本校日後以成就證明及技術報告送審者即依上開要點及表件辦理，</w:t>
      </w:r>
      <w:r>
        <w:rPr>
          <w:rFonts w:ascii="細明體" w:eastAsia="細明體" w:hint="eastAsia"/>
          <w:color w:val="000000"/>
        </w:rPr>
        <w:t>提請討論。(人事室提案)</w:t>
      </w:r>
    </w:p>
    <w:p w:rsidR="004C725B" w:rsidRDefault="004C725B" w:rsidP="004635C6">
      <w:pPr>
        <w:spacing w:line="320" w:lineRule="exact"/>
        <w:ind w:leftChars="225" w:left="2220" w:hangingChars="700" w:hanging="1680"/>
        <w:jc w:val="both"/>
        <w:textDirection w:val="lrTbV"/>
        <w:rPr>
          <w:rFonts w:ascii="細明體" w:eastAsia="細明體"/>
          <w:color w:val="000000"/>
        </w:rPr>
      </w:pPr>
      <w:r>
        <w:rPr>
          <w:rFonts w:ascii="細明體" w:eastAsia="細明體" w:hint="eastAsia"/>
          <w:color w:val="000000"/>
        </w:rPr>
        <w:t>說明：</w:t>
      </w:r>
    </w:p>
    <w:p w:rsidR="004C725B" w:rsidRDefault="004C725B" w:rsidP="004635C6">
      <w:pPr>
        <w:spacing w:line="320" w:lineRule="exact"/>
        <w:ind w:leftChars="374" w:left="1642" w:hangingChars="310" w:hanging="744"/>
        <w:jc w:val="both"/>
        <w:textDirection w:val="lrTbV"/>
        <w:rPr>
          <w:rFonts w:eastAsia="細明體"/>
          <w:color w:val="000000"/>
        </w:rPr>
      </w:pPr>
      <w:r>
        <w:rPr>
          <w:rFonts w:ascii="細明體" w:eastAsia="細明體" w:hint="eastAsia"/>
          <w:color w:val="000000"/>
        </w:rPr>
        <w:t>(一)依據教育部96年2月13日台學審字第0960005522D號函辦理</w:t>
      </w:r>
      <w:r>
        <w:rPr>
          <w:rFonts w:eastAsia="細明體" w:hint="eastAsia"/>
          <w:color w:val="000000"/>
        </w:rPr>
        <w:t>。</w:t>
      </w:r>
    </w:p>
    <w:p w:rsidR="004C725B" w:rsidRDefault="004C725B" w:rsidP="004635C6">
      <w:pPr>
        <w:spacing w:line="320" w:lineRule="exact"/>
        <w:ind w:leftChars="374" w:left="1378" w:hangingChars="200" w:hanging="480"/>
        <w:jc w:val="both"/>
        <w:textDirection w:val="lrTbV"/>
        <w:rPr>
          <w:rFonts w:ascii="細明體" w:eastAsia="細明體"/>
          <w:color w:val="000000"/>
        </w:rPr>
      </w:pPr>
      <w:r>
        <w:rPr>
          <w:rFonts w:ascii="細明體" w:eastAsia="細明體" w:hint="eastAsia"/>
          <w:color w:val="000000"/>
        </w:rPr>
        <w:t>(二)</w:t>
      </w:r>
      <w:r>
        <w:rPr>
          <w:rFonts w:eastAsia="細明體" w:hint="eastAsia"/>
          <w:color w:val="000000"/>
        </w:rPr>
        <w:t>依要點第</w:t>
      </w:r>
      <w:r>
        <w:rPr>
          <w:rFonts w:eastAsia="細明體" w:hint="eastAsia"/>
          <w:color w:val="000000"/>
        </w:rPr>
        <w:t>3</w:t>
      </w:r>
      <w:r>
        <w:rPr>
          <w:rFonts w:eastAsia="細明體" w:hint="eastAsia"/>
          <w:color w:val="000000"/>
        </w:rPr>
        <w:t>點第</w:t>
      </w:r>
      <w:r>
        <w:rPr>
          <w:rFonts w:eastAsia="細明體" w:hint="eastAsia"/>
          <w:color w:val="000000"/>
        </w:rPr>
        <w:t>1</w:t>
      </w:r>
      <w:r>
        <w:rPr>
          <w:rFonts w:eastAsia="細明體" w:hint="eastAsia"/>
          <w:color w:val="000000"/>
        </w:rPr>
        <w:t>項規定：「體育類科教師本人或指導他人運動訓練而參加重要國際運動賽會，獲有名次者，得以成就證明及技術報告送審教師資格。」及第</w:t>
      </w:r>
      <w:r>
        <w:rPr>
          <w:rFonts w:eastAsia="細明體" w:hint="eastAsia"/>
          <w:color w:val="000000"/>
        </w:rPr>
        <w:t>9</w:t>
      </w:r>
      <w:r>
        <w:rPr>
          <w:rFonts w:eastAsia="細明體" w:hint="eastAsia"/>
          <w:color w:val="000000"/>
        </w:rPr>
        <w:t>點規定：「經本部授權自審學校，其複審由學校依本要點之規定辦理。」。</w:t>
      </w:r>
    </w:p>
    <w:p w:rsidR="004C725B" w:rsidRDefault="004C725B" w:rsidP="004635C6">
      <w:pPr>
        <w:spacing w:line="320" w:lineRule="exact"/>
        <w:ind w:leftChars="374" w:left="1378" w:hangingChars="200" w:hanging="480"/>
        <w:jc w:val="both"/>
        <w:textDirection w:val="lrTbV"/>
        <w:rPr>
          <w:rFonts w:eastAsia="細明體"/>
          <w:color w:val="000000"/>
        </w:rPr>
      </w:pPr>
      <w:r>
        <w:rPr>
          <w:rFonts w:ascii="細明體" w:eastAsia="細明體" w:hint="eastAsia"/>
          <w:color w:val="000000"/>
        </w:rPr>
        <w:t>(三)</w:t>
      </w:r>
      <w:r>
        <w:rPr>
          <w:rFonts w:eastAsia="細明體" w:hint="eastAsia"/>
          <w:color w:val="000000"/>
        </w:rPr>
        <w:t>查本校目前聘任體育類科教師均屬著作送審，並適用「專科以上學校教師著作審查意見表」甲、乙表</w:t>
      </w:r>
      <w:r>
        <w:rPr>
          <w:rFonts w:eastAsia="細明體" w:hint="eastAsia"/>
          <w:color w:val="000000"/>
        </w:rPr>
        <w:t>(</w:t>
      </w:r>
      <w:r>
        <w:rPr>
          <w:rFonts w:eastAsia="細明體" w:hint="eastAsia"/>
          <w:color w:val="000000"/>
        </w:rPr>
        <w:t>人文社會等類科</w:t>
      </w:r>
      <w:r>
        <w:rPr>
          <w:rFonts w:eastAsia="細明體" w:hint="eastAsia"/>
          <w:color w:val="000000"/>
        </w:rPr>
        <w:t>)</w:t>
      </w:r>
      <w:r>
        <w:rPr>
          <w:rFonts w:eastAsia="細明體" w:hint="eastAsia"/>
          <w:color w:val="000000"/>
        </w:rPr>
        <w:t>。日後以成就證明及技術報告送審者擬即依上開要點及表件辦理。</w:t>
      </w:r>
    </w:p>
    <w:p w:rsidR="004C725B" w:rsidRDefault="004C725B" w:rsidP="004635C6">
      <w:pPr>
        <w:spacing w:line="320" w:lineRule="exact"/>
        <w:ind w:leftChars="225" w:left="1438" w:hangingChars="374" w:hanging="898"/>
        <w:jc w:val="both"/>
        <w:rPr>
          <w:rFonts w:ascii="細明體" w:eastAsia="細明體"/>
          <w:color w:val="000000"/>
        </w:rPr>
      </w:pPr>
      <w:r>
        <w:rPr>
          <w:rFonts w:ascii="細明體" w:eastAsia="細明體" w:hint="eastAsia"/>
          <w:color w:val="000000"/>
        </w:rPr>
        <w:t>決議：照案通過，並採教學服務比重佔百分之三十，成就佔百分之七十，計算成績。</w:t>
      </w:r>
    </w:p>
    <w:p w:rsidR="004C725B" w:rsidRDefault="004C725B" w:rsidP="004635C6">
      <w:pPr>
        <w:spacing w:line="320" w:lineRule="exact"/>
        <w:ind w:leftChars="100" w:left="1440" w:hangingChars="500" w:hanging="1200"/>
        <w:jc w:val="both"/>
        <w:rPr>
          <w:rFonts w:eastAsia="細明體"/>
          <w:szCs w:val="24"/>
        </w:rPr>
      </w:pPr>
      <w:r>
        <w:rPr>
          <w:rFonts w:eastAsia="細明體" w:hint="eastAsia"/>
          <w:szCs w:val="24"/>
        </w:rPr>
        <w:t>臨時動議：</w:t>
      </w:r>
    </w:p>
    <w:p w:rsidR="004C725B" w:rsidRDefault="004C725B" w:rsidP="004635C6">
      <w:pPr>
        <w:pStyle w:val="HTML"/>
        <w:ind w:leftChars="175" w:left="1620" w:hangingChars="500" w:hanging="1200"/>
        <w:jc w:val="both"/>
        <w:rPr>
          <w:color w:val="000000"/>
        </w:rPr>
      </w:pPr>
      <w:r>
        <w:rPr>
          <w:rFonts w:hint="eastAsia"/>
          <w:color w:val="000000"/>
        </w:rPr>
        <w:t>施秀惠委員建議：討論審議案件，尤其教師新聘案，資料希望能事先送請委員參閱，以免會議上無法仔細審閱審查意見表。</w:t>
      </w:r>
    </w:p>
    <w:p w:rsidR="004C725B" w:rsidRDefault="004C725B" w:rsidP="004635C6">
      <w:pPr>
        <w:pStyle w:val="HTML"/>
        <w:ind w:leftChars="175" w:left="1620" w:hangingChars="500" w:hanging="1200"/>
        <w:jc w:val="both"/>
        <w:rPr>
          <w:rFonts w:ascii="標楷體" w:hAnsi="標楷體"/>
          <w:color w:val="000000"/>
        </w:rPr>
      </w:pPr>
      <w:r>
        <w:rPr>
          <w:rFonts w:ascii="標楷體" w:hAnsi="標楷體" w:hint="eastAsia"/>
          <w:color w:val="000000"/>
        </w:rPr>
        <w:t>主席裁示：有時基於聘任時效考量或難免發生，惟請儘量配合，如有電子檔先行發送也是一種可以考量方式，請幕僚作業人員參考。</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九十五學年度第八次會議(96.05.25)</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討論事項：</w:t>
      </w:r>
    </w:p>
    <w:p w:rsidR="004C725B" w:rsidRDefault="004C725B" w:rsidP="004635C6">
      <w:pPr>
        <w:spacing w:line="320" w:lineRule="exact"/>
        <w:ind w:leftChars="100" w:left="1440" w:hangingChars="500" w:hanging="1200"/>
        <w:jc w:val="both"/>
        <w:rPr>
          <w:rFonts w:ascii="細明體" w:eastAsia="細明體"/>
          <w:color w:val="000000"/>
        </w:rPr>
      </w:pPr>
      <w:r>
        <w:rPr>
          <w:rFonts w:ascii="細明體" w:eastAsia="細明體" w:hint="eastAsia"/>
          <w:color w:val="000000"/>
        </w:rPr>
        <w:t>優先三、擬修正「國立臺灣大學特聘教授設置暨特聘加給給與實施要點」修正條文對照表(如附件)，提請討論。</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375" w:left="1620" w:hangingChars="300" w:hanging="720"/>
        <w:jc w:val="both"/>
        <w:textDirection w:val="lrTbV"/>
        <w:rPr>
          <w:rFonts w:ascii="細明體" w:eastAsia="細明體"/>
          <w:color w:val="000000"/>
        </w:rPr>
      </w:pPr>
      <w:r>
        <w:rPr>
          <w:rFonts w:ascii="細明體" w:eastAsia="細明體" w:hint="eastAsia"/>
          <w:color w:val="000000"/>
        </w:rPr>
        <w:t>決議：照案通過，依程序提校務會議討論。另對獲聘為本校特聘教授者，請教務</w:t>
      </w:r>
      <w:r>
        <w:rPr>
          <w:rFonts w:ascii="細明體" w:eastAsia="細明體" w:hint="eastAsia"/>
          <w:color w:val="000000"/>
        </w:rPr>
        <w:lastRenderedPageBreak/>
        <w:t>處考量將來列入本校教師免評估範圍。</w:t>
      </w:r>
    </w:p>
    <w:p w:rsidR="004C725B" w:rsidRDefault="004C725B" w:rsidP="004635C6">
      <w:pPr>
        <w:spacing w:line="320" w:lineRule="exact"/>
        <w:ind w:left="720" w:hanging="480"/>
        <w:jc w:val="both"/>
        <w:textDirection w:val="lrTbV"/>
        <w:rPr>
          <w:rFonts w:ascii="細明體" w:eastAsia="細明體"/>
          <w:color w:val="000000"/>
        </w:rPr>
      </w:pPr>
      <w:r>
        <w:rPr>
          <w:rFonts w:ascii="細明體" w:eastAsia="細明體" w:hint="eastAsia"/>
          <w:color w:val="000000"/>
        </w:rPr>
        <w:t>三、教育部公告得以查驗代替查證之國外學位或文憑</w:t>
      </w:r>
      <w:r>
        <w:rPr>
          <w:rFonts w:eastAsia="細明體" w:hint="eastAsia"/>
          <w:color w:val="000000"/>
        </w:rPr>
        <w:t>，本校擬依規定亦得以查驗代替查證，如認定尚有疑義時，再辦理查證，</w:t>
      </w:r>
      <w:r>
        <w:rPr>
          <w:rFonts w:ascii="細明體" w:eastAsia="細明體" w:hint="eastAsia"/>
          <w:color w:val="000000"/>
        </w:rPr>
        <w:t>提請討論。(人事室提案)</w:t>
      </w:r>
    </w:p>
    <w:p w:rsidR="004C725B" w:rsidRDefault="004C725B" w:rsidP="004635C6">
      <w:pPr>
        <w:spacing w:line="320" w:lineRule="exact"/>
        <w:ind w:leftChars="225" w:left="2220" w:hangingChars="700" w:hanging="1680"/>
        <w:jc w:val="both"/>
        <w:textDirection w:val="lrTbV"/>
        <w:rPr>
          <w:rFonts w:ascii="細明體" w:eastAsia="細明體"/>
          <w:color w:val="000000"/>
        </w:rPr>
      </w:pPr>
      <w:r>
        <w:rPr>
          <w:rFonts w:ascii="細明體" w:eastAsia="細明體" w:hint="eastAsia"/>
          <w:color w:val="000000"/>
        </w:rPr>
        <w:t>說明：</w:t>
      </w:r>
    </w:p>
    <w:p w:rsidR="004C725B" w:rsidRDefault="004C725B" w:rsidP="004635C6">
      <w:pPr>
        <w:spacing w:line="320" w:lineRule="exact"/>
        <w:ind w:leftChars="374" w:left="1378" w:hangingChars="200" w:hanging="480"/>
        <w:jc w:val="both"/>
        <w:textDirection w:val="lrTbV"/>
        <w:rPr>
          <w:rFonts w:eastAsia="細明體"/>
          <w:color w:val="000000"/>
        </w:rPr>
      </w:pPr>
      <w:r>
        <w:rPr>
          <w:rFonts w:ascii="細明體" w:eastAsia="細明體" w:hint="eastAsia"/>
          <w:color w:val="000000"/>
        </w:rPr>
        <w:t>(一)依據教育部96年3月21日台學審字第0960037353號公告(如附件1)辦理，上開公告</w:t>
      </w:r>
      <w:r>
        <w:rPr>
          <w:rFonts w:eastAsia="細明體" w:hint="eastAsia"/>
          <w:color w:val="000000"/>
        </w:rPr>
        <w:t>經學術審議委員會第</w:t>
      </w:r>
      <w:r>
        <w:rPr>
          <w:rFonts w:eastAsia="細明體" w:hint="eastAsia"/>
          <w:color w:val="000000"/>
        </w:rPr>
        <w:t>26</w:t>
      </w:r>
      <w:r>
        <w:rPr>
          <w:rFonts w:eastAsia="細明體" w:hint="eastAsia"/>
          <w:color w:val="000000"/>
        </w:rPr>
        <w:t>屆常務委員會第</w:t>
      </w:r>
      <w:r>
        <w:rPr>
          <w:rFonts w:eastAsia="細明體" w:hint="eastAsia"/>
          <w:color w:val="000000"/>
        </w:rPr>
        <w:t>8</w:t>
      </w:r>
      <w:r>
        <w:rPr>
          <w:rFonts w:eastAsia="細明體" w:hint="eastAsia"/>
          <w:color w:val="000000"/>
        </w:rPr>
        <w:t>次會議決議通過</w:t>
      </w:r>
      <w:r>
        <w:rPr>
          <w:rFonts w:ascii="細明體" w:eastAsia="細明體" w:hint="eastAsia"/>
          <w:color w:val="000000"/>
        </w:rPr>
        <w:t>得以查驗代替查證之國外學位或文憑</w:t>
      </w:r>
      <w:r>
        <w:rPr>
          <w:rFonts w:eastAsia="細明體" w:hint="eastAsia"/>
          <w:color w:val="000000"/>
        </w:rPr>
        <w:t>(</w:t>
      </w:r>
      <w:r>
        <w:rPr>
          <w:rFonts w:eastAsia="細明體" w:hint="eastAsia"/>
          <w:color w:val="000000"/>
        </w:rPr>
        <w:t>如附件</w:t>
      </w:r>
      <w:r>
        <w:rPr>
          <w:rFonts w:eastAsia="細明體" w:hint="eastAsia"/>
          <w:color w:val="000000"/>
        </w:rPr>
        <w:t>2)</w:t>
      </w:r>
      <w:r>
        <w:rPr>
          <w:rFonts w:eastAsia="細明體" w:hint="eastAsia"/>
          <w:color w:val="000000"/>
        </w:rPr>
        <w:t>。</w:t>
      </w:r>
    </w:p>
    <w:p w:rsidR="004C725B" w:rsidRDefault="004C725B" w:rsidP="004635C6">
      <w:pPr>
        <w:spacing w:line="320" w:lineRule="exact"/>
        <w:ind w:leftChars="374" w:left="1642" w:hangingChars="310" w:hanging="744"/>
        <w:jc w:val="both"/>
        <w:textDirection w:val="lrTbV"/>
        <w:rPr>
          <w:rFonts w:eastAsia="細明體"/>
          <w:color w:val="000000"/>
        </w:rPr>
      </w:pPr>
      <w:r>
        <w:rPr>
          <w:rFonts w:eastAsia="細明體" w:hint="eastAsia"/>
          <w:color w:val="000000"/>
        </w:rPr>
        <w:t>(</w:t>
      </w:r>
      <w:r>
        <w:rPr>
          <w:rFonts w:eastAsia="細明體" w:hint="eastAsia"/>
          <w:color w:val="000000"/>
        </w:rPr>
        <w:t>二</w:t>
      </w:r>
      <w:r>
        <w:rPr>
          <w:rFonts w:eastAsia="細明體" w:hint="eastAsia"/>
          <w:color w:val="000000"/>
        </w:rPr>
        <w:t>)</w:t>
      </w:r>
      <w:r>
        <w:rPr>
          <w:rFonts w:eastAsia="細明體" w:hint="eastAsia"/>
          <w:color w:val="000000"/>
        </w:rPr>
        <w:t>公告事項如下：</w:t>
      </w:r>
    </w:p>
    <w:p w:rsidR="004C725B" w:rsidRDefault="004C725B" w:rsidP="004635C6">
      <w:pPr>
        <w:spacing w:line="320" w:lineRule="exact"/>
        <w:ind w:leftChars="500" w:left="1440" w:hangingChars="100" w:hanging="240"/>
        <w:jc w:val="both"/>
        <w:textDirection w:val="lrTbV"/>
        <w:rPr>
          <w:rFonts w:eastAsia="細明體"/>
          <w:color w:val="000000"/>
        </w:rPr>
      </w:pPr>
      <w:r>
        <w:rPr>
          <w:rFonts w:eastAsia="細明體" w:hint="eastAsia"/>
          <w:color w:val="000000"/>
        </w:rPr>
        <w:t>1.</w:t>
      </w:r>
      <w:r>
        <w:rPr>
          <w:rFonts w:eastAsia="細明體" w:hint="eastAsia"/>
          <w:color w:val="000000"/>
        </w:rPr>
        <w:t>專科以上學校教師資格審定辦法第</w:t>
      </w:r>
      <w:r>
        <w:rPr>
          <w:rFonts w:eastAsia="細明體" w:hint="eastAsia"/>
          <w:color w:val="000000"/>
        </w:rPr>
        <w:t>20</w:t>
      </w:r>
      <w:r>
        <w:rPr>
          <w:rFonts w:eastAsia="細明體" w:hint="eastAsia"/>
          <w:color w:val="000000"/>
        </w:rPr>
        <w:t>條第</w:t>
      </w:r>
      <w:r>
        <w:rPr>
          <w:rFonts w:eastAsia="細明體" w:hint="eastAsia"/>
          <w:color w:val="000000"/>
        </w:rPr>
        <w:t>1</w:t>
      </w:r>
      <w:r>
        <w:rPr>
          <w:rFonts w:eastAsia="細明體" w:hint="eastAsia"/>
          <w:color w:val="000000"/>
        </w:rPr>
        <w:t>項規定：「國外學位或文憑，應於教師評審委員會評審或科務會議審議時，由學校依大學辦理國外學歷採認辦法規定辦理查證。但該國外學位名稱及相關學術水準，經本部決定通過並公告者，得以查驗代替查證」。</w:t>
      </w:r>
    </w:p>
    <w:p w:rsidR="004C725B" w:rsidRDefault="004C725B" w:rsidP="004635C6">
      <w:pPr>
        <w:spacing w:line="320" w:lineRule="exact"/>
        <w:ind w:leftChars="500" w:left="1440" w:hangingChars="100" w:hanging="240"/>
        <w:jc w:val="both"/>
        <w:textDirection w:val="lrTbV"/>
        <w:rPr>
          <w:rFonts w:ascii="細明體" w:eastAsia="細明體"/>
          <w:color w:val="000000"/>
        </w:rPr>
      </w:pPr>
      <w:r>
        <w:rPr>
          <w:rFonts w:eastAsia="細明體" w:hint="eastAsia"/>
          <w:color w:val="000000"/>
        </w:rPr>
        <w:t>2.</w:t>
      </w:r>
      <w:r>
        <w:rPr>
          <w:rFonts w:eastAsia="細明體" w:hint="eastAsia"/>
          <w:color w:val="000000"/>
        </w:rPr>
        <w:t>凡持本次公告之學位，其入學時所就讀學校登錄於該部所編印之參考名冊且證件依相關規定完成驗證程序及符合大學辦理國外學歷採認辦法規定者，得由用人學校直接查核驗明經我國駐外使領館、代表處、辦事處或其他經外交部授權機構驗證之國外學校學位證書、成績證明等證件與入出國主管機關核發之入出國紀錄及其他相關證件後，加以審核認定。如認定尚有疑義時，再辦理查證。</w:t>
      </w:r>
    </w:p>
    <w:p w:rsidR="004C725B" w:rsidRDefault="004C725B" w:rsidP="004635C6">
      <w:pPr>
        <w:spacing w:line="320" w:lineRule="exact"/>
        <w:ind w:leftChars="374" w:left="1378" w:hangingChars="200" w:hanging="480"/>
        <w:jc w:val="both"/>
        <w:textDirection w:val="lrTbV"/>
        <w:rPr>
          <w:rFonts w:eastAsia="細明體"/>
          <w:color w:val="000000"/>
        </w:rPr>
      </w:pPr>
      <w:r>
        <w:rPr>
          <w:rFonts w:ascii="細明體" w:eastAsia="細明體" w:hint="eastAsia"/>
          <w:color w:val="000000"/>
        </w:rPr>
        <w:t>(三)</w:t>
      </w:r>
      <w:r>
        <w:rPr>
          <w:rFonts w:eastAsia="細明體" w:hint="eastAsia"/>
          <w:color w:val="000000"/>
        </w:rPr>
        <w:t>依大學辦理國外學歷採認辦法第</w:t>
      </w:r>
      <w:r>
        <w:rPr>
          <w:rFonts w:eastAsia="細明體" w:hint="eastAsia"/>
          <w:color w:val="000000"/>
        </w:rPr>
        <w:t>3</w:t>
      </w:r>
      <w:r>
        <w:rPr>
          <w:rFonts w:eastAsia="細明體" w:hint="eastAsia"/>
          <w:color w:val="000000"/>
        </w:rPr>
        <w:t>條：「本辦法用詞，定義如下：…三、查驗：指查核驗明經我國駐外使領館、代表處、辦事處或其他經外交部授權機構驗證之國外學校學位證書、成績證明等證件與入出國主管機關核發之入出國紀錄及其他相關證件。四、查證：指依國外學校之學位證書、成績證明等證件，查明證實當地國政府權責機關或專業評鑑團體對學校認可情形與其入學資格、修業期限及修習課程等事項。」</w:t>
      </w:r>
      <w:r>
        <w:rPr>
          <w:rFonts w:eastAsia="細明體" w:hint="eastAsia"/>
          <w:color w:val="000000"/>
        </w:rPr>
        <w:t>(</w:t>
      </w:r>
      <w:r>
        <w:rPr>
          <w:rFonts w:eastAsia="細明體" w:hint="eastAsia"/>
          <w:color w:val="000000"/>
        </w:rPr>
        <w:t>如附件</w:t>
      </w:r>
      <w:r>
        <w:rPr>
          <w:rFonts w:eastAsia="細明體" w:hint="eastAsia"/>
          <w:color w:val="000000"/>
        </w:rPr>
        <w:t>3)</w:t>
      </w:r>
      <w:r>
        <w:rPr>
          <w:rFonts w:eastAsia="細明體" w:hint="eastAsia"/>
          <w:color w:val="000000"/>
        </w:rPr>
        <w:t>。又駐外領務人員辦理公正事務辦法規定，應由送審人向該國外學校所屬之我國駐外館處辦理，並依外交部所定收費基準，繳交相關費用，辦理國外學位或文憑等外國文書之驗證。</w:t>
      </w:r>
    </w:p>
    <w:p w:rsidR="004C725B" w:rsidRDefault="004C725B" w:rsidP="004635C6">
      <w:pPr>
        <w:spacing w:line="320" w:lineRule="exact"/>
        <w:ind w:leftChars="374" w:left="1378" w:hangingChars="200" w:hanging="480"/>
        <w:jc w:val="both"/>
        <w:textDirection w:val="lrTbV"/>
        <w:rPr>
          <w:rFonts w:eastAsia="細明體"/>
          <w:color w:val="000000"/>
        </w:rPr>
      </w:pPr>
      <w:r>
        <w:rPr>
          <w:rFonts w:eastAsia="細明體" w:hint="eastAsia"/>
          <w:color w:val="000000"/>
        </w:rPr>
        <w:t>(</w:t>
      </w:r>
      <w:r>
        <w:rPr>
          <w:rFonts w:eastAsia="細明體" w:hint="eastAsia"/>
          <w:color w:val="000000"/>
        </w:rPr>
        <w:t>四</w:t>
      </w:r>
      <w:r>
        <w:rPr>
          <w:rFonts w:eastAsia="細明體" w:hint="eastAsia"/>
          <w:color w:val="000000"/>
        </w:rPr>
        <w:t>)</w:t>
      </w:r>
      <w:r>
        <w:rPr>
          <w:rFonts w:eastAsia="細明體" w:hint="eastAsia"/>
          <w:color w:val="000000"/>
        </w:rPr>
        <w:t>本校目前如持國外學歷送審教師資格者，是否確實已自該校畢業，係授權服務系所於送審前</w:t>
      </w:r>
      <w:r>
        <w:rPr>
          <w:rFonts w:eastAsia="細明體" w:hint="eastAsia"/>
          <w:color w:val="000000"/>
        </w:rPr>
        <w:t>3</w:t>
      </w:r>
      <w:r>
        <w:rPr>
          <w:rFonts w:eastAsia="細明體" w:hint="eastAsia"/>
          <w:color w:val="000000"/>
        </w:rPr>
        <w:t>個月</w:t>
      </w:r>
      <w:r>
        <w:rPr>
          <w:rFonts w:eastAsia="細明體" w:hint="eastAsia"/>
          <w:color w:val="000000"/>
        </w:rPr>
        <w:t>(</w:t>
      </w:r>
      <w:r>
        <w:rPr>
          <w:rFonts w:eastAsia="細明體" w:hint="eastAsia"/>
          <w:color w:val="000000"/>
        </w:rPr>
        <w:t>或至遲於系所教評會召開之同時</w:t>
      </w:r>
      <w:r>
        <w:rPr>
          <w:rFonts w:eastAsia="細明體" w:hint="eastAsia"/>
          <w:color w:val="000000"/>
        </w:rPr>
        <w:t>)</w:t>
      </w:r>
      <w:r>
        <w:rPr>
          <w:rFonts w:eastAsia="細明體" w:hint="eastAsia"/>
          <w:color w:val="000000"/>
        </w:rPr>
        <w:t>正式去函向原就讀學校查證。惟若所持學歷經我駐外館處依駐外館處文件驗證程序驗證並經本校認定無疑義者，得免再辦理查證作業。</w:t>
      </w:r>
    </w:p>
    <w:p w:rsidR="004C725B" w:rsidRDefault="004C725B" w:rsidP="004635C6">
      <w:pPr>
        <w:spacing w:line="320" w:lineRule="exact"/>
        <w:ind w:leftChars="374" w:left="1378" w:hangingChars="200" w:hanging="480"/>
        <w:jc w:val="both"/>
        <w:textDirection w:val="lrTbV"/>
        <w:rPr>
          <w:rFonts w:eastAsia="細明體"/>
          <w:color w:val="000000"/>
        </w:rPr>
      </w:pPr>
      <w:r>
        <w:rPr>
          <w:rFonts w:eastAsia="細明體" w:hint="eastAsia"/>
          <w:color w:val="000000"/>
        </w:rPr>
        <w:t>(</w:t>
      </w:r>
      <w:r>
        <w:rPr>
          <w:rFonts w:eastAsia="細明體" w:hint="eastAsia"/>
          <w:color w:val="000000"/>
        </w:rPr>
        <w:t>五</w:t>
      </w:r>
      <w:r>
        <w:rPr>
          <w:rFonts w:eastAsia="細明體" w:hint="eastAsia"/>
          <w:color w:val="000000"/>
        </w:rPr>
        <w:t>)</w:t>
      </w:r>
      <w:r>
        <w:rPr>
          <w:rFonts w:eastAsia="細明體" w:hint="eastAsia"/>
          <w:color w:val="000000"/>
        </w:rPr>
        <w:t>我駐外館處就國外學歷驗證章戳內容文字大致歸為「經函查覆屬實」</w:t>
      </w:r>
      <w:r>
        <w:rPr>
          <w:rFonts w:eastAsia="細明體" w:hint="eastAsia"/>
          <w:color w:val="000000"/>
        </w:rPr>
        <w:t>(</w:t>
      </w:r>
      <w:r>
        <w:rPr>
          <w:rFonts w:eastAsia="細明體" w:hint="eastAsia"/>
          <w:color w:val="000000"/>
        </w:rPr>
        <w:t>如附件</w:t>
      </w:r>
      <w:r>
        <w:rPr>
          <w:rFonts w:eastAsia="細明體" w:hint="eastAsia"/>
          <w:color w:val="000000"/>
        </w:rPr>
        <w:t>4)</w:t>
      </w:r>
      <w:r>
        <w:rPr>
          <w:rFonts w:eastAsia="細明體" w:hint="eastAsia"/>
          <w:color w:val="000000"/>
        </w:rPr>
        <w:t>及「本文件業經核閱」</w:t>
      </w:r>
      <w:r>
        <w:rPr>
          <w:rFonts w:eastAsia="細明體" w:hint="eastAsia"/>
          <w:color w:val="000000"/>
        </w:rPr>
        <w:t>(</w:t>
      </w:r>
      <w:r>
        <w:rPr>
          <w:rFonts w:eastAsia="細明體" w:hint="eastAsia"/>
          <w:color w:val="000000"/>
        </w:rPr>
        <w:t>如附件</w:t>
      </w:r>
      <w:r>
        <w:rPr>
          <w:rFonts w:eastAsia="細明體" w:hint="eastAsia"/>
          <w:color w:val="000000"/>
        </w:rPr>
        <w:t>5)</w:t>
      </w:r>
      <w:r>
        <w:rPr>
          <w:rFonts w:eastAsia="細明體" w:hint="eastAsia"/>
          <w:color w:val="000000"/>
        </w:rPr>
        <w:t>兩類。如送審教師所持屬「本文件業經核閱」者，以目前本校作法，尚不能確定駐外館處是否已就送審教師之入學資格、修業期限及修習課程等事項作實質審查之情況下，則仍須由服務系所再次正式去函向原就讀學校查證。將來上開兩類驗證章戳本校均將接受。</w:t>
      </w:r>
    </w:p>
    <w:p w:rsidR="004C725B" w:rsidRDefault="004C725B" w:rsidP="004635C6">
      <w:pPr>
        <w:spacing w:line="320" w:lineRule="exact"/>
        <w:ind w:leftChars="374" w:left="1378" w:hangingChars="200" w:hanging="480"/>
        <w:jc w:val="both"/>
        <w:textDirection w:val="lrTbV"/>
        <w:rPr>
          <w:rFonts w:eastAsia="細明體"/>
          <w:color w:val="000000"/>
        </w:rPr>
      </w:pPr>
      <w:r>
        <w:rPr>
          <w:rFonts w:eastAsia="細明體" w:hint="eastAsia"/>
          <w:color w:val="000000"/>
        </w:rPr>
        <w:t>(</w:t>
      </w:r>
      <w:r>
        <w:rPr>
          <w:rFonts w:eastAsia="細明體" w:hint="eastAsia"/>
          <w:color w:val="000000"/>
        </w:rPr>
        <w:t>六</w:t>
      </w:r>
      <w:r>
        <w:rPr>
          <w:rFonts w:eastAsia="細明體" w:hint="eastAsia"/>
          <w:color w:val="000000"/>
        </w:rPr>
        <w:t>)</w:t>
      </w:r>
      <w:r>
        <w:rPr>
          <w:rFonts w:eastAsia="細明體" w:hint="eastAsia"/>
          <w:color w:val="000000"/>
        </w:rPr>
        <w:t>依專科以上學校教師資格審定辦法第</w:t>
      </w:r>
      <w:r>
        <w:rPr>
          <w:rFonts w:eastAsia="細明體" w:hint="eastAsia"/>
          <w:color w:val="000000"/>
        </w:rPr>
        <w:t>36</w:t>
      </w:r>
      <w:r>
        <w:rPr>
          <w:rFonts w:eastAsia="細明體" w:hint="eastAsia"/>
          <w:color w:val="000000"/>
        </w:rPr>
        <w:t>條及教育部授權專科以上學校自行審查教師資格作業要點第</w:t>
      </w:r>
      <w:r>
        <w:rPr>
          <w:rFonts w:eastAsia="細明體" w:hint="eastAsia"/>
          <w:color w:val="000000"/>
        </w:rPr>
        <w:t>8</w:t>
      </w:r>
      <w:r>
        <w:rPr>
          <w:rFonts w:eastAsia="細明體" w:hint="eastAsia"/>
          <w:color w:val="000000"/>
        </w:rPr>
        <w:t>點規定略以，聘期開始三個月內，報部審定教師資格者，其教師年資以起聘年月起計。但由於特殊情形或新聘教師因國外學位或文憑未能於三個月內完成查證，經專案報部延期送審，並經審定通過者，得以起聘年月起計。</w:t>
      </w:r>
    </w:p>
    <w:p w:rsidR="004C725B" w:rsidRDefault="004C725B" w:rsidP="004635C6">
      <w:pPr>
        <w:spacing w:line="320" w:lineRule="exact"/>
        <w:ind w:leftChars="374" w:left="1378" w:hangingChars="200" w:hanging="480"/>
        <w:jc w:val="both"/>
        <w:textDirection w:val="lrTbV"/>
        <w:rPr>
          <w:rFonts w:eastAsia="細明體"/>
          <w:color w:val="000000"/>
        </w:rPr>
      </w:pPr>
      <w:r>
        <w:rPr>
          <w:rFonts w:eastAsia="細明體" w:hint="eastAsia"/>
          <w:color w:val="000000"/>
        </w:rPr>
        <w:t>(</w:t>
      </w:r>
      <w:r>
        <w:rPr>
          <w:rFonts w:eastAsia="細明體" w:hint="eastAsia"/>
          <w:color w:val="000000"/>
        </w:rPr>
        <w:t>七</w:t>
      </w:r>
      <w:r>
        <w:rPr>
          <w:rFonts w:eastAsia="細明體" w:hint="eastAsia"/>
          <w:color w:val="000000"/>
        </w:rPr>
        <w:t>)</w:t>
      </w:r>
      <w:r>
        <w:rPr>
          <w:rFonts w:eastAsia="細明體" w:hint="eastAsia"/>
          <w:color w:val="000000"/>
        </w:rPr>
        <w:t>本校現行國外學歷認定作業極為嚴謹，當可避免審查不實弊端。惟近年對於送審教師所持證件之驗證章戳認定如有疑義，而再次請其服務系所去函辦理國外學歷查證時，屢遭送審教師抱怨程序繁瑣、未被尊重信任，並增加服務系所行政上之負擔。又依規定送審人所提供之各項證件一旦發現有偽造、變造</w:t>
      </w:r>
      <w:r>
        <w:rPr>
          <w:rFonts w:eastAsia="細明體" w:hint="eastAsia"/>
          <w:color w:val="000000"/>
        </w:rPr>
        <w:lastRenderedPageBreak/>
        <w:t>不實情形，經查證屬實，應予撤銷其學歷採認，涉及刑事責任者，移送檢察機關依法辦理。既已課予送審人相關責任，且教育部公告得以查驗代替查證之</w:t>
      </w:r>
      <w:r>
        <w:rPr>
          <w:rFonts w:eastAsia="細明體" w:hint="eastAsia"/>
          <w:color w:val="000000"/>
        </w:rPr>
        <w:t>13</w:t>
      </w:r>
      <w:r>
        <w:rPr>
          <w:rFonts w:eastAsia="細明體" w:hint="eastAsia"/>
          <w:color w:val="000000"/>
        </w:rPr>
        <w:t>國學位或文憑，係考量其已有一定之學術水準，爰擬依該部規定，得以查驗代替查證，認定尚有疑義者，再辦理查證。</w:t>
      </w:r>
    </w:p>
    <w:p w:rsidR="004C725B" w:rsidRDefault="004C725B" w:rsidP="004635C6">
      <w:pPr>
        <w:spacing w:line="320" w:lineRule="exact"/>
        <w:ind w:leftChars="225" w:left="1260" w:hangingChars="300" w:hanging="720"/>
        <w:jc w:val="both"/>
        <w:rPr>
          <w:rFonts w:ascii="細明體" w:eastAsia="細明體"/>
          <w:color w:val="000000"/>
        </w:rPr>
      </w:pPr>
      <w:r>
        <w:rPr>
          <w:rFonts w:ascii="細明體" w:eastAsia="細明體" w:hint="eastAsia"/>
          <w:color w:val="000000"/>
        </w:rPr>
        <w:t>決議：系所直接辦理查證或依教育部公告(所列開放13國家)得以查驗代替查證之方式，由系所視作業方便，擇一辦理。</w:t>
      </w:r>
    </w:p>
    <w:p w:rsidR="004C725B" w:rsidRDefault="004C725B" w:rsidP="004635C6">
      <w:pPr>
        <w:spacing w:line="320" w:lineRule="exact"/>
        <w:ind w:leftChars="100" w:left="1440" w:hangingChars="500" w:hanging="1200"/>
        <w:jc w:val="both"/>
        <w:rPr>
          <w:rFonts w:eastAsia="細明體"/>
          <w:szCs w:val="24"/>
        </w:rPr>
      </w:pPr>
      <w:r>
        <w:rPr>
          <w:rFonts w:eastAsia="細明體" w:hint="eastAsia"/>
          <w:szCs w:val="24"/>
        </w:rPr>
        <w:t>臨時動議：</w:t>
      </w:r>
    </w:p>
    <w:p w:rsidR="004C725B" w:rsidRDefault="004C725B" w:rsidP="004635C6">
      <w:pPr>
        <w:spacing w:line="320" w:lineRule="exact"/>
        <w:ind w:leftChars="150" w:left="840" w:hangingChars="200" w:hanging="480"/>
        <w:jc w:val="both"/>
        <w:rPr>
          <w:rFonts w:ascii="細明體" w:eastAsia="細明體"/>
          <w:color w:val="000000"/>
        </w:rPr>
      </w:pPr>
      <w:r>
        <w:rPr>
          <w:rFonts w:ascii="細明體" w:eastAsia="細明體" w:hint="eastAsia"/>
          <w:color w:val="000000"/>
        </w:rPr>
        <w:t>葉素玲委員提案：外籍教師或博士後研究人員工作許可之申請，須向行政院勞工委員會辦理，而大學之主管機關為教育部，權責似不相符，且申請手續繁瑣，造成對申請之外籍人士頗大困擾，如何處理為佳？</w:t>
      </w:r>
    </w:p>
    <w:p w:rsidR="004C725B" w:rsidRDefault="004C725B" w:rsidP="004635C6">
      <w:pPr>
        <w:spacing w:line="320" w:lineRule="exact"/>
        <w:ind w:leftChars="150" w:left="1080" w:hangingChars="300" w:hanging="720"/>
        <w:jc w:val="both"/>
        <w:rPr>
          <w:rFonts w:ascii="細明體" w:eastAsia="細明體"/>
          <w:color w:val="000000"/>
        </w:rPr>
      </w:pPr>
      <w:r>
        <w:rPr>
          <w:rFonts w:ascii="細明體" w:eastAsia="細明體" w:hint="eastAsia"/>
          <w:color w:val="000000"/>
        </w:rPr>
        <w:t>決議：組成工作小組，研提可行解決方案，再向相關主政單位進行溝通協調。小組成員請：許博文委員、趙永茂院長、羅清華院長、廖麗玲主任、王麗容教授及法律學院推派一名教授擔任(經96年5月31日蔡明誠院長推薦林明鏘教授或林明昕助理教授提供工作權高見)，由陳泰然副校長擔任召集人</w:t>
      </w:r>
      <w:r>
        <w:rPr>
          <w:rFonts w:eastAsia="細明體" w:hint="eastAsia"/>
          <w:color w:val="000000"/>
        </w:rPr>
        <w:t>。</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rPr>
      </w:pPr>
      <w:r>
        <w:rPr>
          <w:rFonts w:hint="eastAsia"/>
        </w:rPr>
        <w:t>△</w:t>
      </w:r>
      <w:r>
        <w:rPr>
          <w:rFonts w:ascii="細明體" w:eastAsia="細明體" w:hint="eastAsia"/>
        </w:rPr>
        <w:t>九十五學年度第九次會議(96.06.22)</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討論事項：</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663" w:hanging="425"/>
        <w:jc w:val="both"/>
        <w:textDirection w:val="lrTbV"/>
        <w:rPr>
          <w:rFonts w:eastAsia="細明體"/>
          <w:color w:val="000000"/>
        </w:rPr>
      </w:pPr>
      <w:r>
        <w:rPr>
          <w:rFonts w:ascii="細明體" w:eastAsia="細明體" w:hint="eastAsia"/>
          <w:color w:val="000000"/>
        </w:rPr>
        <w:t>六、</w:t>
      </w:r>
      <w:r>
        <w:rPr>
          <w:rFonts w:eastAsia="細明體" w:hint="eastAsia"/>
          <w:color w:val="000000"/>
        </w:rPr>
        <w:t>有關本校教師兼任學術行政主管暨其他行政職務期間，因肩負重要任務，不宜申請教授休假乙節，提請討論。</w:t>
      </w:r>
      <w:r>
        <w:rPr>
          <w:rFonts w:eastAsia="細明體" w:hint="eastAsia"/>
          <w:color w:val="000000"/>
        </w:rPr>
        <w:t>(</w:t>
      </w:r>
      <w:r>
        <w:rPr>
          <w:rFonts w:eastAsia="細明體" w:hint="eastAsia"/>
          <w:color w:val="000000"/>
        </w:rPr>
        <w:t>醫學院陳定信院長提案</w:t>
      </w:r>
      <w:r>
        <w:rPr>
          <w:rFonts w:eastAsia="細明體" w:hint="eastAsia"/>
          <w:color w:val="000000"/>
        </w:rPr>
        <w:t>)</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200" w:left="960" w:hangingChars="200" w:hanging="480"/>
        <w:jc w:val="both"/>
        <w:textDirection w:val="lrTbV"/>
        <w:rPr>
          <w:rFonts w:eastAsia="細明體"/>
          <w:color w:val="000000"/>
        </w:rPr>
      </w:pPr>
      <w:r>
        <w:rPr>
          <w:rFonts w:eastAsia="細明體" w:hint="eastAsia"/>
          <w:color w:val="000000"/>
        </w:rPr>
        <w:t>說明：</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350" w:left="1320" w:hangingChars="200" w:hanging="480"/>
        <w:jc w:val="both"/>
        <w:textDirection w:val="lrTbV"/>
        <w:rPr>
          <w:rFonts w:eastAsia="細明體"/>
          <w:color w:val="000000"/>
        </w:rPr>
      </w:pPr>
      <w:r>
        <w:rPr>
          <w:rFonts w:eastAsia="細明體" w:hint="eastAsia"/>
          <w:color w:val="000000"/>
        </w:rPr>
        <w:t>(</w:t>
      </w:r>
      <w:r>
        <w:rPr>
          <w:rFonts w:eastAsia="細明體" w:hint="eastAsia"/>
          <w:color w:val="000000"/>
        </w:rPr>
        <w:t>一</w:t>
      </w:r>
      <w:r>
        <w:rPr>
          <w:rFonts w:eastAsia="細明體" w:hint="eastAsia"/>
          <w:color w:val="000000"/>
        </w:rPr>
        <w:t>)</w:t>
      </w:r>
      <w:r>
        <w:rPr>
          <w:rFonts w:eastAsia="細明體" w:hint="eastAsia"/>
          <w:color w:val="000000"/>
        </w:rPr>
        <w:t>按科系所中心主任</w:t>
      </w:r>
      <w:r>
        <w:rPr>
          <w:rFonts w:eastAsia="細明體" w:hint="eastAsia"/>
          <w:color w:val="000000"/>
        </w:rPr>
        <w:t>(</w:t>
      </w:r>
      <w:r>
        <w:rPr>
          <w:rFonts w:eastAsia="細明體" w:hint="eastAsia"/>
          <w:color w:val="000000"/>
        </w:rPr>
        <w:t>所長</w:t>
      </w:r>
      <w:r>
        <w:rPr>
          <w:rFonts w:eastAsia="細明體" w:hint="eastAsia"/>
          <w:color w:val="000000"/>
        </w:rPr>
        <w:t>)</w:t>
      </w:r>
      <w:r>
        <w:rPr>
          <w:rFonts w:eastAsia="細明體" w:hint="eastAsia"/>
          <w:color w:val="000000"/>
        </w:rPr>
        <w:t>綜理各該單位事務，肩負落實校院政策積極推動系科所務發展，提供並協助師生提昇教學研究及服務水準等全方位之重要職責，在在均需花費相當心力與時間，非短期或間歇性之投入即可事竟其功，顯著績效。其他由教師兼任之行政職務亦是如此。</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350" w:left="1320" w:hangingChars="200" w:hanging="480"/>
        <w:jc w:val="both"/>
        <w:textDirection w:val="lrTbV"/>
        <w:rPr>
          <w:rFonts w:eastAsia="細明體"/>
          <w:color w:val="000000"/>
        </w:rPr>
      </w:pPr>
      <w:r>
        <w:rPr>
          <w:rFonts w:eastAsia="細明體" w:hint="eastAsia"/>
          <w:color w:val="000000"/>
        </w:rPr>
        <w:t>(</w:t>
      </w:r>
      <w:r>
        <w:rPr>
          <w:rFonts w:eastAsia="細明體" w:hint="eastAsia"/>
          <w:color w:val="000000"/>
        </w:rPr>
        <w:t>二</w:t>
      </w:r>
      <w:r>
        <w:rPr>
          <w:rFonts w:eastAsia="細明體" w:hint="eastAsia"/>
          <w:color w:val="000000"/>
        </w:rPr>
        <w:t>)</w:t>
      </w:r>
      <w:r>
        <w:rPr>
          <w:rFonts w:eastAsia="細明體" w:hint="eastAsia"/>
          <w:color w:val="000000"/>
        </w:rPr>
        <w:t>查本校「教授休假研究實施要點」第</w:t>
      </w:r>
      <w:r>
        <w:rPr>
          <w:rFonts w:eastAsia="細明體" w:hint="eastAsia"/>
          <w:color w:val="000000"/>
        </w:rPr>
        <w:t>11</w:t>
      </w:r>
      <w:r>
        <w:rPr>
          <w:rFonts w:eastAsia="細明體" w:hint="eastAsia"/>
          <w:color w:val="000000"/>
        </w:rPr>
        <w:t>點規定：「經核准休假研究之教授得續兼任行政主管，惟除專案核准者外，應另覓職務代理人，其職務代理依相關規定辦理。」係為求該單位各項相關業務得以順利推展之權宜措施，然諸多重大事項或決策常非職務代理人所能或敢於決定，亦為不爭之現實；鑑於上揭要點後半段規定：「經本校聘為行政主管而未休假者，於卸任主職務後，其休假研究得優先予以考慮」之補救措施；擬建議「本校教師兼任學術行政主管暨其他行政職務之任內期間，不宜申請教授休假」。</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225" w:left="1260" w:hangingChars="300" w:hanging="720"/>
        <w:jc w:val="both"/>
        <w:textDirection w:val="lrTbV"/>
        <w:rPr>
          <w:rFonts w:eastAsia="細明體"/>
          <w:color w:val="000000"/>
        </w:rPr>
      </w:pPr>
      <w:r>
        <w:rPr>
          <w:rFonts w:eastAsia="細明體" w:hint="eastAsia"/>
          <w:color w:val="000000"/>
        </w:rPr>
        <w:t>決議：茲因本校現行申請休假研究之服務年資超過部分得予保留併入下次申請時計算，故同意本校教師兼任學術行政主管暨其他行政職務之任期內，不宜申請教授休假。請人事室於適當時機配合修正本校教授休假研究實施要點相關條文。</w:t>
      </w:r>
    </w:p>
    <w:p w:rsidR="004C725B" w:rsidRDefault="004C725B" w:rsidP="004635C6">
      <w:pPr>
        <w:spacing w:line="320" w:lineRule="exact"/>
        <w:ind w:leftChars="100" w:left="1440" w:hangingChars="500" w:hanging="1200"/>
        <w:jc w:val="both"/>
        <w:rPr>
          <w:rFonts w:eastAsia="細明體"/>
          <w:szCs w:val="24"/>
        </w:rPr>
      </w:pPr>
      <w:r>
        <w:rPr>
          <w:rFonts w:eastAsia="細明體" w:hint="eastAsia"/>
          <w:szCs w:val="24"/>
        </w:rPr>
        <w:t>臨時動議：</w:t>
      </w:r>
    </w:p>
    <w:p w:rsidR="004C725B" w:rsidRDefault="004C725B" w:rsidP="004635C6">
      <w:pPr>
        <w:spacing w:line="320" w:lineRule="exact"/>
        <w:ind w:leftChars="150" w:left="360"/>
        <w:jc w:val="both"/>
        <w:rPr>
          <w:rFonts w:ascii="細明體" w:eastAsia="細明體"/>
          <w:color w:val="000000"/>
        </w:rPr>
      </w:pPr>
      <w:r>
        <w:rPr>
          <w:rFonts w:ascii="細明體" w:eastAsia="細明體" w:hint="eastAsia"/>
          <w:color w:val="000000"/>
        </w:rPr>
        <w:t>主席工作小組執行報告：對96年5月25日會議葉素玲委員所提有關延攬外籍教師或博士後研究人員申請工作許可申請手續繁瑣案，由工作小組召開會議，並感謝趙永茂院長協助促請行政院秘書長召開會議，經溝通協調結果，將比照中央研究院(政府所屬)學術研究機構(12所研究型大學適用)簡化手續以學校所發聘書，即可申請入境許可及簽證。</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color w:val="000000"/>
        </w:rPr>
      </w:pPr>
      <w:r>
        <w:rPr>
          <w:rFonts w:hint="eastAsia"/>
          <w:color w:val="000000"/>
        </w:rPr>
        <w:t>△</w:t>
      </w:r>
      <w:r>
        <w:rPr>
          <w:rFonts w:ascii="細明體" w:eastAsia="細明體" w:hint="eastAsia"/>
          <w:color w:val="000000"/>
        </w:rPr>
        <w:t>九十五學年度第十次會議(96.07.26)</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報告事項：</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75" w:left="660" w:hangingChars="200" w:hanging="480"/>
        <w:jc w:val="both"/>
        <w:textDirection w:val="lrTbV"/>
        <w:rPr>
          <w:rFonts w:ascii="細明體" w:eastAsia="細明體" w:hAnsi="細明體"/>
          <w:color w:val="000000"/>
        </w:rPr>
      </w:pPr>
      <w:r>
        <w:rPr>
          <w:rFonts w:ascii="細明體" w:eastAsia="細明體" w:hAnsi="細明體" w:hint="eastAsia"/>
          <w:color w:val="000000"/>
        </w:rPr>
        <w:t>八、關於教師涉及性侵害或性騷擾事件，經學校教師評審委員會依教師法相關規定審議時，有關其陳述意見(或提供書面說明)執行疑義，依教育部96年7月12日台人(二)字第0960106621B號函釋略以：依性別平等教育法第25條規定：「(第1項)校園性侵害</w:t>
      </w:r>
      <w:r>
        <w:rPr>
          <w:rFonts w:ascii="細明體" w:eastAsia="細明體" w:hAnsi="細明體" w:hint="eastAsia"/>
          <w:color w:val="000000"/>
        </w:rPr>
        <w:lastRenderedPageBreak/>
        <w:t>或性騷擾事件經學校或主管機關調查屬實後，應依相關法律或法規規定自行或將加害人移送其他權責機關懲處。(第3項)懲處涉及加害人身分之改變時，應給予其書面陳述意見之機會。」該部歷來函釋與上開規定意旨不服部分，停止適用(教育部92年11月19日台人(二)字第0920156585號令、95年3月22日台人(二)字第0950030898號函)，謹提會報告。</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討論事項：</w:t>
      </w:r>
    </w:p>
    <w:p w:rsidR="004C725B" w:rsidRDefault="004C725B" w:rsidP="004635C6">
      <w:pPr>
        <w:pStyle w:val="1"/>
        <w:ind w:hanging="482"/>
        <w:jc w:val="both"/>
        <w:rPr>
          <w:color w:val="000000"/>
        </w:rPr>
      </w:pPr>
      <w:r>
        <w:rPr>
          <w:rFonts w:hint="eastAsia"/>
          <w:color w:val="000000"/>
        </w:rPr>
        <w:t>十、有關教育部釋示專科以上學校教師資格審定辦法中專門著作發表時間推算基準，為教育部審定通過證書核定年資起計之時間，本校擬配合辦理，提請討論。(人事室提案)</w:t>
      </w:r>
    </w:p>
    <w:p w:rsidR="004C725B" w:rsidRDefault="004C725B" w:rsidP="004635C6">
      <w:pPr>
        <w:pStyle w:val="1"/>
        <w:ind w:firstLine="0"/>
        <w:jc w:val="both"/>
        <w:rPr>
          <w:color w:val="000000"/>
        </w:rPr>
      </w:pPr>
      <w:r>
        <w:rPr>
          <w:rFonts w:hint="eastAsia"/>
          <w:color w:val="000000"/>
        </w:rPr>
        <w:t>說明：</w:t>
      </w:r>
    </w:p>
    <w:p w:rsidR="004C725B" w:rsidRDefault="004C725B" w:rsidP="004635C6">
      <w:pPr>
        <w:ind w:leftChars="393" w:left="1423" w:hangingChars="200" w:hanging="480"/>
        <w:jc w:val="both"/>
        <w:textDirection w:val="lrTbV"/>
        <w:rPr>
          <w:rFonts w:eastAsia="細明體"/>
          <w:color w:val="000000"/>
        </w:rPr>
      </w:pPr>
      <w:r>
        <w:rPr>
          <w:rFonts w:eastAsia="細明體" w:hint="eastAsia"/>
          <w:color w:val="000000"/>
        </w:rPr>
        <w:t>(</w:t>
      </w:r>
      <w:r>
        <w:rPr>
          <w:rFonts w:ascii="細明體" w:eastAsia="細明體" w:hint="eastAsia"/>
          <w:color w:val="000000"/>
        </w:rPr>
        <w:t>一)依教育部96年7月6日台學審字第0960102140號函</w:t>
      </w:r>
      <w:r>
        <w:rPr>
          <w:rFonts w:eastAsia="細明體" w:hint="eastAsia"/>
          <w:color w:val="000000"/>
        </w:rPr>
        <w:t>辦理。</w:t>
      </w:r>
    </w:p>
    <w:p w:rsidR="004C725B" w:rsidRDefault="004C725B" w:rsidP="004635C6">
      <w:pPr>
        <w:ind w:leftChars="394" w:left="1426" w:hangingChars="200" w:hanging="480"/>
        <w:jc w:val="both"/>
        <w:textDirection w:val="lrTbV"/>
        <w:rPr>
          <w:rFonts w:eastAsia="細明體"/>
          <w:color w:val="000000"/>
        </w:rPr>
      </w:pPr>
      <w:r>
        <w:rPr>
          <w:rFonts w:eastAsia="細明體"/>
          <w:color w:val="000000"/>
        </w:rPr>
        <w:t>(</w:t>
      </w:r>
      <w:r>
        <w:rPr>
          <w:rFonts w:ascii="細明體" w:eastAsia="細明體" w:hint="eastAsia"/>
          <w:color w:val="000000"/>
        </w:rPr>
        <w:t>二</w:t>
      </w:r>
      <w:r>
        <w:rPr>
          <w:rFonts w:eastAsia="細明體"/>
          <w:color w:val="000000"/>
        </w:rPr>
        <w:t>)</w:t>
      </w:r>
      <w:r>
        <w:rPr>
          <w:rFonts w:eastAsia="細明體" w:hint="eastAsia"/>
          <w:color w:val="000000"/>
        </w:rPr>
        <w:t>專科以上學校教師資格審定辦法第</w:t>
      </w:r>
      <w:r>
        <w:rPr>
          <w:rFonts w:eastAsia="細明體" w:hint="eastAsia"/>
          <w:color w:val="000000"/>
        </w:rPr>
        <w:t>11</w:t>
      </w:r>
      <w:r>
        <w:rPr>
          <w:rFonts w:eastAsia="細明體" w:hint="eastAsia"/>
          <w:color w:val="000000"/>
        </w:rPr>
        <w:t>條規定略以：專門著作應符合於送審前五年內及取得前一等級教師資格後，在國內外學術或專業刊物發表。前述「送審前五年內」係以若經教育部審定通過，其教師證書核定年資起計之時間為推算基準，而非以送審人向學校第一級教評會提出申請之日期為推算基準點。</w:t>
      </w:r>
    </w:p>
    <w:p w:rsidR="004C725B" w:rsidRDefault="004C725B" w:rsidP="004635C6">
      <w:pPr>
        <w:tabs>
          <w:tab w:val="left" w:pos="5220"/>
        </w:tabs>
        <w:spacing w:line="280" w:lineRule="exact"/>
        <w:ind w:leftChars="374" w:left="1402" w:hangingChars="210" w:hanging="504"/>
        <w:jc w:val="both"/>
        <w:textDirection w:val="lrTbV"/>
        <w:rPr>
          <w:rFonts w:ascii="細明體" w:eastAsia="細明體"/>
          <w:color w:val="000000"/>
        </w:rPr>
      </w:pPr>
      <w:r>
        <w:rPr>
          <w:rFonts w:ascii="細明體" w:eastAsia="細明體" w:hint="eastAsia"/>
          <w:color w:val="000000"/>
        </w:rPr>
        <w:t>(三)本校現行代表著作及參考著作發表年限推算基準如下：</w:t>
      </w:r>
    </w:p>
    <w:p w:rsidR="004C725B" w:rsidRDefault="004C725B" w:rsidP="004635C6">
      <w:pPr>
        <w:tabs>
          <w:tab w:val="left" w:pos="5220"/>
        </w:tabs>
        <w:spacing w:line="280" w:lineRule="exact"/>
        <w:ind w:leftChars="525" w:left="1500" w:hangingChars="100" w:hanging="240"/>
        <w:jc w:val="both"/>
        <w:textDirection w:val="lrTbV"/>
        <w:rPr>
          <w:rFonts w:ascii="細明體" w:eastAsia="細明體"/>
          <w:color w:val="000000"/>
        </w:rPr>
      </w:pPr>
      <w:r>
        <w:rPr>
          <w:rFonts w:ascii="細明體" w:eastAsia="細明體" w:hint="eastAsia"/>
          <w:color w:val="000000"/>
        </w:rPr>
        <w:t>1.專(兼)任教師之提聘、改聘代表著作應為最近3年內之著作或論文，以提聘單上系所主管簽章之日期為準，往前推3年為「3年內」。</w:t>
      </w:r>
    </w:p>
    <w:p w:rsidR="004C725B" w:rsidRDefault="004C725B" w:rsidP="004635C6">
      <w:pPr>
        <w:tabs>
          <w:tab w:val="left" w:pos="5220"/>
        </w:tabs>
        <w:spacing w:line="280" w:lineRule="exact"/>
        <w:ind w:leftChars="525" w:left="1500" w:hangingChars="100" w:hanging="240"/>
        <w:jc w:val="both"/>
        <w:textDirection w:val="lrTbV"/>
        <w:rPr>
          <w:rFonts w:ascii="細明體" w:eastAsia="細明體"/>
          <w:color w:val="000000"/>
        </w:rPr>
      </w:pPr>
      <w:r>
        <w:rPr>
          <w:rFonts w:ascii="細明體" w:eastAsia="細明體" w:hint="eastAsia"/>
          <w:color w:val="000000"/>
        </w:rPr>
        <w:t>2.升等教師代表著作應為取得前一等級教師資格後最近3年內著作，以升等當年3月1日為準，往前推3年為「3年內」；參考著作應為取得前一等級教師資格後最近5年內著作，為自辦理升等當年系教評會召開升等會議時為準，往前推算。</w:t>
      </w:r>
    </w:p>
    <w:p w:rsidR="004C725B" w:rsidRDefault="004C725B" w:rsidP="004635C6">
      <w:pPr>
        <w:tabs>
          <w:tab w:val="left" w:pos="5220"/>
        </w:tabs>
        <w:spacing w:line="280" w:lineRule="exact"/>
        <w:ind w:leftChars="525" w:left="1500" w:hangingChars="100" w:hanging="240"/>
        <w:jc w:val="both"/>
        <w:textDirection w:val="lrTbV"/>
        <w:rPr>
          <w:rFonts w:ascii="細明體" w:eastAsia="細明體"/>
          <w:color w:val="000000"/>
        </w:rPr>
      </w:pPr>
      <w:r>
        <w:rPr>
          <w:rFonts w:ascii="細明體" w:eastAsia="細明體" w:hint="eastAsia"/>
          <w:color w:val="000000"/>
        </w:rPr>
        <w:t>3.本校辦理教師新聘或升等教師審議代表著作發表時間，依規定以最近3年內著作(論文)為限，符合旨揭規定。惟辦理升等教師審議參考著作時間，最近5年內之年限推算基準點為辦理升等當年系教評會召開升等會議時為準，往前推算與教育部釋示規定不合。</w:t>
      </w:r>
    </w:p>
    <w:p w:rsidR="004C725B" w:rsidRDefault="004C725B" w:rsidP="004635C6">
      <w:pPr>
        <w:tabs>
          <w:tab w:val="left" w:pos="5220"/>
        </w:tabs>
        <w:spacing w:line="280" w:lineRule="exact"/>
        <w:ind w:leftChars="374" w:left="1402" w:hangingChars="210" w:hanging="504"/>
        <w:jc w:val="both"/>
        <w:textDirection w:val="lrTbV"/>
        <w:rPr>
          <w:rFonts w:ascii="細明體" w:eastAsia="細明體"/>
          <w:color w:val="000000"/>
        </w:rPr>
      </w:pPr>
      <w:r>
        <w:rPr>
          <w:rFonts w:ascii="細明體" w:eastAsia="細明體" w:hint="eastAsia"/>
          <w:color w:val="000000"/>
        </w:rPr>
        <w:t>(四)建議辦理方式如下：</w:t>
      </w:r>
    </w:p>
    <w:p w:rsidR="004C725B" w:rsidRDefault="004C725B" w:rsidP="004635C6">
      <w:pPr>
        <w:tabs>
          <w:tab w:val="left" w:pos="5220"/>
        </w:tabs>
        <w:spacing w:line="280" w:lineRule="exact"/>
        <w:ind w:leftChars="525" w:left="1500" w:hangingChars="100" w:hanging="240"/>
        <w:jc w:val="both"/>
        <w:textDirection w:val="lrTbV"/>
        <w:rPr>
          <w:rFonts w:ascii="細明體" w:eastAsia="細明體"/>
          <w:color w:val="000000"/>
        </w:rPr>
      </w:pPr>
      <w:r>
        <w:rPr>
          <w:rFonts w:ascii="細明體" w:eastAsia="細明體" w:hint="eastAsia"/>
          <w:color w:val="000000"/>
        </w:rPr>
        <w:t>1.為配合函釋規定，擬自96學年度起，升等教師檢送外審之參考著作為取得前一等級教師資格後，且升等若報奉教育部審定通過，自起資日起往前推算5年內之著作為限。</w:t>
      </w:r>
    </w:p>
    <w:p w:rsidR="004C725B" w:rsidRDefault="004C725B" w:rsidP="004635C6">
      <w:pPr>
        <w:tabs>
          <w:tab w:val="left" w:pos="5220"/>
        </w:tabs>
        <w:spacing w:line="280" w:lineRule="exact"/>
        <w:ind w:leftChars="525" w:left="1500" w:hangingChars="100" w:hanging="240"/>
        <w:jc w:val="both"/>
        <w:textDirection w:val="lrTbV"/>
        <w:rPr>
          <w:rFonts w:ascii="細明體" w:eastAsia="細明體"/>
          <w:color w:val="000000"/>
        </w:rPr>
      </w:pPr>
      <w:r>
        <w:rPr>
          <w:rFonts w:ascii="細明體" w:eastAsia="細明體" w:hint="eastAsia"/>
          <w:color w:val="000000"/>
        </w:rPr>
        <w:t>2.另本校96學年度教師升等在學院部分業已作業完竣送校，為因應參考著作推算基準年限改變，在不影響各申請升等教師外審時之五年內及前一等級至本次申請升等時個人學術與專業之整體成就分數，凡超過者，擬請各學院、系(所)將參考著作改列為參考資料處理。</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200" w:left="1200" w:hangingChars="300" w:hanging="720"/>
        <w:jc w:val="both"/>
        <w:textDirection w:val="lrTbV"/>
        <w:rPr>
          <w:rFonts w:eastAsia="細明體"/>
          <w:color w:val="000000"/>
        </w:rPr>
      </w:pPr>
      <w:r>
        <w:rPr>
          <w:rFonts w:eastAsia="細明體" w:hint="eastAsia"/>
          <w:color w:val="000000"/>
        </w:rPr>
        <w:t>決議：同意遵照教育部函釋起資基準辦理；惟</w:t>
      </w:r>
      <w:r>
        <w:rPr>
          <w:rFonts w:eastAsia="細明體" w:hint="eastAsia"/>
          <w:color w:val="000000"/>
        </w:rPr>
        <w:t>96</w:t>
      </w:r>
      <w:r>
        <w:rPr>
          <w:rFonts w:eastAsia="細明體" w:hint="eastAsia"/>
          <w:color w:val="000000"/>
        </w:rPr>
        <w:t>年</w:t>
      </w:r>
      <w:r>
        <w:rPr>
          <w:rFonts w:eastAsia="細明體" w:hint="eastAsia"/>
          <w:color w:val="000000"/>
        </w:rPr>
        <w:t>8</w:t>
      </w:r>
      <w:r>
        <w:rPr>
          <w:rFonts w:eastAsia="細明體" w:hint="eastAsia"/>
          <w:color w:val="000000"/>
        </w:rPr>
        <w:t>月</w:t>
      </w:r>
      <w:r>
        <w:rPr>
          <w:rFonts w:eastAsia="細明體" w:hint="eastAsia"/>
          <w:color w:val="000000"/>
        </w:rPr>
        <w:t>1</w:t>
      </w:r>
      <w:r>
        <w:rPr>
          <w:rFonts w:eastAsia="細明體" w:hint="eastAsia"/>
          <w:color w:val="000000"/>
        </w:rPr>
        <w:t>日生效之新聘或升等教師案，因新聘已完成聘任，升等亦送校審查中，仍照現行本校規定辦理。</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200" w:left="1200" w:hangingChars="300" w:hanging="720"/>
        <w:jc w:val="both"/>
        <w:textDirection w:val="lrTbV"/>
        <w:rPr>
          <w:rFonts w:eastAsia="細明體"/>
          <w:color w:val="000000"/>
        </w:rPr>
      </w:pPr>
      <w:r>
        <w:rPr>
          <w:rFonts w:eastAsia="細明體" w:hint="eastAsia"/>
          <w:color w:val="000000"/>
        </w:rPr>
        <w:t>附帶決議：請人事室於適當時機向教育部反映，建議對授權自審學校，能從寬認定五年內著作基準，以送審人進入送審程序時起算，因送審人僅能提供至單位送請外審時之著作，於衡量審查人五年內之學術研究著作成果時點，宜採對當事人較有利之認定，以示公允。</w:t>
      </w:r>
    </w:p>
    <w:p w:rsidR="004C725B" w:rsidRDefault="004C725B" w:rsidP="004635C6">
      <w:pPr>
        <w:pStyle w:val="1"/>
        <w:ind w:hanging="482"/>
        <w:jc w:val="both"/>
        <w:rPr>
          <w:color w:val="000000"/>
        </w:rPr>
      </w:pPr>
      <w:r>
        <w:rPr>
          <w:rFonts w:hint="eastAsia"/>
          <w:color w:val="000000"/>
        </w:rPr>
        <w:t>十一、有關教育部函請學校應對送審人之專門著作建立嚴謹之外審制度，如僅採一級(次)外審者，審查人數不宜少於5位，且通過門檻不得低於4位案，提請討論。(人事室提案)</w:t>
      </w:r>
    </w:p>
    <w:p w:rsidR="004C725B" w:rsidRDefault="004C725B" w:rsidP="004635C6">
      <w:pPr>
        <w:pStyle w:val="1"/>
        <w:ind w:firstLine="0"/>
        <w:jc w:val="both"/>
        <w:rPr>
          <w:color w:val="000000"/>
        </w:rPr>
      </w:pPr>
      <w:r>
        <w:rPr>
          <w:rFonts w:hint="eastAsia"/>
          <w:color w:val="000000"/>
        </w:rPr>
        <w:t>說明：</w:t>
      </w:r>
    </w:p>
    <w:p w:rsidR="004C725B" w:rsidRDefault="004C725B" w:rsidP="004635C6">
      <w:pPr>
        <w:ind w:leftChars="393" w:left="1423" w:hangingChars="200" w:hanging="480"/>
        <w:jc w:val="both"/>
        <w:textDirection w:val="lrTbV"/>
        <w:rPr>
          <w:rFonts w:eastAsia="細明體"/>
          <w:color w:val="000000"/>
        </w:rPr>
      </w:pPr>
      <w:r>
        <w:rPr>
          <w:rFonts w:eastAsia="細明體" w:hint="eastAsia"/>
          <w:color w:val="000000"/>
        </w:rPr>
        <w:lastRenderedPageBreak/>
        <w:t>(</w:t>
      </w:r>
      <w:r>
        <w:rPr>
          <w:rFonts w:ascii="細明體" w:eastAsia="細明體" w:hint="eastAsia"/>
          <w:color w:val="000000"/>
        </w:rPr>
        <w:t>一)依據教育部96年6月20日台學審字第0960090625號函</w:t>
      </w:r>
      <w:r>
        <w:rPr>
          <w:rFonts w:eastAsia="細明體" w:hint="eastAsia"/>
          <w:color w:val="000000"/>
        </w:rPr>
        <w:t>辦理。</w:t>
      </w:r>
    </w:p>
    <w:p w:rsidR="004C725B" w:rsidRDefault="004C725B" w:rsidP="004635C6">
      <w:pPr>
        <w:ind w:leftChars="394" w:left="1426" w:hangingChars="200" w:hanging="480"/>
        <w:jc w:val="both"/>
        <w:textDirection w:val="lrTbV"/>
        <w:rPr>
          <w:rFonts w:eastAsia="細明體"/>
          <w:color w:val="000000"/>
        </w:rPr>
      </w:pPr>
      <w:r>
        <w:rPr>
          <w:rFonts w:eastAsia="細明體"/>
          <w:color w:val="000000"/>
        </w:rPr>
        <w:t>(</w:t>
      </w:r>
      <w:r>
        <w:rPr>
          <w:rFonts w:ascii="細明體" w:eastAsia="細明體" w:hint="eastAsia"/>
          <w:color w:val="000000"/>
        </w:rPr>
        <w:t>二</w:t>
      </w:r>
      <w:r>
        <w:rPr>
          <w:rFonts w:eastAsia="細明體"/>
          <w:color w:val="000000"/>
        </w:rPr>
        <w:t>)</w:t>
      </w:r>
      <w:r>
        <w:rPr>
          <w:rFonts w:eastAsia="細明體" w:hint="eastAsia"/>
          <w:color w:val="000000"/>
        </w:rPr>
        <w:t>對專門著作外審人數教育部函各校有關第二階段部分授權專科以上學校自行審查教師資格時程、範圍及注意事項說明三、第二項規定，經承辦單位洽詢教育部結果，本校雖屬已全面授權自審學校，惟仍應受上開專門著作外審人數之規範</w:t>
      </w:r>
      <w:r>
        <w:rPr>
          <w:rFonts w:eastAsia="細明體" w:hint="eastAsia"/>
          <w:color w:val="000000"/>
        </w:rPr>
        <w:t>(</w:t>
      </w:r>
      <w:r>
        <w:rPr>
          <w:rFonts w:eastAsia="細明體" w:hint="eastAsia"/>
          <w:color w:val="000000"/>
        </w:rPr>
        <w:t>學位論文不受此限</w:t>
      </w:r>
      <w:r>
        <w:rPr>
          <w:rFonts w:eastAsia="細明體" w:hint="eastAsia"/>
          <w:color w:val="000000"/>
        </w:rPr>
        <w:t>)</w:t>
      </w:r>
      <w:r>
        <w:rPr>
          <w:rFonts w:eastAsia="細明體" w:hint="eastAsia"/>
          <w:color w:val="000000"/>
        </w:rPr>
        <w:t>。</w:t>
      </w:r>
    </w:p>
    <w:p w:rsidR="004C725B" w:rsidRDefault="004C725B" w:rsidP="004635C6">
      <w:pPr>
        <w:tabs>
          <w:tab w:val="left" w:pos="5220"/>
        </w:tabs>
        <w:spacing w:line="280" w:lineRule="exact"/>
        <w:ind w:leftChars="374" w:left="1402" w:hangingChars="210" w:hanging="504"/>
        <w:jc w:val="both"/>
        <w:textDirection w:val="lrTbV"/>
        <w:rPr>
          <w:rFonts w:ascii="細明體" w:eastAsia="細明體"/>
          <w:color w:val="000000"/>
        </w:rPr>
      </w:pPr>
      <w:r>
        <w:rPr>
          <w:rFonts w:ascii="細明體" w:eastAsia="細明體" w:hint="eastAsia"/>
          <w:color w:val="000000"/>
        </w:rPr>
        <w:t>(三)按本校辦理新聘及升等作業現況，新聘時著作送審份數係依專科以上學校教師資格審定辦法第27條比照教育部，若送請外審一次即送3位校(系)外學者專家審查，各學院處理情形不一，有系所送審，學院未再送審，或系所、學院2級均送審；升等時，若系(所)、學院均送審查者，送至校教評會應有6位專家審查意見表、或由系所、學院合送外審4份、或對部分特殊領域審查人遴覓確有困難時，得以委請系所辦理著作送審方式處理，送至校教評會時至少須有4份著作審查意見表規定。經調查本校各學院著作送審情形如附表，目前尚有部分學院採一級外審，審查人數少於5位，擬請修正本校送審份數規定。</w:t>
      </w:r>
    </w:p>
    <w:p w:rsidR="004C725B" w:rsidRDefault="004C725B" w:rsidP="004635C6">
      <w:pPr>
        <w:tabs>
          <w:tab w:val="left" w:pos="5220"/>
        </w:tabs>
        <w:spacing w:line="280" w:lineRule="exact"/>
        <w:ind w:leftChars="374" w:left="1402" w:hangingChars="210" w:hanging="504"/>
        <w:jc w:val="both"/>
        <w:textDirection w:val="lrTbV"/>
        <w:rPr>
          <w:rFonts w:ascii="細明體" w:eastAsia="細明體"/>
          <w:color w:val="000000"/>
        </w:rPr>
      </w:pPr>
      <w:r>
        <w:rPr>
          <w:rFonts w:ascii="細明體" w:eastAsia="細明體" w:hint="eastAsia"/>
          <w:color w:val="000000"/>
        </w:rPr>
        <w:t>(四)建議修正：不論新聘或升等，送審意見表送至校教評會時，至少應有5份審查意見表。</w:t>
      </w:r>
    </w:p>
    <w:p w:rsidR="004C725B" w:rsidRDefault="004C725B" w:rsidP="004635C6">
      <w:pPr>
        <w:tabs>
          <w:tab w:val="left" w:pos="5220"/>
        </w:tabs>
        <w:spacing w:line="280" w:lineRule="exact"/>
        <w:ind w:leftChars="374" w:left="1402" w:hangingChars="210" w:hanging="504"/>
        <w:jc w:val="both"/>
        <w:textDirection w:val="lrTbV"/>
        <w:rPr>
          <w:rFonts w:ascii="細明體" w:eastAsia="細明體"/>
          <w:color w:val="000000"/>
        </w:rPr>
      </w:pPr>
      <w:r>
        <w:rPr>
          <w:rFonts w:ascii="細明體" w:eastAsia="細明體" w:hint="eastAsia"/>
          <w:color w:val="000000"/>
        </w:rPr>
        <w:t>(五)本案業提96年7月17日第2488次行政會議討論。</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spacing w:line="320" w:lineRule="exact"/>
        <w:ind w:leftChars="200" w:left="1200" w:hangingChars="300" w:hanging="720"/>
        <w:jc w:val="both"/>
        <w:textDirection w:val="lrTbV"/>
        <w:rPr>
          <w:rFonts w:eastAsia="細明體"/>
          <w:color w:val="000000"/>
        </w:rPr>
      </w:pPr>
      <w:r>
        <w:rPr>
          <w:rFonts w:eastAsia="細明體" w:hint="eastAsia"/>
          <w:color w:val="000000"/>
        </w:rPr>
        <w:t>決議：著作審查重實質，即在精不在量，尤其考量新聘教師著作送審，若增加為至少</w:t>
      </w:r>
      <w:r>
        <w:rPr>
          <w:rFonts w:eastAsia="細明體" w:hint="eastAsia"/>
          <w:color w:val="000000"/>
        </w:rPr>
        <w:t>5</w:t>
      </w:r>
      <w:r>
        <w:rPr>
          <w:rFonts w:eastAsia="細明體" w:hint="eastAsia"/>
          <w:color w:val="000000"/>
        </w:rPr>
        <w:t>份，對部分領域將增加系所送請著作審查遴覓人選之困擾，另目前本校在著作審查應屬嚴謹且運作順暢，仍照本校現行方式運作，將來如有調整，再朝教育部函示方向修正。</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color w:val="000000"/>
        </w:rPr>
      </w:pPr>
      <w:r>
        <w:rPr>
          <w:rFonts w:hint="eastAsia"/>
          <w:color w:val="000000"/>
        </w:rPr>
        <w:t>△</w:t>
      </w:r>
      <w:r>
        <w:rPr>
          <w:rFonts w:ascii="細明體" w:eastAsia="細明體" w:hint="eastAsia"/>
          <w:color w:val="000000"/>
        </w:rPr>
        <w:t>九十六學年度第三次會議(96.11.09)</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報告事項：</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75" w:left="660" w:hangingChars="200" w:hanging="480"/>
        <w:jc w:val="both"/>
        <w:textDirection w:val="lrTbV"/>
        <w:rPr>
          <w:rFonts w:ascii="細明體" w:eastAsia="細明體" w:hAnsi="細明體"/>
          <w:color w:val="000000"/>
        </w:rPr>
      </w:pPr>
      <w:r>
        <w:rPr>
          <w:rFonts w:ascii="細明體" w:eastAsia="細明體" w:hAnsi="細明體" w:hint="eastAsia"/>
          <w:color w:val="000000"/>
        </w:rPr>
        <w:t>五、有關教師聘任、升等資格審查專門著作「五年內前一等級後」年限起計基準點，經函向教育部建議由各校視實質審查作業需要，自訂對當事人較有利之認定時點，奉96年10月1日台學審字第0960146306號函核復，仍請依原函釋以證書核定年資起計之時間為推算基準。</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討論事項：</w:t>
      </w:r>
    </w:p>
    <w:p w:rsidR="004C725B" w:rsidRDefault="004C725B" w:rsidP="004635C6">
      <w:pPr>
        <w:pStyle w:val="1"/>
        <w:spacing w:line="380" w:lineRule="exact"/>
        <w:jc w:val="both"/>
        <w:rPr>
          <w:color w:val="000000"/>
          <w:szCs w:val="24"/>
        </w:rPr>
      </w:pPr>
      <w:r>
        <w:rPr>
          <w:rFonts w:hint="eastAsia"/>
          <w:color w:val="000000"/>
          <w:szCs w:val="24"/>
        </w:rPr>
        <w:t>七、關於「國立臺灣大學專任教師及專任研究人員合聘辦法」(以下簡稱本辦法)合聘之研究人員可否申請教師證書疑義乙案，提請討論。</w:t>
      </w:r>
    </w:p>
    <w:p w:rsidR="004C725B" w:rsidRDefault="004C725B" w:rsidP="004635C6">
      <w:pPr>
        <w:spacing w:line="380" w:lineRule="exact"/>
        <w:ind w:left="2160" w:hanging="2160"/>
        <w:jc w:val="both"/>
        <w:textDirection w:val="lrTbV"/>
        <w:rPr>
          <w:rFonts w:ascii="細明體" w:eastAsia="細明體"/>
          <w:color w:val="000000"/>
        </w:rPr>
      </w:pPr>
      <w:r>
        <w:rPr>
          <w:rFonts w:ascii="細明體" w:eastAsia="細明體" w:hint="eastAsia"/>
          <w:color w:val="000000"/>
        </w:rPr>
        <w:t xml:space="preserve">      說明：</w:t>
      </w:r>
    </w:p>
    <w:p w:rsidR="004C725B" w:rsidRDefault="004C725B" w:rsidP="004635C6">
      <w:pPr>
        <w:pStyle w:val="HTML"/>
        <w:ind w:leftChars="400" w:left="1440" w:hangingChars="200" w:hanging="480"/>
        <w:jc w:val="both"/>
        <w:rPr>
          <w:color w:val="000000"/>
        </w:rPr>
      </w:pPr>
      <w:r>
        <w:rPr>
          <w:rFonts w:hint="eastAsia"/>
          <w:color w:val="000000"/>
        </w:rPr>
        <w:t>(一)依本辦法第三條規定如擬合聘未獲相當等級教師資格證書之研究人員為教師者，應依教師聘任程序提經本校三級教評會審議通過後聘任之。惟是類人員得否向教育部申請教師證書，容生疑義。案經建請教育部核准本校得以比照與中央研究院合聘不在本校支薪研究人員申請教師證書方式，採以敘明理由，專案報部辦理。惟經該部以</w:t>
      </w:r>
      <w:smartTag w:uri="urn:schemas-microsoft-com:office:smarttags" w:element="chsdate">
        <w:smartTagPr>
          <w:attr w:name="Year" w:val="1996"/>
          <w:attr w:name="Month" w:val="10"/>
          <w:attr w:name="Day" w:val="1"/>
          <w:attr w:name="IsLunarDate" w:val="False"/>
          <w:attr w:name="IsROCDate" w:val="False"/>
        </w:smartTagPr>
        <w:r>
          <w:rPr>
            <w:rFonts w:hint="eastAsia"/>
            <w:color w:val="000000"/>
          </w:rPr>
          <w:t>96年10月1日</w:t>
        </w:r>
      </w:smartTag>
      <w:r>
        <w:rPr>
          <w:rFonts w:hint="eastAsia"/>
          <w:color w:val="000000"/>
        </w:rPr>
        <w:t>台學審字第0960147700號函復略以：「如因教學需要擬聘任校內專任研究人員於系所授課，應以『兼任教師』聘任之。至其是否得申請核發教師資格證書，請依  貴校兼任教師聘用等相關規定辦理」。</w:t>
      </w:r>
    </w:p>
    <w:p w:rsidR="004C725B" w:rsidRDefault="004C725B" w:rsidP="004635C6">
      <w:pPr>
        <w:pStyle w:val="HTML"/>
        <w:ind w:leftChars="400" w:left="1440" w:hangingChars="200" w:hanging="480"/>
        <w:jc w:val="both"/>
        <w:rPr>
          <w:color w:val="000000"/>
        </w:rPr>
      </w:pPr>
      <w:r>
        <w:rPr>
          <w:rFonts w:hint="eastAsia"/>
          <w:color w:val="000000"/>
        </w:rPr>
        <w:t>(二)依專科以上學校教師資格審定辦法第22條規定：「兼任教師已有聘書，各學期實際任教滿一學分，且授課達十八小時，得申請資格審定」。另查本校83學年度第7次校教評會決議：「自84學年度起，本校聘任之兼任教師須</w:t>
      </w:r>
      <w:r>
        <w:rPr>
          <w:rFonts w:hint="eastAsia"/>
          <w:color w:val="000000"/>
        </w:rPr>
        <w:lastRenderedPageBreak/>
        <w:t>任滿該職級1年後，始得提出申請教師資格證書」。本校兼任教師需實際任教滿1年始得送審教師資格，復查本校醫學院臨床教師完成聘任後，即送審教師資格。</w:t>
      </w:r>
    </w:p>
    <w:p w:rsidR="004C725B" w:rsidRDefault="004C725B" w:rsidP="004635C6">
      <w:pPr>
        <w:pStyle w:val="HTML"/>
        <w:ind w:leftChars="400" w:left="1440" w:hangingChars="200" w:hanging="480"/>
        <w:jc w:val="both"/>
        <w:rPr>
          <w:color w:val="000000"/>
        </w:rPr>
      </w:pPr>
      <w:r>
        <w:rPr>
          <w:rFonts w:hint="eastAsia"/>
          <w:color w:val="000000"/>
        </w:rPr>
        <w:t>(三)建議辦理方式：</w:t>
      </w:r>
      <w:bookmarkStart w:id="0" w:name="擬辦"/>
      <w:bookmarkEnd w:id="0"/>
      <w:r>
        <w:rPr>
          <w:rFonts w:hint="eastAsia"/>
          <w:color w:val="000000"/>
        </w:rPr>
        <w:t>本案專任研究人員如經三級教評會審議為合聘教師，係比一般兼任教師聘任程序更為嚴謹，且性質非屬兼任教師。既不得比照與中央研究院合聘人員於聘任時送審教師資格，建請放寬是類人員於合聘後，如符授課事實，得向教育部申請教師證書，並配合以教育部規定送審類別區分為「兼任」，餘相關權益仍依本校合聘教師規定辦理。</w:t>
      </w:r>
    </w:p>
    <w:p w:rsidR="004C725B" w:rsidRDefault="004C725B" w:rsidP="004635C6">
      <w:pPr>
        <w:pStyle w:val="HTML"/>
        <w:ind w:leftChars="400" w:left="1440" w:hangingChars="200" w:hanging="480"/>
        <w:jc w:val="both"/>
        <w:rPr>
          <w:color w:val="000000"/>
        </w:rPr>
      </w:pPr>
      <w:r>
        <w:rPr>
          <w:rFonts w:hint="eastAsia"/>
          <w:color w:val="000000"/>
        </w:rPr>
        <w:t>(四)本案業提96年10月23日第2498次行政會議通過。</w:t>
      </w:r>
    </w:p>
    <w:p w:rsidR="004C725B" w:rsidRDefault="004C725B" w:rsidP="004635C6">
      <w:pPr>
        <w:spacing w:line="320" w:lineRule="exact"/>
        <w:ind w:leftChars="225" w:left="1260" w:hangingChars="300" w:hanging="720"/>
        <w:jc w:val="both"/>
        <w:rPr>
          <w:rFonts w:ascii="細明體" w:eastAsia="細明體"/>
          <w:color w:val="000000"/>
        </w:rPr>
      </w:pPr>
      <w:r>
        <w:rPr>
          <w:rFonts w:ascii="細明體" w:eastAsia="細明體" w:hint="eastAsia"/>
          <w:color w:val="000000"/>
        </w:rPr>
        <w:t>決議：照建議通過，合聘專任研究人員符合送審授課規定者，得以「兼任」</w:t>
      </w:r>
      <w:r>
        <w:rPr>
          <w:rFonts w:eastAsia="細明體" w:hint="eastAsia"/>
          <w:color w:val="000000"/>
        </w:rPr>
        <w:t>類別</w:t>
      </w:r>
      <w:r>
        <w:rPr>
          <w:rFonts w:ascii="細明體" w:eastAsia="細明體" w:hint="eastAsia"/>
          <w:color w:val="000000"/>
        </w:rPr>
        <w:t>送審教師資格。</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color w:val="000000"/>
        </w:rPr>
      </w:pPr>
      <w:r>
        <w:rPr>
          <w:rFonts w:hint="eastAsia"/>
          <w:color w:val="000000"/>
        </w:rPr>
        <w:t>△</w:t>
      </w:r>
      <w:r>
        <w:rPr>
          <w:rFonts w:ascii="細明體" w:eastAsia="細明體" w:hint="eastAsia"/>
          <w:color w:val="000000"/>
        </w:rPr>
        <w:t>九十六學年度第四次會議(96.12.20)</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報告事項：</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75" w:left="660" w:hangingChars="200" w:hanging="480"/>
        <w:jc w:val="both"/>
        <w:textDirection w:val="lrTbV"/>
        <w:rPr>
          <w:rFonts w:ascii="細明體" w:eastAsia="細明體" w:hAnsi="細明體"/>
          <w:color w:val="000000"/>
        </w:rPr>
      </w:pPr>
      <w:r>
        <w:rPr>
          <w:rFonts w:ascii="細明體" w:eastAsia="細明體" w:hAnsi="細明體" w:hint="eastAsia"/>
          <w:color w:val="000000"/>
        </w:rPr>
        <w:t>四、教育部96年11月5日台學審字第0960163042號函重申略以：「各校校教評會通過新聘教師聘任案時間晚於其起聘期者，其教師證書年資起計自校教評會通過月起算。」規定，其說明「依教育人員任用條例第26</w:t>
      </w:r>
      <w:r>
        <w:rPr>
          <w:rFonts w:ascii="細明體" w:eastAsia="細明體" w:hAnsi="細明體"/>
          <w:color w:val="000000"/>
        </w:rPr>
        <w:t>、</w:t>
      </w:r>
      <w:r>
        <w:rPr>
          <w:rFonts w:ascii="細明體" w:eastAsia="細明體" w:hAnsi="細明體" w:hint="eastAsia"/>
          <w:color w:val="000000"/>
        </w:rPr>
        <w:t>30條規定意旨，教師需先經校教評會通過，…。如於各級教評會通過前先予聘任，或於各級教評會審議通過後追溯其聘期，均不妥適，考量教師年資之完整性，應於學年度開始前即完成各級教評審議程序，…。爾來部分學校送審新聘教師資格，其校教評會通過時間晚於教師起聘期，核與上述規定未符。」，特提會報告。</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討論事項：</w:t>
      </w:r>
    </w:p>
    <w:p w:rsidR="004C725B" w:rsidRDefault="004C725B" w:rsidP="004635C6">
      <w:pPr>
        <w:spacing w:line="320" w:lineRule="exact"/>
        <w:ind w:left="720" w:hanging="480"/>
        <w:jc w:val="both"/>
        <w:textDirection w:val="lrTbV"/>
        <w:rPr>
          <w:rFonts w:ascii="細明體" w:eastAsia="細明體"/>
          <w:color w:val="000000"/>
        </w:rPr>
      </w:pPr>
      <w:r>
        <w:rPr>
          <w:rFonts w:ascii="細明體" w:eastAsia="細明體" w:hint="eastAsia"/>
          <w:color w:val="000000"/>
        </w:rPr>
        <w:t>四、有關</w:t>
      </w:r>
      <w:r>
        <w:rPr>
          <w:rFonts w:ascii="細明體" w:eastAsia="細明體" w:hAnsi="細明體" w:hint="eastAsia"/>
          <w:color w:val="000000"/>
        </w:rPr>
        <w:t>本校兼任教師需實際任教滿1年後，始得送審教師資格決議，是否仍繼續維持？</w:t>
      </w:r>
      <w:r>
        <w:rPr>
          <w:rFonts w:ascii="細明體" w:eastAsia="細明體" w:hint="eastAsia"/>
          <w:color w:val="000000"/>
        </w:rPr>
        <w:t>提請討論。(人事室提案)</w:t>
      </w:r>
    </w:p>
    <w:p w:rsidR="004C725B" w:rsidRDefault="004C725B" w:rsidP="004635C6">
      <w:pPr>
        <w:spacing w:line="320" w:lineRule="exact"/>
        <w:ind w:leftChars="225" w:left="2220" w:hangingChars="700" w:hanging="1680"/>
        <w:jc w:val="both"/>
        <w:textDirection w:val="lrTbV"/>
        <w:rPr>
          <w:rFonts w:ascii="細明體" w:eastAsia="細明體"/>
          <w:color w:val="000000"/>
        </w:rPr>
      </w:pPr>
      <w:r>
        <w:rPr>
          <w:rFonts w:ascii="細明體" w:eastAsia="細明體" w:hint="eastAsia"/>
          <w:color w:val="000000"/>
        </w:rPr>
        <w:t>說明：</w:t>
      </w:r>
    </w:p>
    <w:p w:rsidR="004C725B" w:rsidRDefault="004C725B" w:rsidP="004635C6">
      <w:pPr>
        <w:spacing w:line="320" w:lineRule="exact"/>
        <w:ind w:leftChars="374" w:left="1378" w:hangingChars="200" w:hanging="480"/>
        <w:jc w:val="both"/>
        <w:textDirection w:val="lrTbV"/>
        <w:rPr>
          <w:rFonts w:ascii="細明體" w:eastAsia="細明體"/>
          <w:color w:val="000000"/>
        </w:rPr>
      </w:pPr>
      <w:r>
        <w:rPr>
          <w:rFonts w:ascii="細明體" w:eastAsia="細明體" w:hint="eastAsia"/>
          <w:color w:val="000000"/>
        </w:rPr>
        <w:t>(一)依</w:t>
      </w:r>
      <w:r>
        <w:rPr>
          <w:rFonts w:ascii="細明體" w:eastAsia="細明體" w:hAnsi="細明體" w:hint="eastAsia"/>
          <w:color w:val="000000"/>
        </w:rPr>
        <w:t>本會96年11月9日96學年度第3次會議附帶決議辦理</w:t>
      </w:r>
      <w:r>
        <w:rPr>
          <w:rFonts w:ascii="細明體" w:eastAsia="細明體" w:hAnsi="細明體"/>
          <w:color w:val="000000"/>
        </w:rPr>
        <w:t>。</w:t>
      </w:r>
    </w:p>
    <w:p w:rsidR="004C725B" w:rsidRDefault="004C725B" w:rsidP="004635C6">
      <w:pPr>
        <w:spacing w:line="320" w:lineRule="exact"/>
        <w:ind w:leftChars="374" w:left="1378" w:hangingChars="200" w:hanging="480"/>
        <w:jc w:val="both"/>
        <w:textDirection w:val="lrTbV"/>
        <w:rPr>
          <w:rFonts w:ascii="細明體" w:eastAsia="細明體"/>
          <w:color w:val="000000"/>
        </w:rPr>
      </w:pPr>
      <w:r>
        <w:rPr>
          <w:rFonts w:ascii="細明體" w:eastAsia="細明體" w:hint="eastAsia"/>
          <w:color w:val="000000"/>
        </w:rPr>
        <w:t>(二)查本會於84年4月24日</w:t>
      </w:r>
      <w:r>
        <w:rPr>
          <w:rFonts w:ascii="細明體" w:eastAsia="細明體" w:hAnsi="細明體" w:hint="eastAsia"/>
          <w:color w:val="000000"/>
        </w:rPr>
        <w:t>83學年度第7次會議決議：「自84學年度起，本校聘任之兼任教師須任滿該職級1年後，始得提出申請教師資格證書。」</w:t>
      </w:r>
      <w:r>
        <w:rPr>
          <w:rFonts w:ascii="細明體" w:eastAsia="細明體" w:hint="eastAsia"/>
          <w:color w:val="000000"/>
        </w:rPr>
        <w:t>。並於84年5月23日以(84)校人字第6067號函轉知各單位辦理。檢附本會相關決議摘錄及有關規定如附件，請參考。</w:t>
      </w:r>
    </w:p>
    <w:p w:rsidR="004C725B" w:rsidRDefault="004C725B" w:rsidP="004635C6">
      <w:pPr>
        <w:spacing w:line="320" w:lineRule="exact"/>
        <w:ind w:leftChars="374" w:left="1378" w:hangingChars="200" w:hanging="480"/>
        <w:jc w:val="both"/>
        <w:textDirection w:val="lrTbV"/>
        <w:rPr>
          <w:rFonts w:ascii="細明體" w:eastAsia="細明體"/>
          <w:color w:val="000000"/>
        </w:rPr>
      </w:pPr>
      <w:r>
        <w:rPr>
          <w:rFonts w:ascii="細明體" w:eastAsia="細明體" w:hint="eastAsia"/>
          <w:color w:val="000000"/>
        </w:rPr>
        <w:t>(三)另查本校兼任教師聘任要點第8點：「</w:t>
      </w:r>
      <w:r>
        <w:rPr>
          <w:rFonts w:eastAsia="細明體" w:hint="eastAsia"/>
          <w:color w:val="000000"/>
        </w:rPr>
        <w:t>各學院、系</w:t>
      </w:r>
      <w:r>
        <w:rPr>
          <w:rFonts w:eastAsia="細明體" w:hint="eastAsia"/>
          <w:color w:val="000000"/>
        </w:rPr>
        <w:t>(</w:t>
      </w:r>
      <w:r>
        <w:rPr>
          <w:rFonts w:eastAsia="細明體" w:hint="eastAsia"/>
          <w:color w:val="000000"/>
        </w:rPr>
        <w:t>科、所、室、中心</w:t>
      </w:r>
      <w:r>
        <w:rPr>
          <w:rFonts w:eastAsia="細明體" w:hint="eastAsia"/>
          <w:color w:val="000000"/>
        </w:rPr>
        <w:t>)</w:t>
      </w:r>
      <w:r>
        <w:rPr>
          <w:rFonts w:eastAsia="細明體" w:hint="eastAsia"/>
          <w:color w:val="000000"/>
        </w:rPr>
        <w:t>是否受理兼任教師辦理資格送審，由各學院、系</w:t>
      </w:r>
      <w:r>
        <w:rPr>
          <w:rFonts w:eastAsia="細明體" w:hint="eastAsia"/>
          <w:color w:val="000000"/>
        </w:rPr>
        <w:t>(</w:t>
      </w:r>
      <w:r>
        <w:rPr>
          <w:rFonts w:eastAsia="細明體" w:hint="eastAsia"/>
          <w:color w:val="000000"/>
        </w:rPr>
        <w:t>科、所、室、中心</w:t>
      </w:r>
      <w:r>
        <w:rPr>
          <w:rFonts w:eastAsia="細明體" w:hint="eastAsia"/>
          <w:color w:val="000000"/>
        </w:rPr>
        <w:t>)</w:t>
      </w:r>
      <w:r>
        <w:rPr>
          <w:rFonts w:eastAsia="細明體" w:hint="eastAsia"/>
          <w:color w:val="000000"/>
        </w:rPr>
        <w:t>教評會自行決定。若欲送審教師資格，兼任教師需任滿該職級一年以後，並應依專任教師標準及程序審議</w:t>
      </w:r>
      <w:r>
        <w:rPr>
          <w:rFonts w:ascii="細明體" w:eastAsia="細明體" w:hint="eastAsia"/>
          <w:color w:val="000000"/>
        </w:rPr>
        <w:t>。」，本次討輪若有決議，並應循修正本校兼任教師聘任要點辦理。</w:t>
      </w:r>
    </w:p>
    <w:p w:rsidR="004C725B" w:rsidRDefault="004C725B" w:rsidP="004635C6">
      <w:pPr>
        <w:spacing w:line="320" w:lineRule="exact"/>
        <w:ind w:leftChars="225" w:left="1260" w:hangingChars="300" w:hanging="720"/>
        <w:jc w:val="both"/>
        <w:rPr>
          <w:rFonts w:ascii="細明體" w:eastAsia="細明體"/>
          <w:color w:val="000000"/>
        </w:rPr>
      </w:pPr>
      <w:r>
        <w:rPr>
          <w:rFonts w:ascii="細明體" w:eastAsia="細明體" w:hint="eastAsia"/>
          <w:color w:val="000000"/>
        </w:rPr>
        <w:t>決議：</w:t>
      </w:r>
    </w:p>
    <w:p w:rsidR="004C725B" w:rsidRDefault="004C725B" w:rsidP="004635C6">
      <w:pPr>
        <w:spacing w:line="320" w:lineRule="exact"/>
        <w:ind w:leftChars="375" w:left="1380" w:hangingChars="200" w:hanging="480"/>
        <w:jc w:val="both"/>
        <w:rPr>
          <w:rFonts w:ascii="細明體" w:eastAsia="細明體"/>
          <w:color w:val="000000"/>
        </w:rPr>
      </w:pPr>
      <w:r>
        <w:rPr>
          <w:rFonts w:ascii="細明體" w:eastAsia="細明體" w:hint="eastAsia"/>
          <w:color w:val="000000"/>
        </w:rPr>
        <w:t>(一)原本會決議兼任教師需任滿該職級1年以後始得送審教師資格，係著眼於專、兼任教師之衡平，惟時至今日，當申請教師資格需再做第2次著作送審與審查費重複支出等程序，加上各學院實際需求狀況不同考量，通過授權由各學院斟酌規定之。</w:t>
      </w:r>
    </w:p>
    <w:p w:rsidR="004C725B" w:rsidRDefault="004C725B" w:rsidP="004635C6">
      <w:pPr>
        <w:spacing w:line="320" w:lineRule="exact"/>
        <w:ind w:leftChars="375" w:left="1380" w:hangingChars="200" w:hanging="480"/>
        <w:jc w:val="both"/>
        <w:rPr>
          <w:rFonts w:ascii="細明體" w:eastAsia="細明體"/>
          <w:color w:val="000000"/>
        </w:rPr>
      </w:pPr>
      <w:r>
        <w:rPr>
          <w:rFonts w:ascii="細明體" w:eastAsia="細明體" w:hint="eastAsia"/>
          <w:color w:val="000000"/>
        </w:rPr>
        <w:t>(二)對本校兼任教師聘任要點第8點，擬議修正如下：(第1項)各學院…。若欲送審教師資格，兼任教師需任滿該職級一定期限，並應依專任教師標準及程序審議。(第2項)前項一定期限由各學院規定之。請人事室依程序簽提修正事宜。</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color w:val="000000"/>
        </w:rPr>
      </w:pPr>
      <w:r>
        <w:rPr>
          <w:rFonts w:hint="eastAsia"/>
          <w:color w:val="000000"/>
        </w:rPr>
        <w:lastRenderedPageBreak/>
        <w:t>△</w:t>
      </w:r>
      <w:r>
        <w:rPr>
          <w:rFonts w:ascii="細明體" w:eastAsia="細明體" w:hint="eastAsia"/>
          <w:color w:val="000000"/>
        </w:rPr>
        <w:t>九十六學年度第六次會議(97.03.10)</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報告事項：</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75" w:left="660" w:hangingChars="200" w:hanging="480"/>
        <w:jc w:val="both"/>
        <w:textDirection w:val="lrTbV"/>
        <w:rPr>
          <w:rFonts w:ascii="細明體" w:eastAsia="細明體" w:hAnsi="細明體"/>
          <w:color w:val="000000"/>
        </w:rPr>
      </w:pPr>
      <w:r>
        <w:rPr>
          <w:rFonts w:ascii="細明體" w:eastAsia="細明體" w:hAnsi="細明體" w:hint="eastAsia"/>
          <w:color w:val="000000"/>
        </w:rPr>
        <w:t>四、教育部97年1月21日台學審字第0970005261號函為鼓勵各校教師從事產學合作，建請各校考量教師所屬領域之特性，將產學合作績效納入校內教師升等指標。來函辦法第二點略以：大專校院產學合作之成功關鍵，相當程度繫於大專校院教師投入產學合作之意願。爰此，本部於93年1月15日研修訂定</w:t>
      </w:r>
      <w:r>
        <w:rPr>
          <w:rFonts w:ascii="細明體" w:eastAsia="細明體" w:hAnsi="細明體"/>
          <w:color w:val="000000"/>
        </w:rPr>
        <w:t>「</w:t>
      </w:r>
      <w:r>
        <w:rPr>
          <w:rFonts w:ascii="細明體" w:eastAsia="細明體" w:hAnsi="細明體" w:hint="eastAsia"/>
          <w:color w:val="000000"/>
        </w:rPr>
        <w:t>專科以上學校教師以技術報告送審教師資格作業要點</w:t>
      </w:r>
      <w:r>
        <w:rPr>
          <w:rFonts w:ascii="細明體" w:eastAsia="細明體" w:hAnsi="細明體"/>
          <w:color w:val="000000"/>
        </w:rPr>
        <w:t>」</w:t>
      </w:r>
      <w:r>
        <w:rPr>
          <w:rFonts w:ascii="細明體" w:eastAsia="細明體" w:hAnsi="細明體" w:hint="eastAsia"/>
          <w:color w:val="000000"/>
        </w:rPr>
        <w:t>，明訂專科以上學校教師對特定技術之學理或實驗有創新、改進或延伸應用之具體成果者，得以研發成果送審教師資格。另配合95年11月6日</w:t>
      </w:r>
      <w:r>
        <w:rPr>
          <w:rFonts w:ascii="細明體" w:eastAsia="細明體" w:hAnsi="細明體"/>
          <w:color w:val="000000"/>
        </w:rPr>
        <w:t>「</w:t>
      </w:r>
      <w:r>
        <w:rPr>
          <w:rFonts w:ascii="細明體" w:eastAsia="細明體" w:hAnsi="細明體" w:hint="eastAsia"/>
          <w:color w:val="000000"/>
        </w:rPr>
        <w:t>專科以上學校教師資格審定辦法</w:t>
      </w:r>
      <w:r>
        <w:rPr>
          <w:rFonts w:ascii="細明體" w:eastAsia="細明體" w:hAnsi="細明體"/>
          <w:color w:val="000000"/>
        </w:rPr>
        <w:t>」</w:t>
      </w:r>
      <w:r>
        <w:rPr>
          <w:rFonts w:ascii="細明體" w:eastAsia="細明體" w:hAnsi="細明體" w:hint="eastAsia"/>
          <w:color w:val="000000"/>
        </w:rPr>
        <w:t>修訂，併入前開作業要點以提高其法律位階，以期有效引導教師以技術報告或執行產學的研究成果送審。辦法第三點：為進一步促進大專校院與產業界交流及共同合作研究，鼓勵教師投入產業研發，建請各校考量教師所屬領域之特性，將產學合作績效納入校內教師升等指標，以提昇各校產學合作效能。</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75" w:left="660" w:hangingChars="200" w:hanging="480"/>
        <w:jc w:val="both"/>
        <w:textDirection w:val="lrTbV"/>
        <w:rPr>
          <w:rFonts w:ascii="細明體" w:eastAsia="細明體" w:hAnsi="細明體"/>
          <w:color w:val="000000"/>
        </w:rPr>
      </w:pPr>
      <w:r>
        <w:rPr>
          <w:rFonts w:ascii="細明體" w:eastAsia="細明體" w:hAnsi="細明體" w:hint="eastAsia"/>
          <w:color w:val="000000"/>
        </w:rPr>
        <w:t>五、教育部97年1月31日台學審字第0970017012號函重申凡依教育人員任用條例第14條第2項以專門著作送審教師資格者，所送之專門著作非屬具個人原創性之學術性著作，均不得受理。來函說明第二點略以：爾來有自審或非自審學校以非屬具個人原創性之學術性著作(如編著、翻譯、教材研製及詩詞、散文、小說等文學創作等)作為專門著作送審教師資格，顯與前開規定不符。敬請各校辦理教師資格審查業務確實查核教師送審之專門著作屬性，類此案件均不得受理。</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textDirection w:val="lrTbV"/>
        <w:rPr>
          <w:rFonts w:ascii="細明體" w:eastAsia="細明體"/>
          <w:color w:val="000000"/>
        </w:rPr>
      </w:pPr>
      <w:r>
        <w:rPr>
          <w:rFonts w:hint="eastAsia"/>
          <w:color w:val="000000"/>
        </w:rPr>
        <w:t>△</w:t>
      </w:r>
      <w:r>
        <w:rPr>
          <w:rFonts w:ascii="細明體" w:eastAsia="細明體" w:hint="eastAsia"/>
          <w:color w:val="000000"/>
        </w:rPr>
        <w:t>九十六學年度第七次會議(97.04.28)</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報告事項：</w:t>
      </w:r>
    </w:p>
    <w:p w:rsidR="004C725B" w:rsidRDefault="004C725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75" w:left="660" w:hangingChars="200" w:hanging="480"/>
        <w:jc w:val="both"/>
        <w:textDirection w:val="lrTbV"/>
        <w:rPr>
          <w:rFonts w:ascii="細明體" w:eastAsia="細明體" w:hAnsi="細明體"/>
          <w:color w:val="000000"/>
        </w:rPr>
      </w:pPr>
      <w:r>
        <w:rPr>
          <w:rFonts w:ascii="細明體" w:eastAsia="細明體" w:hAnsi="細明體" w:hint="eastAsia"/>
          <w:color w:val="000000"/>
        </w:rPr>
        <w:t>七、教育部96年12月21日台學審字第0960187019號函對第二階段部分授權專科以上學校自行審查教師資格時程、範圍及注意事項之補充說明。提及：凡授權自審學校辦理藝術作品送審教師資格時，如學校僅採一級(次)外審者，審查人數不宜少於7人，且通過人數不得低於6人。案經97年1月25日本會96學年度第5次會議報告，茲因文學院提醒該院已有藝術史研究所及戲劇學系，有以藝術作品送審教師資格可能，故依函示，修正本校規定如下：教師以藝術作品送審者，學院如採一級外審者，審查人數不得少於7人，且通過人數不得低於6人；如系、院均送審查，授權由學院決定各級審查人數，送至校教評會時，至少應有7份專家審查意見表，且通過人數不得低於6人。</w:t>
      </w:r>
    </w:p>
    <w:p w:rsidR="004C725B" w:rsidRDefault="004C725B" w:rsidP="004635C6">
      <w:pPr>
        <w:ind w:firstLineChars="100" w:firstLine="240"/>
        <w:jc w:val="both"/>
        <w:rPr>
          <w:rFonts w:ascii="細明體" w:eastAsia="細明體"/>
          <w:color w:val="000000"/>
        </w:rPr>
      </w:pPr>
      <w:r>
        <w:rPr>
          <w:rFonts w:ascii="細明體" w:eastAsia="細明體" w:hint="eastAsia"/>
          <w:color w:val="000000"/>
        </w:rPr>
        <w:t>討論事項：</w:t>
      </w:r>
    </w:p>
    <w:p w:rsidR="004C725B" w:rsidRDefault="004C725B" w:rsidP="004635C6">
      <w:pPr>
        <w:pStyle w:val="1"/>
        <w:spacing w:line="380" w:lineRule="exact"/>
        <w:ind w:hanging="482"/>
        <w:jc w:val="both"/>
        <w:rPr>
          <w:color w:val="000000"/>
          <w:szCs w:val="24"/>
        </w:rPr>
      </w:pPr>
      <w:r>
        <w:rPr>
          <w:rFonts w:hint="eastAsia"/>
          <w:color w:val="000000"/>
          <w:szCs w:val="24"/>
        </w:rPr>
        <w:t>五、關於本校教師(含研究人員)升等名額計算方式及產學合作績效納入升等指標案，提請討論。</w:t>
      </w:r>
    </w:p>
    <w:p w:rsidR="004C725B" w:rsidRDefault="004C725B" w:rsidP="004635C6">
      <w:pPr>
        <w:spacing w:line="320" w:lineRule="exact"/>
        <w:ind w:leftChars="225" w:left="1740" w:hangingChars="500" w:hanging="1200"/>
        <w:jc w:val="both"/>
        <w:rPr>
          <w:rFonts w:eastAsia="細明體"/>
        </w:rPr>
      </w:pPr>
      <w:r>
        <w:rPr>
          <w:rFonts w:ascii="細明體" w:eastAsia="細明體" w:hint="eastAsia"/>
          <w:color w:val="000000"/>
        </w:rPr>
        <w:t>決議：(一)</w:t>
      </w:r>
      <w:r>
        <w:rPr>
          <w:rFonts w:eastAsia="細明體" w:hint="eastAsia"/>
        </w:rPr>
        <w:t>教師升等名額計算方式，仍照現行方式辦理。對研究人員包括醫學院附設醫院，工學院、生物資源暨農學院合設水工試驗所，生物資源暨農學院實驗林管理處等，建請行政會議同意分別併入醫學院、工學院、生物資源暨農學院教師升等名額計算。</w:t>
      </w:r>
    </w:p>
    <w:p w:rsidR="004C725B" w:rsidRDefault="004C725B" w:rsidP="004635C6">
      <w:pPr>
        <w:spacing w:line="320" w:lineRule="exact"/>
        <w:ind w:leftChars="550" w:left="1800" w:hangingChars="200" w:hanging="480"/>
        <w:jc w:val="both"/>
        <w:rPr>
          <w:rFonts w:eastAsia="細明體"/>
        </w:rPr>
      </w:pPr>
      <w:r>
        <w:rPr>
          <w:rFonts w:eastAsia="細明體" w:hint="eastAsia"/>
        </w:rPr>
        <w:t>(</w:t>
      </w:r>
      <w:r>
        <w:rPr>
          <w:rFonts w:eastAsia="細明體" w:hint="eastAsia"/>
        </w:rPr>
        <w:t>二</w:t>
      </w:r>
      <w:r>
        <w:rPr>
          <w:rFonts w:eastAsia="細明體" w:hint="eastAsia"/>
        </w:rPr>
        <w:t>)</w:t>
      </w:r>
      <w:r>
        <w:rPr>
          <w:rFonts w:eastAsia="細明體" w:hint="eastAsia"/>
        </w:rPr>
        <w:t>對升等名額為負數者，得否預借乙節，在助理教授年資達</w:t>
      </w:r>
      <w:r>
        <w:rPr>
          <w:rFonts w:eastAsia="細明體" w:hint="eastAsia"/>
        </w:rPr>
        <w:t>4</w:t>
      </w:r>
      <w:r>
        <w:rPr>
          <w:rFonts w:eastAsia="細明體" w:hint="eastAsia"/>
        </w:rPr>
        <w:t>年而院內升副教授名額為負數時，得簽請與教授升等名額互為流用，以為吸引優秀教師之權宜方案。</w:t>
      </w:r>
    </w:p>
    <w:p w:rsidR="004C725B" w:rsidRDefault="004C725B" w:rsidP="004635C6">
      <w:pPr>
        <w:spacing w:line="320" w:lineRule="exact"/>
        <w:ind w:leftChars="550" w:left="1800" w:hangingChars="200" w:hanging="480"/>
        <w:jc w:val="both"/>
        <w:rPr>
          <w:rFonts w:eastAsia="細明體"/>
        </w:rPr>
      </w:pPr>
      <w:r>
        <w:rPr>
          <w:rFonts w:eastAsia="細明體" w:hint="eastAsia"/>
        </w:rPr>
        <w:lastRenderedPageBreak/>
        <w:t>(</w:t>
      </w:r>
      <w:r>
        <w:rPr>
          <w:rFonts w:eastAsia="細明體" w:hint="eastAsia"/>
        </w:rPr>
        <w:t>三</w:t>
      </w:r>
      <w:r>
        <w:rPr>
          <w:rFonts w:eastAsia="細明體" w:hint="eastAsia"/>
        </w:rPr>
        <w:t>)</w:t>
      </w:r>
      <w:r>
        <w:rPr>
          <w:rFonts w:eastAsia="細明體" w:hint="eastAsia"/>
        </w:rPr>
        <w:t>產學合作績效是否納入升等指標乙節，原則納入升等研究或服務項目計分，請各學院</w:t>
      </w:r>
      <w:r>
        <w:rPr>
          <w:rFonts w:eastAsia="細明體" w:hint="eastAsia"/>
        </w:rPr>
        <w:t>(</w:t>
      </w:r>
      <w:r>
        <w:rPr>
          <w:rFonts w:eastAsia="細明體" w:hint="eastAsia"/>
        </w:rPr>
        <w:t>處、中心</w:t>
      </w:r>
      <w:r>
        <w:rPr>
          <w:rFonts w:eastAsia="細明體" w:hint="eastAsia"/>
        </w:rPr>
        <w:t>)</w:t>
      </w:r>
      <w:r>
        <w:rPr>
          <w:rFonts w:eastAsia="細明體" w:hint="eastAsia"/>
        </w:rPr>
        <w:t>依特性審慎研訂相關規定。</w:t>
      </w:r>
    </w:p>
    <w:p w:rsidR="007D6A78" w:rsidRPr="007D6A78" w:rsidRDefault="007D6A78"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rPr>
          <w:rFonts w:ascii="細明體" w:eastAsia="細明體"/>
          <w:color w:val="FF0000"/>
        </w:rPr>
      </w:pPr>
      <w:r w:rsidRPr="007D6A78">
        <w:rPr>
          <w:rFonts w:hint="eastAsia"/>
          <w:color w:val="FF0000"/>
        </w:rPr>
        <w:t>△</w:t>
      </w:r>
      <w:r w:rsidRPr="007D6A78">
        <w:rPr>
          <w:rFonts w:ascii="細明體" w:eastAsia="細明體" w:hint="eastAsia"/>
          <w:color w:val="FF0000"/>
        </w:rPr>
        <w:t>九十六學年度第九次會議(97.06.27)</w:t>
      </w:r>
    </w:p>
    <w:p w:rsidR="007D6A78" w:rsidRPr="00363FDD" w:rsidRDefault="007D6A78" w:rsidP="004635C6">
      <w:pPr>
        <w:ind w:firstLineChars="100" w:firstLine="240"/>
        <w:jc w:val="both"/>
        <w:rPr>
          <w:rFonts w:ascii="細明體" w:eastAsia="細明體"/>
          <w:color w:val="0000FF"/>
        </w:rPr>
      </w:pPr>
      <w:r w:rsidRPr="00363FDD">
        <w:rPr>
          <w:rFonts w:ascii="細明體" w:eastAsia="細明體" w:hint="eastAsia"/>
          <w:color w:val="0000FF"/>
        </w:rPr>
        <w:t>報告事項：</w:t>
      </w:r>
    </w:p>
    <w:p w:rsidR="007D6A78" w:rsidRPr="007D6A78" w:rsidRDefault="007D6A78"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75" w:left="420" w:hangingChars="100" w:hanging="240"/>
        <w:jc w:val="both"/>
        <w:textDirection w:val="lrTbV"/>
        <w:rPr>
          <w:rFonts w:ascii="細明體" w:eastAsia="細明體" w:hAnsi="細明體"/>
          <w:color w:val="000000"/>
        </w:rPr>
      </w:pPr>
      <w:r w:rsidRPr="007D6A78">
        <w:rPr>
          <w:rFonts w:ascii="細明體" w:eastAsia="細明體" w:hAnsi="細明體" w:hint="eastAsia"/>
          <w:color w:val="000000"/>
        </w:rPr>
        <w:t>十五、為符合法制程序，有關本校新聘教師擬申請變更聘期，並延後應聘報到辦理作業規範，經簽奉核定依下列原則辦理：</w:t>
      </w:r>
    </w:p>
    <w:p w:rsidR="007D6A78" w:rsidRPr="007D6A78" w:rsidRDefault="007D6A78"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175" w:left="900" w:hangingChars="200" w:hanging="480"/>
        <w:jc w:val="both"/>
        <w:textDirection w:val="lrTbV"/>
        <w:rPr>
          <w:rFonts w:ascii="細明體" w:eastAsia="細明體" w:hAnsi="細明體"/>
          <w:color w:val="000000"/>
        </w:rPr>
      </w:pPr>
      <w:r w:rsidRPr="007D6A78">
        <w:rPr>
          <w:rFonts w:ascii="細明體" w:eastAsia="細明體" w:hAnsi="細明體" w:hint="eastAsia"/>
          <w:color w:val="000000"/>
        </w:rPr>
        <w:t>(一)如因延後報到，其代表著作已逾教育部規定期限(送審前5年內)，致影響送審請頒教師證書者，仍應依原程序重新辦理。</w:t>
      </w:r>
    </w:p>
    <w:p w:rsidR="007D6A78" w:rsidRDefault="007D6A78"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ind w:leftChars="175" w:left="900" w:hangingChars="200" w:hanging="480"/>
        <w:jc w:val="both"/>
        <w:textDirection w:val="lrTbV"/>
        <w:rPr>
          <w:rFonts w:ascii="細明體" w:eastAsia="細明體" w:hAnsi="細明體"/>
          <w:color w:val="000000"/>
        </w:rPr>
      </w:pPr>
      <w:r w:rsidRPr="007D6A78">
        <w:rPr>
          <w:rFonts w:ascii="細明體" w:eastAsia="細明體" w:hAnsi="細明體" w:hint="eastAsia"/>
          <w:color w:val="000000"/>
        </w:rPr>
        <w:t>(二)如因延後報到且其代表著作仍於教育部規定期限內者或已領有教師證書者，為免程序冗長，並回歸法制，免除系所及院級教評會程序，逕經行政程序核准後提校教評會報告。</w:t>
      </w:r>
    </w:p>
    <w:p w:rsidR="00F80C41" w:rsidRPr="007D6A78" w:rsidRDefault="00F80C41"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rPr>
          <w:rFonts w:ascii="細明體" w:eastAsia="細明體"/>
          <w:color w:val="FF0000"/>
        </w:rPr>
      </w:pPr>
      <w:r w:rsidRPr="007D6A78">
        <w:rPr>
          <w:rFonts w:hint="eastAsia"/>
          <w:color w:val="FF0000"/>
        </w:rPr>
        <w:t>△</w:t>
      </w:r>
      <w:r w:rsidRPr="007D6A78">
        <w:rPr>
          <w:rFonts w:ascii="細明體" w:eastAsia="細明體" w:hint="eastAsia"/>
          <w:color w:val="FF0000"/>
        </w:rPr>
        <w:t>九十六學年度第</w:t>
      </w:r>
      <w:r>
        <w:rPr>
          <w:rFonts w:ascii="細明體" w:eastAsia="細明體" w:hint="eastAsia"/>
          <w:color w:val="FF0000"/>
        </w:rPr>
        <w:t>十</w:t>
      </w:r>
      <w:r w:rsidRPr="007D6A78">
        <w:rPr>
          <w:rFonts w:ascii="細明體" w:eastAsia="細明體" w:hint="eastAsia"/>
          <w:color w:val="FF0000"/>
        </w:rPr>
        <w:t>次會議(97.0</w:t>
      </w:r>
      <w:r>
        <w:rPr>
          <w:rFonts w:ascii="細明體" w:eastAsia="細明體" w:hint="eastAsia"/>
          <w:color w:val="FF0000"/>
        </w:rPr>
        <w:t>7</w:t>
      </w:r>
      <w:r w:rsidRPr="007D6A78">
        <w:rPr>
          <w:rFonts w:ascii="細明體" w:eastAsia="細明體" w:hint="eastAsia"/>
          <w:color w:val="FF0000"/>
        </w:rPr>
        <w:t>.2</w:t>
      </w:r>
      <w:r>
        <w:rPr>
          <w:rFonts w:ascii="細明體" w:eastAsia="細明體" w:hint="eastAsia"/>
          <w:color w:val="FF0000"/>
        </w:rPr>
        <w:t>4</w:t>
      </w:r>
      <w:r w:rsidRPr="007D6A78">
        <w:rPr>
          <w:rFonts w:ascii="細明體" w:eastAsia="細明體" w:hint="eastAsia"/>
          <w:color w:val="FF0000"/>
        </w:rPr>
        <w:t>)</w:t>
      </w:r>
    </w:p>
    <w:p w:rsidR="00363FDD" w:rsidRPr="00363FDD" w:rsidRDefault="00363FDD" w:rsidP="004635C6">
      <w:pPr>
        <w:spacing w:line="320" w:lineRule="exact"/>
        <w:ind w:left="720" w:hanging="480"/>
        <w:jc w:val="both"/>
        <w:textDirection w:val="lrTbV"/>
        <w:rPr>
          <w:rFonts w:ascii="細明體" w:eastAsia="細明體"/>
          <w:color w:val="0000FF"/>
        </w:rPr>
      </w:pPr>
      <w:r w:rsidRPr="00363FDD">
        <w:rPr>
          <w:rFonts w:ascii="細明體" w:eastAsia="細明體" w:hint="eastAsia"/>
          <w:color w:val="0000FF"/>
        </w:rPr>
        <w:t>討論事項：</w:t>
      </w:r>
    </w:p>
    <w:p w:rsidR="00246ED7" w:rsidRPr="00246ED7" w:rsidRDefault="00246ED7" w:rsidP="004635C6">
      <w:pPr>
        <w:spacing w:line="320" w:lineRule="exact"/>
        <w:ind w:left="720" w:hanging="480"/>
        <w:jc w:val="both"/>
        <w:textDirection w:val="lrTbV"/>
        <w:rPr>
          <w:rFonts w:ascii="細明體" w:eastAsia="細明體"/>
          <w:color w:val="000000"/>
        </w:rPr>
      </w:pPr>
      <w:r w:rsidRPr="00246ED7">
        <w:rPr>
          <w:rFonts w:ascii="細明體" w:eastAsia="細明體" w:hint="eastAsia"/>
          <w:color w:val="000000"/>
        </w:rPr>
        <w:t>七、檢討本校編制外教師或研究人員聘任作業流程及得否免除著作外審，提請討論。(人事室提案)</w:t>
      </w:r>
    </w:p>
    <w:p w:rsidR="00246ED7" w:rsidRPr="00246ED7" w:rsidRDefault="00246ED7" w:rsidP="004635C6">
      <w:pPr>
        <w:spacing w:line="320" w:lineRule="exact"/>
        <w:ind w:left="720"/>
        <w:jc w:val="both"/>
        <w:textDirection w:val="lrTbV"/>
        <w:rPr>
          <w:rFonts w:ascii="細明體" w:eastAsia="細明體"/>
          <w:color w:val="000000"/>
        </w:rPr>
      </w:pPr>
      <w:r w:rsidRPr="00246ED7">
        <w:rPr>
          <w:rFonts w:ascii="細明體" w:eastAsia="細明體" w:hint="eastAsia"/>
          <w:color w:val="000000"/>
        </w:rPr>
        <w:t xml:space="preserve">說明： </w:t>
      </w:r>
    </w:p>
    <w:p w:rsidR="00246ED7" w:rsidRPr="00246ED7" w:rsidRDefault="00246ED7" w:rsidP="004635C6">
      <w:pPr>
        <w:spacing w:line="320" w:lineRule="exact"/>
        <w:ind w:leftChars="375" w:left="1380" w:hangingChars="200" w:hanging="480"/>
        <w:jc w:val="both"/>
        <w:textDirection w:val="lrTbV"/>
        <w:rPr>
          <w:rFonts w:ascii="細明體" w:eastAsia="細明體"/>
          <w:color w:val="000000"/>
        </w:rPr>
      </w:pPr>
      <w:r w:rsidRPr="00246ED7">
        <w:rPr>
          <w:rFonts w:eastAsia="細明體" w:hint="eastAsia"/>
          <w:color w:val="000000"/>
        </w:rPr>
        <w:t>(</w:t>
      </w:r>
      <w:r w:rsidRPr="00246ED7">
        <w:rPr>
          <w:rFonts w:eastAsia="細明體" w:hint="eastAsia"/>
          <w:color w:val="000000"/>
        </w:rPr>
        <w:t>一</w:t>
      </w:r>
      <w:r w:rsidRPr="00246ED7">
        <w:rPr>
          <w:rFonts w:eastAsia="細明體" w:hint="eastAsia"/>
          <w:color w:val="000000"/>
        </w:rPr>
        <w:t>)</w:t>
      </w:r>
      <w:r w:rsidRPr="00246ED7">
        <w:rPr>
          <w:rFonts w:ascii="細明體" w:eastAsia="細明體" w:hint="eastAsia"/>
          <w:color w:val="000000"/>
        </w:rPr>
        <w:t>對不申請教師證書案件，建議簡化聘任程序如次：</w:t>
      </w:r>
    </w:p>
    <w:p w:rsidR="00246ED7" w:rsidRPr="00246ED7" w:rsidRDefault="00246ED7" w:rsidP="004635C6">
      <w:pPr>
        <w:spacing w:line="320" w:lineRule="exact"/>
        <w:ind w:leftChars="500" w:left="1440" w:hangingChars="100" w:hanging="240"/>
        <w:jc w:val="both"/>
        <w:textDirection w:val="lrTbV"/>
        <w:rPr>
          <w:rFonts w:ascii="細明體" w:eastAsia="細明體"/>
          <w:color w:val="000000"/>
        </w:rPr>
      </w:pPr>
      <w:r w:rsidRPr="00246ED7">
        <w:rPr>
          <w:rFonts w:eastAsia="細明體" w:hint="eastAsia"/>
          <w:color w:val="000000"/>
        </w:rPr>
        <w:t>1.</w:t>
      </w:r>
      <w:r w:rsidRPr="00246ED7">
        <w:rPr>
          <w:rFonts w:ascii="細明體" w:eastAsia="細明體" w:hint="eastAsia"/>
          <w:color w:val="000000"/>
        </w:rPr>
        <w:t>一般客座教師</w:t>
      </w:r>
      <w:r w:rsidRPr="00246ED7">
        <w:rPr>
          <w:rFonts w:ascii="細明體" w:eastAsia="細明體" w:hint="eastAsia"/>
          <w:color w:val="000000"/>
          <w:sz w:val="20"/>
        </w:rPr>
        <w:t>(新聘：系教評會→行政會議→校教評會報告→致聘，續聘：單位主管→院→校長核定→致聘)</w:t>
      </w:r>
      <w:r w:rsidRPr="00246ED7">
        <w:rPr>
          <w:rFonts w:ascii="細明體" w:eastAsia="細明體" w:hint="eastAsia"/>
          <w:color w:val="000000"/>
        </w:rPr>
        <w:t>、合聘教師免除院級教評會審議</w:t>
      </w:r>
      <w:r w:rsidRPr="00246ED7">
        <w:rPr>
          <w:rFonts w:ascii="細明體" w:eastAsia="細明體" w:hint="eastAsia"/>
          <w:color w:val="000000"/>
          <w:sz w:val="20"/>
        </w:rPr>
        <w:t>(新聘：系教評會→行政會議→校教評會報告→致聘，續聘：年度統一檢討)</w:t>
      </w:r>
      <w:r w:rsidRPr="00246ED7">
        <w:rPr>
          <w:rFonts w:ascii="細明體" w:eastAsia="細明體" w:hint="eastAsia"/>
          <w:color w:val="000000"/>
        </w:rPr>
        <w:t>，另國科會資助客座教師聘任比照客座研究人員，免除院級、校級教評會及行政會議審議</w:t>
      </w:r>
      <w:r w:rsidRPr="00246ED7">
        <w:rPr>
          <w:rFonts w:ascii="細明體" w:eastAsia="細明體" w:hint="eastAsia"/>
          <w:color w:val="000000"/>
          <w:sz w:val="20"/>
        </w:rPr>
        <w:t>(新聘：系教評會→院→校長核定→上傳國科會、核准→致聘，續聘：工作報告、系教評會→院→校長核定→上傳國科會、核准→致聘)</w:t>
      </w:r>
      <w:r w:rsidRPr="00246ED7">
        <w:rPr>
          <w:rFonts w:ascii="細明體" w:eastAsia="細明體" w:hint="eastAsia"/>
          <w:color w:val="000000"/>
        </w:rPr>
        <w:t>。</w:t>
      </w:r>
    </w:p>
    <w:p w:rsidR="00246ED7" w:rsidRPr="00246ED7" w:rsidRDefault="00246ED7" w:rsidP="004635C6">
      <w:pPr>
        <w:spacing w:line="320" w:lineRule="exact"/>
        <w:ind w:leftChars="500" w:left="1440" w:hangingChars="100" w:hanging="240"/>
        <w:jc w:val="both"/>
        <w:textDirection w:val="lrTbV"/>
        <w:rPr>
          <w:rFonts w:ascii="細明體" w:eastAsia="細明體"/>
          <w:color w:val="000000"/>
        </w:rPr>
      </w:pPr>
      <w:r w:rsidRPr="00246ED7">
        <w:rPr>
          <w:rFonts w:ascii="細明體" w:eastAsia="細明體" w:hint="eastAsia"/>
          <w:color w:val="000000"/>
        </w:rPr>
        <w:t>2.放寬一般客座教師、合聘教師、國科會資助客座教師聘任免除3年內代表著作外審作業。</w:t>
      </w:r>
    </w:p>
    <w:p w:rsidR="00246ED7" w:rsidRPr="00246ED7" w:rsidRDefault="00246ED7" w:rsidP="004635C6">
      <w:pPr>
        <w:spacing w:line="320" w:lineRule="exact"/>
        <w:ind w:leftChars="500" w:left="1440" w:hangingChars="100" w:hanging="240"/>
        <w:jc w:val="both"/>
        <w:textDirection w:val="lrTbV"/>
        <w:rPr>
          <w:rFonts w:ascii="細明體" w:eastAsia="細明體"/>
          <w:color w:val="000000"/>
        </w:rPr>
      </w:pPr>
      <w:r w:rsidRPr="00246ED7">
        <w:rPr>
          <w:rFonts w:ascii="細明體" w:eastAsia="細明體" w:hint="eastAsia"/>
          <w:color w:val="000000"/>
        </w:rPr>
        <w:t>3.各學院系得訂定更嚴格規定，並授權於教師聘任準則內明定聘任客座教師、校外合聘教師相關規定。</w:t>
      </w:r>
    </w:p>
    <w:p w:rsidR="00246ED7" w:rsidRPr="00246ED7" w:rsidRDefault="00246ED7" w:rsidP="004635C6">
      <w:pPr>
        <w:spacing w:line="320" w:lineRule="exact"/>
        <w:ind w:leftChars="375" w:left="1380" w:hangingChars="200" w:hanging="480"/>
        <w:jc w:val="both"/>
        <w:textDirection w:val="lrTbV"/>
        <w:rPr>
          <w:rFonts w:ascii="細明體" w:eastAsia="細明體"/>
          <w:color w:val="000000"/>
        </w:rPr>
      </w:pPr>
      <w:r w:rsidRPr="00246ED7">
        <w:rPr>
          <w:rFonts w:ascii="細明體" w:eastAsia="細明體" w:hint="eastAsia"/>
          <w:color w:val="000000"/>
        </w:rPr>
        <w:t>(二)本案業提</w:t>
      </w:r>
      <w:smartTag w:uri="urn:schemas-microsoft-com:office:smarttags" w:element="chsdate">
        <w:smartTagPr>
          <w:attr w:name="Year" w:val="1997"/>
          <w:attr w:name="Month" w:val="7"/>
          <w:attr w:name="Day" w:val="22"/>
          <w:attr w:name="IsLunarDate" w:val="False"/>
          <w:attr w:name="IsROCDate" w:val="False"/>
        </w:smartTagPr>
        <w:r w:rsidRPr="00246ED7">
          <w:rPr>
            <w:rFonts w:ascii="細明體" w:eastAsia="細明體" w:hint="eastAsia"/>
            <w:color w:val="000000"/>
          </w:rPr>
          <w:t>97年7月22日</w:t>
        </w:r>
      </w:smartTag>
      <w:r w:rsidRPr="00246ED7">
        <w:rPr>
          <w:rFonts w:ascii="細明體" w:eastAsia="細明體" w:hint="eastAsia"/>
          <w:color w:val="000000"/>
        </w:rPr>
        <w:t>第2535次行政會議通過，檢附簽案、調查表及擬修流程彙整表。</w:t>
      </w:r>
    </w:p>
    <w:p w:rsidR="00246ED7" w:rsidRPr="00246ED7" w:rsidRDefault="00246ED7" w:rsidP="004635C6">
      <w:pPr>
        <w:spacing w:line="320" w:lineRule="exact"/>
        <w:ind w:leftChars="225" w:left="1260" w:hangingChars="300" w:hanging="720"/>
        <w:jc w:val="both"/>
        <w:textDirection w:val="lrTbV"/>
        <w:rPr>
          <w:rFonts w:ascii="細明體" w:eastAsia="細明體"/>
          <w:color w:val="000000"/>
        </w:rPr>
      </w:pPr>
      <w:r w:rsidRPr="00246ED7">
        <w:rPr>
          <w:rFonts w:ascii="細明體" w:eastAsia="細明體" w:hint="eastAsia"/>
          <w:color w:val="000000"/>
        </w:rPr>
        <w:t>決議：照案通過。</w:t>
      </w:r>
    </w:p>
    <w:p w:rsidR="00D8110B" w:rsidRPr="007D6A78" w:rsidRDefault="00D8110B" w:rsidP="004635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60" w:lineRule="exact"/>
        <w:jc w:val="both"/>
        <w:rPr>
          <w:rFonts w:ascii="細明體" w:eastAsia="細明體"/>
          <w:color w:val="FF0000"/>
        </w:rPr>
      </w:pPr>
      <w:r w:rsidRPr="007D6A78">
        <w:rPr>
          <w:rFonts w:hint="eastAsia"/>
          <w:color w:val="FF0000"/>
        </w:rPr>
        <w:t>△</w:t>
      </w:r>
      <w:r w:rsidRPr="007D6A78">
        <w:rPr>
          <w:rFonts w:ascii="細明體" w:eastAsia="細明體" w:hint="eastAsia"/>
          <w:color w:val="FF0000"/>
        </w:rPr>
        <w:t>九十</w:t>
      </w:r>
      <w:r>
        <w:rPr>
          <w:rFonts w:ascii="細明體" w:eastAsia="細明體" w:hint="eastAsia"/>
          <w:color w:val="FF0000"/>
        </w:rPr>
        <w:t>七</w:t>
      </w:r>
      <w:r w:rsidRPr="007D6A78">
        <w:rPr>
          <w:rFonts w:ascii="細明體" w:eastAsia="細明體" w:hint="eastAsia"/>
          <w:color w:val="FF0000"/>
        </w:rPr>
        <w:t>學年度第</w:t>
      </w:r>
      <w:r>
        <w:rPr>
          <w:rFonts w:ascii="細明體" w:eastAsia="細明體" w:hint="eastAsia"/>
          <w:color w:val="FF0000"/>
        </w:rPr>
        <w:t>二</w:t>
      </w:r>
      <w:r w:rsidRPr="007D6A78">
        <w:rPr>
          <w:rFonts w:ascii="細明體" w:eastAsia="細明體" w:hint="eastAsia"/>
          <w:color w:val="FF0000"/>
        </w:rPr>
        <w:t>次會議(97.</w:t>
      </w:r>
      <w:r>
        <w:rPr>
          <w:rFonts w:ascii="細明體" w:eastAsia="細明體" w:hint="eastAsia"/>
          <w:color w:val="FF0000"/>
        </w:rPr>
        <w:t>11.07</w:t>
      </w:r>
      <w:r w:rsidRPr="007D6A78">
        <w:rPr>
          <w:rFonts w:ascii="細明體" w:eastAsia="細明體" w:hint="eastAsia"/>
          <w:color w:val="FF0000"/>
        </w:rPr>
        <w:t>)</w:t>
      </w:r>
    </w:p>
    <w:p w:rsidR="00363FDD" w:rsidRPr="00363FDD" w:rsidRDefault="00363FDD" w:rsidP="004635C6">
      <w:pPr>
        <w:spacing w:line="320" w:lineRule="exact"/>
        <w:ind w:left="720" w:hanging="480"/>
        <w:jc w:val="both"/>
        <w:rPr>
          <w:rFonts w:ascii="細明體" w:eastAsia="細明體"/>
          <w:color w:val="0000FF"/>
        </w:rPr>
      </w:pPr>
      <w:r w:rsidRPr="00363FDD">
        <w:rPr>
          <w:rFonts w:ascii="細明體" w:eastAsia="細明體" w:hint="eastAsia"/>
          <w:color w:val="0000FF"/>
        </w:rPr>
        <w:t>討論事項：</w:t>
      </w:r>
    </w:p>
    <w:p w:rsidR="00D8110B" w:rsidRPr="00D8110B" w:rsidRDefault="00D8110B" w:rsidP="004635C6">
      <w:pPr>
        <w:spacing w:line="320" w:lineRule="exact"/>
        <w:ind w:left="720" w:hanging="480"/>
        <w:jc w:val="both"/>
        <w:rPr>
          <w:rFonts w:ascii="細明體" w:eastAsia="細明體" w:hAnsi="細明體"/>
        </w:rPr>
      </w:pPr>
      <w:r>
        <w:rPr>
          <w:rFonts w:ascii="細明體" w:eastAsia="細明體" w:hint="eastAsia"/>
          <w:color w:val="000000"/>
        </w:rPr>
        <w:t>六、</w:t>
      </w:r>
      <w:r w:rsidRPr="00D8110B">
        <w:rPr>
          <w:rFonts w:ascii="細明體" w:eastAsia="細明體" w:hint="eastAsia"/>
          <w:color w:val="000000"/>
        </w:rPr>
        <w:t>教育部</w:t>
      </w:r>
      <w:r w:rsidRPr="00D8110B">
        <w:rPr>
          <w:rFonts w:ascii="細明體" w:eastAsia="細明體" w:hAnsi="細明體" w:hint="eastAsia"/>
        </w:rPr>
        <w:t>公告修正「專科以上學校教師著作審查意見表」、「專科以上學校藝術類科教師作品審查意見表」、「專科以上學校教師以技術或實務研發成果送審教師資格審查意見表」及「專科以上學校教師以學位論文取代專門著作審查意見表」等表件，本校擬配合修正案，提請討論。（人事室提案）</w:t>
      </w:r>
    </w:p>
    <w:p w:rsidR="00D8110B" w:rsidRPr="00D8110B" w:rsidRDefault="00D8110B" w:rsidP="004635C6">
      <w:pPr>
        <w:ind w:leftChars="232" w:left="1255" w:hangingChars="291" w:hanging="698"/>
        <w:jc w:val="both"/>
        <w:textDirection w:val="lrTbV"/>
        <w:rPr>
          <w:rFonts w:ascii="細明體" w:eastAsia="細明體" w:hAnsi="細明體"/>
          <w:color w:val="000000"/>
        </w:rPr>
      </w:pPr>
      <w:r w:rsidRPr="00D8110B">
        <w:rPr>
          <w:rFonts w:ascii="細明體" w:eastAsia="細明體" w:hAnsi="細明體" w:hint="eastAsia"/>
          <w:color w:val="000000"/>
        </w:rPr>
        <w:t>決議：同意配合教育部公告修正之各類審查意見表修正，並供各學院參考使用，各學院可依學院特性修改表格，惟需呈現總分，另送校（系）外學者專家審查之人數仍應依規定辦理。</w:t>
      </w:r>
    </w:p>
    <w:p w:rsidR="00DA1782" w:rsidRPr="00DA1782" w:rsidRDefault="00DA1782" w:rsidP="004635C6">
      <w:pPr>
        <w:tabs>
          <w:tab w:val="left" w:pos="720"/>
          <w:tab w:val="num" w:pos="1440"/>
          <w:tab w:val="num" w:pos="1680"/>
        </w:tabs>
        <w:spacing w:line="320" w:lineRule="exact"/>
        <w:ind w:left="720" w:hanging="480"/>
        <w:jc w:val="both"/>
        <w:rPr>
          <w:rFonts w:ascii="細明體" w:eastAsia="細明體" w:hAnsi="細明體"/>
        </w:rPr>
      </w:pPr>
      <w:r>
        <w:rPr>
          <w:rFonts w:ascii="細明體" w:eastAsia="細明體" w:hAnsi="細明體" w:hint="eastAsia"/>
        </w:rPr>
        <w:t>七、</w:t>
      </w:r>
      <w:r w:rsidRPr="00DA1782">
        <w:rPr>
          <w:rFonts w:ascii="細明體" w:eastAsia="細明體" w:hAnsi="細明體" w:hint="eastAsia"/>
        </w:rPr>
        <w:t>藝術學系以藝術作品送審之新聘兼任教師，不送審教師資格者，其審查人數是否可依照著作送審規定，一次送系外學者專家3人審查，提請討論。（戲劇學系提案）</w:t>
      </w:r>
    </w:p>
    <w:p w:rsidR="00DA1782" w:rsidRPr="00DA1782" w:rsidRDefault="00DA1782" w:rsidP="004635C6">
      <w:pPr>
        <w:ind w:leftChars="231" w:left="554"/>
        <w:jc w:val="both"/>
        <w:rPr>
          <w:rFonts w:ascii="細明體" w:eastAsia="細明體" w:hAnsi="細明體"/>
        </w:rPr>
      </w:pPr>
      <w:r w:rsidRPr="00DA1782">
        <w:rPr>
          <w:rFonts w:ascii="細明體" w:eastAsia="細明體" w:hAnsi="細明體" w:hint="eastAsia"/>
          <w:color w:val="000000"/>
        </w:rPr>
        <w:t>說明</w:t>
      </w:r>
      <w:r w:rsidRPr="00DA1782">
        <w:rPr>
          <w:rFonts w:ascii="細明體" w:eastAsia="細明體" w:hAnsi="細明體" w:hint="eastAsia"/>
        </w:rPr>
        <w:t>：</w:t>
      </w:r>
    </w:p>
    <w:p w:rsidR="00DA1782" w:rsidRPr="00DA1782" w:rsidRDefault="00DA1782" w:rsidP="004635C6">
      <w:pPr>
        <w:numPr>
          <w:ilvl w:val="0"/>
          <w:numId w:val="2"/>
        </w:numPr>
        <w:jc w:val="both"/>
        <w:rPr>
          <w:rFonts w:ascii="細明體" w:eastAsia="細明體" w:hAnsi="細明體"/>
        </w:rPr>
      </w:pPr>
      <w:r w:rsidRPr="00DA1782">
        <w:rPr>
          <w:rFonts w:ascii="細明體" w:eastAsia="細明體" w:hAnsi="細明體" w:hint="eastAsia"/>
        </w:rPr>
        <w:t>教育部於</w:t>
      </w:r>
      <w:smartTag w:uri="urn:schemas-microsoft-com:office:smarttags" w:element="chsdate">
        <w:smartTagPr>
          <w:attr w:name="Year" w:val="1996"/>
          <w:attr w:name="Month" w:val="12"/>
          <w:attr w:name="Day" w:val="21"/>
          <w:attr w:name="IsLunarDate" w:val="False"/>
          <w:attr w:name="IsROCDate" w:val="False"/>
        </w:smartTagPr>
        <w:r w:rsidRPr="00DA1782">
          <w:rPr>
            <w:rFonts w:ascii="細明體" w:eastAsia="細明體" w:hAnsi="細明體" w:hint="eastAsia"/>
          </w:rPr>
          <w:t>96年12月21日</w:t>
        </w:r>
      </w:smartTag>
      <w:r w:rsidRPr="00DA1782">
        <w:rPr>
          <w:rFonts w:ascii="細明體" w:eastAsia="細明體" w:hAnsi="細明體" w:hint="eastAsia"/>
        </w:rPr>
        <w:t>來函（發文字號：台學審字第0960187019號）：「…</w:t>
      </w:r>
      <w:r w:rsidRPr="00DA1782">
        <w:rPr>
          <w:rFonts w:ascii="細明體" w:eastAsia="細明體" w:hAnsi="細明體" w:hint="eastAsia"/>
        </w:rPr>
        <w:lastRenderedPageBreak/>
        <w:t>凡授權自審學校辦理藝術作品送審教師資格時，如學校僅採一級（次）外審者，審查人數不宜少於7人，且通過人數不得低於6人。」經詢問教育部，此要點只針對「以藝術作品送審教師資格者」，不送審教師資格不在教育部規定範圍內。</w:t>
      </w:r>
    </w:p>
    <w:p w:rsidR="00DA1782" w:rsidRPr="00DA1782" w:rsidRDefault="00DA1782" w:rsidP="004635C6">
      <w:pPr>
        <w:numPr>
          <w:ilvl w:val="0"/>
          <w:numId w:val="2"/>
        </w:numPr>
        <w:jc w:val="both"/>
        <w:rPr>
          <w:rFonts w:ascii="細明體" w:eastAsia="細明體" w:hAnsi="細明體"/>
        </w:rPr>
      </w:pPr>
      <w:r w:rsidRPr="00DA1782">
        <w:rPr>
          <w:rFonts w:ascii="細明體" w:eastAsia="細明體" w:hAnsi="細明體" w:hint="eastAsia"/>
        </w:rPr>
        <w:t>本校96學年度第7次教評會（</w:t>
      </w:r>
      <w:smartTag w:uri="urn:schemas-microsoft-com:office:smarttags" w:element="chsdate">
        <w:smartTagPr>
          <w:attr w:name="Year" w:val="1997"/>
          <w:attr w:name="Month" w:val="4"/>
          <w:attr w:name="Day" w:val="28"/>
          <w:attr w:name="IsLunarDate" w:val="False"/>
          <w:attr w:name="IsROCDate" w:val="False"/>
        </w:smartTagPr>
        <w:r w:rsidRPr="00DA1782">
          <w:rPr>
            <w:rFonts w:ascii="細明體" w:eastAsia="細明體" w:hAnsi="細明體" w:hint="eastAsia"/>
          </w:rPr>
          <w:t>97年4月28日</w:t>
        </w:r>
      </w:smartTag>
      <w:r w:rsidRPr="00DA1782">
        <w:rPr>
          <w:rFonts w:ascii="細明體" w:eastAsia="細明體" w:hAnsi="細明體" w:hint="eastAsia"/>
        </w:rPr>
        <w:t>）報告事項：「…案經97年1月25日本會96學年度第5次會議報告，茲因文學院提醒該院已有藝術史研究所及戲劇學系，有以藝術作品送審教師資格可能，故依函示，修正本校規定如下：教師以藝術作品送審者，學院如採一級外審者，審查人數不得少於7人，且通過人數不得低於6人；如系、院均送審查，授權由學院決定各級審查人數，送至校教評會時，至少應有7份專家審查意見表，且通過人數不得低於6人。」此說明亦針對有「以藝術作品送審教師資格可能」的系所，並未特別提及不送審教師資格之新聘兼任教師。</w:t>
      </w:r>
    </w:p>
    <w:p w:rsidR="00DA1782" w:rsidRPr="00DA1782" w:rsidRDefault="00DA1782" w:rsidP="004635C6">
      <w:pPr>
        <w:numPr>
          <w:ilvl w:val="0"/>
          <w:numId w:val="2"/>
        </w:numPr>
        <w:jc w:val="both"/>
        <w:rPr>
          <w:rFonts w:ascii="細明體" w:eastAsia="細明體" w:hAnsi="細明體"/>
        </w:rPr>
      </w:pPr>
      <w:r w:rsidRPr="00DA1782">
        <w:rPr>
          <w:rFonts w:ascii="細明體" w:eastAsia="細明體" w:hAnsi="細明體" w:hint="eastAsia"/>
        </w:rPr>
        <w:t>擬請同意不送審教師資格之新聘兼任教師，其審查人數可依照著作送審規定，一次送系外學者專家3人審查。</w:t>
      </w:r>
    </w:p>
    <w:p w:rsidR="00DA1782" w:rsidRDefault="00DA1782" w:rsidP="004635C6">
      <w:pPr>
        <w:spacing w:line="320" w:lineRule="exact"/>
        <w:ind w:leftChars="231" w:left="554"/>
        <w:jc w:val="both"/>
        <w:textDirection w:val="lrTbV"/>
        <w:rPr>
          <w:rFonts w:ascii="細明體" w:eastAsia="細明體" w:hAnsi="細明體"/>
          <w:color w:val="000000"/>
        </w:rPr>
      </w:pPr>
      <w:r w:rsidRPr="00DA1782">
        <w:rPr>
          <w:rFonts w:ascii="細明體" w:eastAsia="細明體" w:hAnsi="細明體" w:hint="eastAsia"/>
          <w:color w:val="000000"/>
        </w:rPr>
        <w:t>決議：照案通過。</w:t>
      </w:r>
    </w:p>
    <w:p w:rsidR="00706496" w:rsidRPr="007D6A78" w:rsidRDefault="00706496"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FF0000"/>
        </w:rPr>
      </w:pPr>
      <w:r w:rsidRPr="007D6A78">
        <w:rPr>
          <w:rFonts w:hint="eastAsia"/>
          <w:color w:val="FF0000"/>
        </w:rPr>
        <w:t>△</w:t>
      </w:r>
      <w:r w:rsidRPr="007D6A78">
        <w:rPr>
          <w:rFonts w:ascii="細明體" w:eastAsia="細明體" w:hint="eastAsia"/>
          <w:color w:val="FF0000"/>
        </w:rPr>
        <w:t>九十</w:t>
      </w:r>
      <w:r>
        <w:rPr>
          <w:rFonts w:ascii="細明體" w:eastAsia="細明體" w:hint="eastAsia"/>
          <w:color w:val="FF0000"/>
        </w:rPr>
        <w:t>七</w:t>
      </w:r>
      <w:r w:rsidRPr="007D6A78">
        <w:rPr>
          <w:rFonts w:ascii="細明體" w:eastAsia="細明體" w:hint="eastAsia"/>
          <w:color w:val="FF0000"/>
        </w:rPr>
        <w:t>學年度第</w:t>
      </w:r>
      <w:r>
        <w:rPr>
          <w:rFonts w:ascii="細明體" w:eastAsia="細明體" w:hint="eastAsia"/>
          <w:color w:val="FF0000"/>
        </w:rPr>
        <w:t>四</w:t>
      </w:r>
      <w:r w:rsidRPr="007D6A78">
        <w:rPr>
          <w:rFonts w:ascii="細明體" w:eastAsia="細明體" w:hint="eastAsia"/>
          <w:color w:val="FF0000"/>
        </w:rPr>
        <w:t>次會議(9</w:t>
      </w:r>
      <w:r>
        <w:rPr>
          <w:rFonts w:ascii="細明體" w:eastAsia="細明體" w:hint="eastAsia"/>
          <w:color w:val="FF0000"/>
        </w:rPr>
        <w:t>8</w:t>
      </w:r>
      <w:r w:rsidRPr="007D6A78">
        <w:rPr>
          <w:rFonts w:ascii="細明體" w:eastAsia="細明體" w:hint="eastAsia"/>
          <w:color w:val="FF0000"/>
        </w:rPr>
        <w:t>.</w:t>
      </w:r>
      <w:r>
        <w:rPr>
          <w:rFonts w:ascii="細明體" w:eastAsia="細明體" w:hint="eastAsia"/>
          <w:color w:val="FF0000"/>
        </w:rPr>
        <w:t>01.16</w:t>
      </w:r>
      <w:r w:rsidRPr="007D6A78">
        <w:rPr>
          <w:rFonts w:ascii="細明體" w:eastAsia="細明體" w:hint="eastAsia"/>
          <w:color w:val="FF0000"/>
        </w:rPr>
        <w:t>)</w:t>
      </w:r>
    </w:p>
    <w:p w:rsidR="00363FDD" w:rsidRPr="00363FDD" w:rsidRDefault="00363FDD" w:rsidP="007F4F5C">
      <w:pPr>
        <w:spacing w:line="320" w:lineRule="exact"/>
        <w:ind w:left="720" w:hanging="480"/>
        <w:jc w:val="both"/>
        <w:rPr>
          <w:rFonts w:ascii="細明體" w:eastAsia="細明體"/>
          <w:color w:val="0000FF"/>
        </w:rPr>
      </w:pPr>
      <w:r w:rsidRPr="00363FDD">
        <w:rPr>
          <w:rFonts w:ascii="細明體" w:eastAsia="細明體" w:hint="eastAsia"/>
          <w:color w:val="0000FF"/>
        </w:rPr>
        <w:t>討論事項：</w:t>
      </w:r>
    </w:p>
    <w:p w:rsidR="00706496" w:rsidRPr="00706496" w:rsidRDefault="00706496" w:rsidP="007F4F5C">
      <w:pPr>
        <w:spacing w:line="320" w:lineRule="exact"/>
        <w:ind w:left="720" w:hanging="480"/>
        <w:jc w:val="both"/>
        <w:textDirection w:val="lrTbV"/>
        <w:rPr>
          <w:rFonts w:ascii="細明體" w:eastAsia="細明體"/>
        </w:rPr>
      </w:pPr>
      <w:r w:rsidRPr="00706496">
        <w:rPr>
          <w:rFonts w:ascii="細明體" w:eastAsia="細明體" w:hint="eastAsia"/>
        </w:rPr>
        <w:t>七、附帶決議：由人事室負責函知本校各學院爾後在辦理教師升等案件時，請依各學院實際運作情況，並參酌大法官會議第462號解釋辦理。</w:t>
      </w:r>
    </w:p>
    <w:p w:rsidR="001004A6" w:rsidRPr="007D6A78" w:rsidRDefault="001004A6"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FF0000"/>
        </w:rPr>
      </w:pPr>
      <w:r w:rsidRPr="007D6A78">
        <w:rPr>
          <w:rFonts w:hint="eastAsia"/>
          <w:color w:val="FF0000"/>
        </w:rPr>
        <w:t>△</w:t>
      </w:r>
      <w:r w:rsidRPr="007D6A78">
        <w:rPr>
          <w:rFonts w:ascii="細明體" w:eastAsia="細明體" w:hint="eastAsia"/>
          <w:color w:val="FF0000"/>
        </w:rPr>
        <w:t>九十</w:t>
      </w:r>
      <w:r>
        <w:rPr>
          <w:rFonts w:ascii="細明體" w:eastAsia="細明體" w:hint="eastAsia"/>
          <w:color w:val="FF0000"/>
        </w:rPr>
        <w:t>七</w:t>
      </w:r>
      <w:r w:rsidRPr="007D6A78">
        <w:rPr>
          <w:rFonts w:ascii="細明體" w:eastAsia="細明體" w:hint="eastAsia"/>
          <w:color w:val="FF0000"/>
        </w:rPr>
        <w:t>學年度第</w:t>
      </w:r>
      <w:r>
        <w:rPr>
          <w:rFonts w:ascii="細明體" w:eastAsia="細明體" w:hint="eastAsia"/>
          <w:color w:val="FF0000"/>
        </w:rPr>
        <w:t>五</w:t>
      </w:r>
      <w:r w:rsidRPr="007D6A78">
        <w:rPr>
          <w:rFonts w:ascii="細明體" w:eastAsia="細明體" w:hint="eastAsia"/>
          <w:color w:val="FF0000"/>
        </w:rPr>
        <w:t>次會議(9</w:t>
      </w:r>
      <w:r>
        <w:rPr>
          <w:rFonts w:ascii="細明體" w:eastAsia="細明體" w:hint="eastAsia"/>
          <w:color w:val="FF0000"/>
        </w:rPr>
        <w:t>8</w:t>
      </w:r>
      <w:r w:rsidRPr="007D6A78">
        <w:rPr>
          <w:rFonts w:ascii="細明體" w:eastAsia="細明體" w:hint="eastAsia"/>
          <w:color w:val="FF0000"/>
        </w:rPr>
        <w:t>.</w:t>
      </w:r>
      <w:r>
        <w:rPr>
          <w:rFonts w:ascii="細明體" w:eastAsia="細明體" w:hint="eastAsia"/>
          <w:color w:val="FF0000"/>
        </w:rPr>
        <w:t>03.20</w:t>
      </w:r>
      <w:r w:rsidRPr="007D6A78">
        <w:rPr>
          <w:rFonts w:ascii="細明體" w:eastAsia="細明體" w:hint="eastAsia"/>
          <w:color w:val="FF0000"/>
        </w:rPr>
        <w:t>)</w:t>
      </w:r>
    </w:p>
    <w:p w:rsidR="00363FDD" w:rsidRPr="00363FDD" w:rsidRDefault="00363FDD" w:rsidP="007F4F5C">
      <w:pPr>
        <w:spacing w:line="320" w:lineRule="exact"/>
        <w:ind w:left="720" w:hanging="480"/>
        <w:jc w:val="both"/>
        <w:rPr>
          <w:rFonts w:ascii="細明體" w:eastAsia="細明體"/>
          <w:color w:val="0000FF"/>
        </w:rPr>
      </w:pPr>
      <w:r w:rsidRPr="00363FDD">
        <w:rPr>
          <w:rFonts w:ascii="細明體" w:eastAsia="細明體" w:hint="eastAsia"/>
          <w:color w:val="0000FF"/>
        </w:rPr>
        <w:t>討論事項：</w:t>
      </w:r>
    </w:p>
    <w:p w:rsidR="001004A6" w:rsidRPr="001004A6" w:rsidRDefault="001004A6" w:rsidP="007F4F5C">
      <w:pPr>
        <w:spacing w:line="320" w:lineRule="exact"/>
        <w:ind w:left="720" w:hanging="480"/>
        <w:jc w:val="both"/>
        <w:textDirection w:val="lrTbV"/>
        <w:rPr>
          <w:rFonts w:ascii="細明體" w:eastAsia="細明體"/>
          <w:color w:val="000000"/>
        </w:rPr>
      </w:pPr>
      <w:r w:rsidRPr="001004A6">
        <w:rPr>
          <w:rFonts w:ascii="細明體" w:eastAsia="細明體" w:hint="eastAsia"/>
          <w:color w:val="000000"/>
        </w:rPr>
        <w:t>三、為配合教育部修正「專科以上學校教師資格審定辦法」（以下簡稱審定辦法）第11條，衡酌女性教師懷孕及生産應予保障，修正延長著作送審年限之規定，修正本校</w:t>
      </w:r>
      <w:r w:rsidRPr="001004A6">
        <w:rPr>
          <w:rFonts w:ascii="細明體" w:eastAsia="細明體" w:hint="eastAsia"/>
        </w:rPr>
        <w:t>相關</w:t>
      </w:r>
      <w:r w:rsidRPr="001004A6">
        <w:rPr>
          <w:rFonts w:ascii="細明體" w:eastAsia="細明體" w:hint="eastAsia"/>
          <w:color w:val="000000"/>
        </w:rPr>
        <w:t>規定，提請討論。（人事室提案）</w:t>
      </w:r>
    </w:p>
    <w:p w:rsidR="001004A6" w:rsidRPr="001004A6" w:rsidRDefault="001004A6" w:rsidP="007F4F5C">
      <w:pPr>
        <w:tabs>
          <w:tab w:val="num" w:pos="720"/>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720"/>
        <w:jc w:val="both"/>
        <w:textDirection w:val="lrTbV"/>
        <w:rPr>
          <w:rFonts w:ascii="細明體" w:eastAsia="細明體"/>
          <w:color w:val="000000"/>
        </w:rPr>
      </w:pPr>
      <w:r w:rsidRPr="001004A6">
        <w:rPr>
          <w:rFonts w:ascii="細明體" w:eastAsia="細明體" w:hint="eastAsia"/>
          <w:color w:val="000000"/>
        </w:rPr>
        <w:t>說明：</w:t>
      </w:r>
    </w:p>
    <w:p w:rsidR="001004A6" w:rsidRPr="001004A6" w:rsidRDefault="001004A6" w:rsidP="00992A58">
      <w:pPr>
        <w:numPr>
          <w:ilvl w:val="2"/>
          <w:numId w:val="1"/>
        </w:numPr>
        <w:tabs>
          <w:tab w:val="clear" w:pos="1920"/>
          <w:tab w:val="num" w:pos="1440"/>
          <w:tab w:val="num" w:pos="1620"/>
          <w:tab w:val="num" w:pos="198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620"/>
        <w:jc w:val="both"/>
        <w:textDirection w:val="lrTbV"/>
        <w:rPr>
          <w:rFonts w:ascii="細明體" w:eastAsia="細明體"/>
          <w:color w:val="000000"/>
        </w:rPr>
      </w:pPr>
      <w:r w:rsidRPr="001004A6">
        <w:rPr>
          <w:rFonts w:ascii="細明體" w:eastAsia="細明體" w:hint="eastAsia"/>
          <w:color w:val="000000"/>
        </w:rPr>
        <w:t>依據教育部</w:t>
      </w:r>
      <w:smartTag w:uri="urn:schemas-microsoft-com:office:smarttags" w:element="chsdate">
        <w:smartTagPr>
          <w:attr w:name="Year" w:val="1998"/>
          <w:attr w:name="Month" w:val="1"/>
          <w:attr w:name="Day" w:val="16"/>
          <w:attr w:name="IsLunarDate" w:val="False"/>
          <w:attr w:name="IsROCDate" w:val="False"/>
        </w:smartTagPr>
        <w:r w:rsidRPr="001004A6">
          <w:rPr>
            <w:rFonts w:ascii="細明體" w:eastAsia="細明體" w:hint="eastAsia"/>
            <w:color w:val="000000"/>
          </w:rPr>
          <w:t>98年1月16日</w:t>
        </w:r>
      </w:smartTag>
      <w:r w:rsidRPr="001004A6">
        <w:rPr>
          <w:rFonts w:ascii="細明體" w:eastAsia="細明體" w:hint="eastAsia"/>
          <w:color w:val="000000"/>
        </w:rPr>
        <w:t>台學審字第0980001563號函辦理。</w:t>
      </w:r>
    </w:p>
    <w:p w:rsidR="001004A6" w:rsidRPr="001004A6" w:rsidRDefault="001004A6" w:rsidP="00992A58">
      <w:pPr>
        <w:numPr>
          <w:ilvl w:val="2"/>
          <w:numId w:val="1"/>
        </w:numPr>
        <w:tabs>
          <w:tab w:val="clear" w:pos="1920"/>
          <w:tab w:val="num" w:pos="1440"/>
          <w:tab w:val="num" w:pos="1620"/>
          <w:tab w:val="num" w:pos="198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620"/>
        <w:jc w:val="both"/>
        <w:textDirection w:val="lrTbV"/>
        <w:rPr>
          <w:rFonts w:ascii="細明體" w:eastAsia="細明體"/>
          <w:color w:val="000000"/>
        </w:rPr>
      </w:pPr>
      <w:r w:rsidRPr="001004A6">
        <w:rPr>
          <w:rFonts w:ascii="細明體" w:eastAsia="細明體" w:hint="eastAsia"/>
          <w:color w:val="000000"/>
        </w:rPr>
        <w:t>本次教育部修正審定辦法部分條文修正對照表如附件一，其中第11條第1項第2款基於保障懷孕及生産之女性教師，增列但書規定：「…</w:t>
      </w:r>
      <w:r w:rsidRPr="001004A6">
        <w:rPr>
          <w:rFonts w:ascii="細明體" w:eastAsia="細明體"/>
          <w:color w:val="000000"/>
        </w:rPr>
        <w:t>專門著作，應符合下列規定：</w:t>
      </w:r>
      <w:r w:rsidRPr="001004A6">
        <w:rPr>
          <w:rFonts w:ascii="細明體" w:eastAsia="細明體" w:hint="eastAsia"/>
          <w:color w:val="000000"/>
        </w:rPr>
        <w:t>…二、</w:t>
      </w:r>
      <w:r w:rsidRPr="001004A6">
        <w:rPr>
          <w:rFonts w:ascii="細明體" w:eastAsia="細明體"/>
          <w:color w:val="000000"/>
        </w:rPr>
        <w:t>於其取得前一等級教師資格後及送審前五年內出版公開發行之專書，</w:t>
      </w:r>
      <w:r w:rsidRPr="001004A6">
        <w:rPr>
          <w:rFonts w:ascii="細明體" w:eastAsia="細明體" w:hint="eastAsia"/>
          <w:color w:val="000000"/>
        </w:rPr>
        <w:t>…</w:t>
      </w:r>
      <w:r w:rsidRPr="001004A6">
        <w:rPr>
          <w:rFonts w:ascii="細明體" w:eastAsia="細明體"/>
          <w:color w:val="000000"/>
          <w:u w:val="single"/>
        </w:rPr>
        <w:t>但送審教師自取得前一等級教師資格後及送審前五年內曾懷孕或生產者，得申請以其取得前一等級教師資格後及送審前七年內之著作送審。</w:t>
      </w:r>
      <w:r w:rsidRPr="001004A6">
        <w:rPr>
          <w:rFonts w:ascii="細明體" w:eastAsia="細明體" w:hint="eastAsia"/>
          <w:color w:val="000000"/>
        </w:rPr>
        <w:t>…。」</w:t>
      </w:r>
    </w:p>
    <w:p w:rsidR="001004A6" w:rsidRPr="001004A6" w:rsidRDefault="001004A6" w:rsidP="00992A58">
      <w:pPr>
        <w:numPr>
          <w:ilvl w:val="2"/>
          <w:numId w:val="1"/>
        </w:numPr>
        <w:tabs>
          <w:tab w:val="clear" w:pos="1920"/>
          <w:tab w:val="num" w:pos="1440"/>
          <w:tab w:val="num" w:pos="1620"/>
          <w:tab w:val="num" w:pos="198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620"/>
        <w:jc w:val="both"/>
        <w:textDirection w:val="lrTbV"/>
        <w:rPr>
          <w:rFonts w:ascii="細明體" w:eastAsia="細明體"/>
          <w:color w:val="000000"/>
        </w:rPr>
      </w:pPr>
      <w:r w:rsidRPr="001004A6">
        <w:rPr>
          <w:rFonts w:ascii="細明體" w:eastAsia="細明體" w:hint="eastAsia"/>
          <w:color w:val="000000"/>
        </w:rPr>
        <w:t>查本校對代表著作有比教育部更嚴格之3年內規定（請參照附件二，本校</w:t>
      </w:r>
      <w:smartTag w:uri="urn:schemas-microsoft-com:office:smarttags" w:element="chsdate">
        <w:smartTagPr>
          <w:attr w:name="Year" w:val="1993"/>
          <w:attr w:name="Month" w:val="8"/>
          <w:attr w:name="Day" w:val="18"/>
          <w:attr w:name="IsLunarDate" w:val="False"/>
          <w:attr w:name="IsROCDate" w:val="False"/>
        </w:smartTagPr>
        <w:r w:rsidRPr="001004A6">
          <w:rPr>
            <w:rFonts w:ascii="細明體" w:eastAsia="細明體" w:hint="eastAsia"/>
            <w:color w:val="000000"/>
          </w:rPr>
          <w:t>93年8月18日</w:t>
        </w:r>
      </w:smartTag>
      <w:r w:rsidRPr="001004A6">
        <w:rPr>
          <w:rFonts w:ascii="細明體" w:eastAsia="細明體" w:hint="eastAsia"/>
          <w:color w:val="000000"/>
        </w:rPr>
        <w:t>校人字第0930021728號函說明二），對此部分是否配合放寬，事涉追求學術卓越與衡酌女教師懷孕及生産權益保障，建議對有此情形教師代表著作申請延為5年內、參考著作為7年內。</w:t>
      </w:r>
    </w:p>
    <w:p w:rsidR="001004A6" w:rsidRPr="001004A6" w:rsidRDefault="001004A6" w:rsidP="007F4F5C">
      <w:pPr>
        <w:tabs>
          <w:tab w:val="num" w:pos="1620"/>
          <w:tab w:val="num" w:pos="198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00"/>
        <w:jc w:val="both"/>
        <w:textDirection w:val="lrTbV"/>
        <w:rPr>
          <w:rFonts w:ascii="細明體" w:eastAsia="細明體"/>
          <w:color w:val="000000"/>
        </w:rPr>
      </w:pPr>
      <w:r w:rsidRPr="001004A6">
        <w:rPr>
          <w:rFonts w:ascii="細明體" w:eastAsia="細明體" w:hint="eastAsia"/>
          <w:color w:val="000000"/>
        </w:rPr>
        <w:t>決議：照案通過。</w:t>
      </w:r>
    </w:p>
    <w:p w:rsidR="00900FE4" w:rsidRPr="007D6A78" w:rsidRDefault="00900FE4"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FF0000"/>
        </w:rPr>
      </w:pPr>
      <w:r w:rsidRPr="00363FDD">
        <w:rPr>
          <w:rFonts w:ascii="細明體" w:eastAsia="細明體" w:hint="eastAsia"/>
          <w:color w:val="FF0000"/>
        </w:rPr>
        <w:t>△</w:t>
      </w:r>
      <w:r w:rsidRPr="007D6A78">
        <w:rPr>
          <w:rFonts w:ascii="細明體" w:eastAsia="細明體" w:hint="eastAsia"/>
          <w:color w:val="FF0000"/>
        </w:rPr>
        <w:t>九十</w:t>
      </w:r>
      <w:r>
        <w:rPr>
          <w:rFonts w:ascii="細明體" w:eastAsia="細明體" w:hint="eastAsia"/>
          <w:color w:val="FF0000"/>
        </w:rPr>
        <w:t>七</w:t>
      </w:r>
      <w:r w:rsidRPr="007D6A78">
        <w:rPr>
          <w:rFonts w:ascii="細明體" w:eastAsia="細明體" w:hint="eastAsia"/>
          <w:color w:val="FF0000"/>
        </w:rPr>
        <w:t>學年度第</w:t>
      </w:r>
      <w:r>
        <w:rPr>
          <w:rFonts w:ascii="細明體" w:eastAsia="細明體" w:hint="eastAsia"/>
          <w:color w:val="FF0000"/>
        </w:rPr>
        <w:t>八</w:t>
      </w:r>
      <w:r w:rsidRPr="007D6A78">
        <w:rPr>
          <w:rFonts w:ascii="細明體" w:eastAsia="細明體" w:hint="eastAsia"/>
          <w:color w:val="FF0000"/>
        </w:rPr>
        <w:t>次會議(9</w:t>
      </w:r>
      <w:r>
        <w:rPr>
          <w:rFonts w:ascii="細明體" w:eastAsia="細明體" w:hint="eastAsia"/>
          <w:color w:val="FF0000"/>
        </w:rPr>
        <w:t>8</w:t>
      </w:r>
      <w:r w:rsidRPr="007D6A78">
        <w:rPr>
          <w:rFonts w:ascii="細明體" w:eastAsia="細明體" w:hint="eastAsia"/>
          <w:color w:val="FF0000"/>
        </w:rPr>
        <w:t>.</w:t>
      </w:r>
      <w:r>
        <w:rPr>
          <w:rFonts w:ascii="細明體" w:eastAsia="細明體" w:hint="eastAsia"/>
          <w:color w:val="FF0000"/>
        </w:rPr>
        <w:t>06.25</w:t>
      </w:r>
      <w:r w:rsidRPr="007D6A78">
        <w:rPr>
          <w:rFonts w:ascii="細明體" w:eastAsia="細明體" w:hint="eastAsia"/>
          <w:color w:val="FF0000"/>
        </w:rPr>
        <w:t>)</w:t>
      </w:r>
    </w:p>
    <w:p w:rsidR="005D5DF8" w:rsidRDefault="005D5DF8" w:rsidP="007F4F5C">
      <w:pPr>
        <w:spacing w:line="320" w:lineRule="exact"/>
        <w:ind w:left="720" w:hanging="480"/>
        <w:jc w:val="both"/>
        <w:textDirection w:val="lrTbV"/>
        <w:rPr>
          <w:rFonts w:ascii="細明體" w:eastAsia="細明體"/>
        </w:rPr>
      </w:pPr>
      <w:r w:rsidRPr="00363FDD">
        <w:rPr>
          <w:rFonts w:ascii="細明體" w:eastAsia="細明體" w:hint="eastAsia"/>
          <w:color w:val="0000FF"/>
        </w:rPr>
        <w:t>報告事項：</w:t>
      </w:r>
    </w:p>
    <w:p w:rsidR="00900FE4" w:rsidRPr="00900FE4" w:rsidRDefault="00900FE4" w:rsidP="007F4F5C">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660" w:hangingChars="200" w:hanging="480"/>
        <w:jc w:val="both"/>
        <w:textDirection w:val="lrTbV"/>
        <w:rPr>
          <w:rFonts w:ascii="細明體" w:eastAsia="細明體"/>
        </w:rPr>
      </w:pPr>
      <w:r w:rsidRPr="00900FE4">
        <w:rPr>
          <w:rFonts w:ascii="細明體" w:eastAsia="細明體" w:hint="eastAsia"/>
        </w:rPr>
        <w:t>七、教育部公告即日起適用該部所訂定「重要國際運動賽會」「專科以上學校體育類科教師以成就證明送審教師資格審查意見表」甲表、乙表、及「重要國際運動賽會成就證明採計基準表」等表件，本校體育類科教師以成就證明送審教師資格審查意見表</w:t>
      </w:r>
      <w:r w:rsidRPr="00900FE4">
        <w:rPr>
          <w:rFonts w:ascii="細明體" w:eastAsia="細明體" w:hint="eastAsia"/>
        </w:rPr>
        <w:lastRenderedPageBreak/>
        <w:t>擬配合做文字修正，提會報告如下：</w:t>
      </w:r>
    </w:p>
    <w:p w:rsidR="00900FE4" w:rsidRPr="00900FE4" w:rsidRDefault="00900FE4" w:rsidP="007F4F5C">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textDirection w:val="lrTbV"/>
        <w:rPr>
          <w:rFonts w:ascii="細明體" w:eastAsia="細明體"/>
        </w:rPr>
      </w:pPr>
      <w:r w:rsidRPr="00900FE4">
        <w:rPr>
          <w:rFonts w:ascii="細明體" w:eastAsia="細明體" w:hint="eastAsia"/>
        </w:rPr>
        <w:t>(一)依教育部</w:t>
      </w:r>
      <w:smartTag w:uri="urn:schemas-microsoft-com:office:smarttags" w:element="chsdate">
        <w:smartTagPr>
          <w:attr w:name="Year" w:val="1998"/>
          <w:attr w:name="Month" w:val="5"/>
          <w:attr w:name="Day" w:val="26"/>
          <w:attr w:name="IsLunarDate" w:val="False"/>
          <w:attr w:name="IsROCDate" w:val="False"/>
        </w:smartTagPr>
        <w:r w:rsidRPr="00900FE4">
          <w:rPr>
            <w:rFonts w:ascii="細明體" w:eastAsia="細明體" w:hint="eastAsia"/>
          </w:rPr>
          <w:t>98年5月26日</w:t>
        </w:r>
      </w:smartTag>
      <w:r w:rsidRPr="00900FE4">
        <w:rPr>
          <w:rFonts w:ascii="細明體" w:eastAsia="細明體" w:hint="eastAsia"/>
        </w:rPr>
        <w:t>台學審字第0980074795號公告(附件1)辦理。</w:t>
      </w:r>
    </w:p>
    <w:p w:rsidR="00900FE4" w:rsidRPr="00900FE4" w:rsidRDefault="00900FE4" w:rsidP="007F4F5C">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textDirection w:val="lrTbV"/>
        <w:rPr>
          <w:rFonts w:ascii="細明體" w:eastAsia="細明體"/>
        </w:rPr>
      </w:pPr>
      <w:r w:rsidRPr="00900FE4">
        <w:rPr>
          <w:rFonts w:ascii="細明體" w:eastAsia="細明體" w:hint="eastAsia"/>
        </w:rPr>
        <w:t>(二)教育部依「專科以上學校教師資格審定辦法」第18條附表3及第26條規定，除廢止「專科以上學校體育類科教師以成就證明及競賽實務技術報告送審教師資格作業要點」外，依規定訂定重要國際賽會、以成就證明送審之評分項目、基準及審查意見表等。</w:t>
      </w:r>
    </w:p>
    <w:p w:rsidR="00900FE4" w:rsidRPr="00900FE4" w:rsidRDefault="00900FE4" w:rsidP="007F4F5C">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textDirection w:val="lrTbV"/>
        <w:rPr>
          <w:rFonts w:ascii="細明體" w:eastAsia="細明體"/>
        </w:rPr>
      </w:pPr>
      <w:r w:rsidRPr="00900FE4">
        <w:rPr>
          <w:rFonts w:ascii="細明體" w:eastAsia="細明體" w:hint="eastAsia"/>
        </w:rPr>
        <w:t>(三)本校係為授權自行審查教師資格之學校，「重要國際運動賽會」及「重要國際運動賽會成就證明採計基準表」應即依教育部所定辦理，本校審查意見表參照「專科以上學校體育類科教師以成就證明送審教師資格審查意見表」甲、乙表修正。</w:t>
      </w:r>
    </w:p>
    <w:p w:rsidR="00900FE4" w:rsidRDefault="00900FE4" w:rsidP="007F4F5C">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textDirection w:val="lrTbV"/>
        <w:rPr>
          <w:rFonts w:ascii="細明體" w:eastAsia="細明體"/>
        </w:rPr>
      </w:pPr>
      <w:r w:rsidRPr="00900FE4">
        <w:rPr>
          <w:rFonts w:ascii="細明體" w:eastAsia="細明體" w:hint="eastAsia"/>
        </w:rPr>
        <w:t>(四)本校迄今尚無以成就證明送審體育類科教師，故審查意見表僅參照本校</w:t>
      </w:r>
      <w:smartTag w:uri="urn:schemas-microsoft-com:office:smarttags" w:element="chsdate">
        <w:smartTagPr>
          <w:attr w:name="Year" w:val="1997"/>
          <w:attr w:name="Month" w:val="11"/>
          <w:attr w:name="Day" w:val="7"/>
          <w:attr w:name="IsLunarDate" w:val="False"/>
          <w:attr w:name="IsROCDate" w:val="False"/>
        </w:smartTagPr>
        <w:r w:rsidRPr="00900FE4">
          <w:rPr>
            <w:rFonts w:ascii="細明體" w:eastAsia="細明體" w:hint="eastAsia"/>
          </w:rPr>
          <w:t>97年1</w:t>
        </w:r>
        <w:smartTag w:uri="urn:schemas-microsoft-com:office:smarttags" w:element="chsdate">
          <w:smartTagPr>
            <w:attr w:name="Year" w:val="2009"/>
            <w:attr w:name="Month" w:val="1"/>
            <w:attr w:name="Day" w:val="7"/>
            <w:attr w:name="IsLunarDate" w:val="False"/>
            <w:attr w:name="IsROCDate" w:val="False"/>
          </w:smartTagPr>
          <w:r w:rsidRPr="00900FE4">
            <w:rPr>
              <w:rFonts w:ascii="細明體" w:eastAsia="細明體" w:hint="eastAsia"/>
            </w:rPr>
            <w:t>1月7日</w:t>
          </w:r>
        </w:smartTag>
      </w:smartTag>
      <w:r w:rsidRPr="00900FE4">
        <w:rPr>
          <w:rFonts w:ascii="細明體" w:eastAsia="細明體" w:hint="eastAsia"/>
        </w:rPr>
        <w:t>97學年度第2次校教評會修正體育類科教師審查意見表再加以修正部分文字，如附件2。</w:t>
      </w:r>
    </w:p>
    <w:p w:rsidR="00B74002" w:rsidRPr="007D6A78" w:rsidRDefault="00B74002"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FF0000"/>
        </w:rPr>
      </w:pPr>
      <w:r w:rsidRPr="007D6A78">
        <w:rPr>
          <w:rFonts w:hint="eastAsia"/>
          <w:color w:val="FF0000"/>
        </w:rPr>
        <w:t>△</w:t>
      </w:r>
      <w:r w:rsidRPr="007D6A78">
        <w:rPr>
          <w:rFonts w:ascii="細明體" w:eastAsia="細明體" w:hint="eastAsia"/>
          <w:color w:val="FF0000"/>
        </w:rPr>
        <w:t>九十</w:t>
      </w:r>
      <w:r>
        <w:rPr>
          <w:rFonts w:ascii="細明體" w:eastAsia="細明體" w:hint="eastAsia"/>
          <w:color w:val="FF0000"/>
        </w:rPr>
        <w:t>七</w:t>
      </w:r>
      <w:r w:rsidRPr="007D6A78">
        <w:rPr>
          <w:rFonts w:ascii="細明體" w:eastAsia="細明體" w:hint="eastAsia"/>
          <w:color w:val="FF0000"/>
        </w:rPr>
        <w:t>學年度第九次會議(9</w:t>
      </w:r>
      <w:r>
        <w:rPr>
          <w:rFonts w:ascii="細明體" w:eastAsia="細明體" w:hint="eastAsia"/>
          <w:color w:val="FF0000"/>
        </w:rPr>
        <w:t>8.07.31</w:t>
      </w:r>
      <w:r w:rsidRPr="007D6A78">
        <w:rPr>
          <w:rFonts w:ascii="細明體" w:eastAsia="細明體" w:hint="eastAsia"/>
          <w:color w:val="FF0000"/>
        </w:rPr>
        <w:t>)</w:t>
      </w:r>
    </w:p>
    <w:p w:rsidR="00B74002" w:rsidRPr="00363FDD" w:rsidRDefault="00B74002" w:rsidP="007F4F5C">
      <w:pPr>
        <w:spacing w:line="320" w:lineRule="exact"/>
        <w:ind w:left="720" w:hanging="480"/>
        <w:jc w:val="both"/>
        <w:textDirection w:val="lrTbV"/>
        <w:rPr>
          <w:rFonts w:ascii="細明體" w:eastAsia="細明體"/>
          <w:color w:val="0000FF"/>
        </w:rPr>
      </w:pPr>
      <w:r w:rsidRPr="00363FDD">
        <w:rPr>
          <w:rFonts w:ascii="細明體" w:eastAsia="細明體" w:hint="eastAsia"/>
          <w:color w:val="0000FF"/>
        </w:rPr>
        <w:t>報告事項：</w:t>
      </w:r>
    </w:p>
    <w:p w:rsidR="00B74002" w:rsidRPr="00706012" w:rsidRDefault="00B74002"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hAnsi="細明體"/>
        </w:rPr>
      </w:pPr>
      <w:r w:rsidRPr="00706012">
        <w:rPr>
          <w:rFonts w:ascii="細明體" w:eastAsia="細明體" w:hAnsi="細明體" w:hint="eastAsia"/>
        </w:rPr>
        <w:t>十六、教育部98年7月20日台高(二)字第0980100212號函(如附件)有關大學各級教師評審委員會(以下簡稱教評會)委員代理疑義一案略以：「…(二)部分大學教評會訂有推選委員及候補委員，推選委員因故不能出席，則由候補委員代理之規定。惟候補委員之主要功能，係推選委員在任期中出缺時，因其亦具民主推選之基礎而得予以遞補，以符合各該教評會組成(人數)及運作，其功能非因推選委員單次會議因故未能出席而得以代理之。爰上，候補委員除推選委員出缺而依規定遞補成為教評會委員外，渠等非可謂具備該屆(次)教評會委員之身分；衡酌推選委員既具有一身專屬之不可替代性(本部</w:t>
      </w:r>
      <w:smartTag w:uri="urn:schemas-microsoft-com:office:smarttags" w:element="chsdate">
        <w:smartTagPr>
          <w:attr w:name="Year" w:val="1997"/>
          <w:attr w:name="Month" w:val="9"/>
          <w:attr w:name="Day" w:val="16"/>
          <w:attr w:name="IsLunarDate" w:val="False"/>
          <w:attr w:name="IsROCDate" w:val="False"/>
        </w:smartTagPr>
        <w:r w:rsidRPr="00706012">
          <w:rPr>
            <w:rFonts w:ascii="細明體" w:eastAsia="細明體" w:hAnsi="細明體" w:hint="eastAsia"/>
          </w:rPr>
          <w:t>97年9月16日</w:t>
        </w:r>
      </w:smartTag>
      <w:r w:rsidRPr="00706012">
        <w:rPr>
          <w:rFonts w:ascii="細明體" w:eastAsia="細明體" w:hAnsi="細明體" w:hint="eastAsia"/>
        </w:rPr>
        <w:t>台高(二)字第</w:t>
      </w:r>
      <w:smartTag w:uri="urn:schemas-microsoft-com:office:smarttags" w:element="chmetcnv">
        <w:smartTagPr>
          <w:attr w:name="UnitName" w:val="a"/>
          <w:attr w:name="SourceValue" w:val="970155450"/>
          <w:attr w:name="HasSpace" w:val="False"/>
          <w:attr w:name="Negative" w:val="False"/>
          <w:attr w:name="NumberType" w:val="1"/>
          <w:attr w:name="TCSC" w:val="0"/>
        </w:smartTagPr>
        <w:r w:rsidRPr="00706012">
          <w:rPr>
            <w:rFonts w:ascii="細明體" w:eastAsia="細明體" w:hAnsi="細明體" w:hint="eastAsia"/>
          </w:rPr>
          <w:t>0970155450A</w:t>
        </w:r>
      </w:smartTag>
      <w:r w:rsidRPr="00706012">
        <w:rPr>
          <w:rFonts w:ascii="細明體" w:eastAsia="細明體" w:hAnsi="細明體" w:hint="eastAsia"/>
        </w:rPr>
        <w:t>號函業敘明)，單次會議因故未能出席時，自不可委託候補委員代為執行出席、表決等任務，始符合本部前函意旨。若以會議出席門檻為由，由候補委員代理推選委員出席、表決等，不符推選委員具有不可替代性之原則。(三)按性別平等教育法第16條及其施行細則第12條業明文訂定校教評會任一性別委員應占委員總數三分之一以上，爰推選委員由候補委員遞補時，任一性別委員所占委員總數比例，亦應符合上開規定，尚無疑義。惟如當然委員因代理，致單次會議任一性別委員未達委員總數三分之一以上，其原組成時如已符合任一性別委員占委員總數三分之一以上之規定，其決議應仍適法。」本校校教評會及院、系(科)所教評會準則等規定擬另案依前開函釋檢討修正，於相關法規未修正前，各級教評會之推選委員擬依前開函釋規定，應親自出席會議，不可代理。</w:t>
      </w:r>
    </w:p>
    <w:p w:rsidR="00CA369C" w:rsidRPr="00552925" w:rsidRDefault="00CA369C" w:rsidP="007F4F5C">
      <w:pPr>
        <w:spacing w:line="320" w:lineRule="exact"/>
        <w:ind w:left="720" w:hanging="480"/>
        <w:jc w:val="both"/>
        <w:textDirection w:val="lrTbV"/>
        <w:rPr>
          <w:rFonts w:ascii="細明體" w:eastAsia="細明體"/>
          <w:color w:val="0000FF"/>
        </w:rPr>
      </w:pPr>
      <w:r w:rsidRPr="00552925">
        <w:rPr>
          <w:rFonts w:ascii="細明體" w:eastAsia="細明體" w:hint="eastAsia"/>
          <w:color w:val="0000FF"/>
        </w:rPr>
        <w:t>討論事項：</w:t>
      </w:r>
    </w:p>
    <w:p w:rsidR="00CA369C" w:rsidRPr="00CA369C" w:rsidRDefault="00CA369C"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hAnsi="細明體"/>
        </w:rPr>
      </w:pPr>
      <w:r w:rsidRPr="00CA369C">
        <w:rPr>
          <w:rFonts w:ascii="細明體" w:eastAsia="細明體" w:hAnsi="細明體" w:hint="eastAsia"/>
        </w:rPr>
        <w:t>八、有關</w:t>
      </w:r>
      <w:r>
        <w:rPr>
          <w:rFonts w:ascii="細明體" w:eastAsia="細明體" w:hAnsi="細明體" w:hint="eastAsia"/>
        </w:rPr>
        <w:t>○○</w:t>
      </w:r>
      <w:r w:rsidRPr="00CA369C">
        <w:rPr>
          <w:rFonts w:ascii="細明體" w:eastAsia="細明體" w:hAnsi="細明體" w:hint="eastAsia"/>
        </w:rPr>
        <w:t>學院</w:t>
      </w:r>
      <w:r>
        <w:rPr>
          <w:rFonts w:ascii="細明體" w:eastAsia="細明體" w:hAnsi="細明體" w:hint="eastAsia"/>
        </w:rPr>
        <w:t>○○</w:t>
      </w:r>
      <w:r w:rsidRPr="00CA369C">
        <w:rPr>
          <w:rFonts w:ascii="細明體" w:eastAsia="細明體" w:hAnsi="細明體" w:hint="eastAsia"/>
        </w:rPr>
        <w:t>學系</w:t>
      </w:r>
      <w:r>
        <w:rPr>
          <w:rFonts w:ascii="細明體" w:eastAsia="細明體" w:hAnsi="細明體" w:hint="eastAsia"/>
        </w:rPr>
        <w:t>○○</w:t>
      </w:r>
      <w:r w:rsidRPr="00CA369C">
        <w:rPr>
          <w:rFonts w:ascii="細明體" w:eastAsia="細明體" w:hAnsi="細明體" w:hint="eastAsia"/>
        </w:rPr>
        <w:t>副教授涉及刑事案件，是否有教師法第14條第1項各款規定情事，提請討論。</w:t>
      </w:r>
    </w:p>
    <w:p w:rsidR="00CA369C" w:rsidRDefault="00CA369C" w:rsidP="007F4F5C">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678" w:hangingChars="474" w:hanging="1138"/>
        <w:jc w:val="both"/>
        <w:textDirection w:val="lrTbV"/>
        <w:rPr>
          <w:rFonts w:ascii="細明體" w:eastAsia="細明體"/>
        </w:rPr>
      </w:pPr>
      <w:r w:rsidRPr="00CA369C">
        <w:rPr>
          <w:rFonts w:ascii="細明體" w:eastAsia="細明體" w:hint="eastAsia"/>
        </w:rPr>
        <w:t>附帶建議：以後類此案件，於系、院級教評會處理完畢，進入本會審議前，先請本會具法律專長之委員審閱並提出法律見解，以供本會審議時參考。</w:t>
      </w:r>
    </w:p>
    <w:p w:rsidR="004617F7" w:rsidRPr="004617F7" w:rsidRDefault="004617F7"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4617F7">
        <w:rPr>
          <w:rFonts w:ascii="細明體" w:eastAsia="細明體" w:hint="eastAsia"/>
          <w:color w:val="0000FF"/>
        </w:rPr>
        <w:t>△九十</w:t>
      </w:r>
      <w:r w:rsidR="00552925">
        <w:rPr>
          <w:rFonts w:ascii="細明體" w:eastAsia="細明體" w:hint="eastAsia"/>
          <w:color w:val="0000FF"/>
        </w:rPr>
        <w:t>八學年度第一</w:t>
      </w:r>
      <w:r w:rsidRPr="004617F7">
        <w:rPr>
          <w:rFonts w:ascii="細明體" w:eastAsia="細明體" w:hint="eastAsia"/>
          <w:color w:val="0000FF"/>
        </w:rPr>
        <w:t>次會議</w:t>
      </w:r>
      <w:r w:rsidR="00552925">
        <w:rPr>
          <w:rFonts w:ascii="細明體" w:eastAsia="細明體" w:hint="eastAsia"/>
          <w:color w:val="0000FF"/>
        </w:rPr>
        <w:t>(98.09.20</w:t>
      </w:r>
      <w:r w:rsidRPr="004617F7">
        <w:rPr>
          <w:rFonts w:ascii="細明體" w:eastAsia="細明體" w:hint="eastAsia"/>
          <w:color w:val="0000FF"/>
        </w:rPr>
        <w:t>)</w:t>
      </w:r>
    </w:p>
    <w:p w:rsidR="00552925" w:rsidRPr="00363FDD" w:rsidRDefault="00552925" w:rsidP="007F4F5C">
      <w:pPr>
        <w:spacing w:line="320" w:lineRule="exact"/>
        <w:ind w:left="720" w:hanging="480"/>
        <w:jc w:val="both"/>
        <w:textDirection w:val="lrTbV"/>
        <w:rPr>
          <w:rFonts w:ascii="細明體" w:eastAsia="細明體"/>
          <w:color w:val="0000FF"/>
        </w:rPr>
      </w:pPr>
      <w:r w:rsidRPr="00363FDD">
        <w:rPr>
          <w:rFonts w:ascii="細明體" w:eastAsia="細明體" w:hint="eastAsia"/>
          <w:color w:val="0000FF"/>
        </w:rPr>
        <w:t>報告事項：</w:t>
      </w:r>
    </w:p>
    <w:p w:rsidR="00552925" w:rsidRPr="00552925" w:rsidRDefault="00552925"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hAnsi="細明體"/>
        </w:rPr>
      </w:pPr>
      <w:r w:rsidRPr="00552925">
        <w:rPr>
          <w:rFonts w:ascii="細明體" w:eastAsia="細明體" w:hAnsi="細明體" w:hint="eastAsia"/>
        </w:rPr>
        <w:t>十三、教育部</w:t>
      </w:r>
      <w:smartTag w:uri="urn:schemas-microsoft-com:office:smarttags" w:element="chsdate">
        <w:smartTagPr>
          <w:attr w:name="Year" w:val="1998"/>
          <w:attr w:name="Month" w:val="7"/>
          <w:attr w:name="Day" w:val="28"/>
          <w:attr w:name="IsLunarDate" w:val="False"/>
          <w:attr w:name="IsROCDate" w:val="False"/>
        </w:smartTagPr>
        <w:r w:rsidRPr="00552925">
          <w:rPr>
            <w:rFonts w:ascii="細明體" w:eastAsia="細明體" w:hAnsi="細明體" w:hint="eastAsia"/>
          </w:rPr>
          <w:t>98年7月28日</w:t>
        </w:r>
      </w:smartTag>
      <w:r w:rsidRPr="00552925">
        <w:rPr>
          <w:rFonts w:ascii="細明體" w:eastAsia="細明體" w:hAnsi="細明體" w:hint="eastAsia"/>
        </w:rPr>
        <w:t>台人(二)字第0980122490號函略以：為積極維護學生受教權，請各校配合於2個月內完成不適任教師審議程序，說明：(一)查現行教師法規定，對於不適任教師之解聘、停聘、不續聘及資遣，明定應經學校教師評審委員會審議通過，並經主管教育行政機關核准。實務運作上囿於不適任條件認定困難、相關證據蒐集不易、學校教評會法制及實務作業有待加強，或基於同仁情誼等因素，致處</w:t>
      </w:r>
      <w:r w:rsidRPr="00552925">
        <w:rPr>
          <w:rFonts w:ascii="細明體" w:eastAsia="細明體" w:hAnsi="細明體" w:hint="eastAsia"/>
        </w:rPr>
        <w:lastRenderedPageBreak/>
        <w:t>理不適任教師之功能未能彰顯。故本部除透過行政措施(不適任教師之處理績效作為補助各縣市政府之重要參考依據、舉辦處理疑似不適任教師研習班、完成「疑似不適任教師處理專區」、訂頒「處理高級中等以下學校不適任教師應行注意事項」及專科以上學校教師解聘、停聘、不續聘案處理流程)落實改善，另針對不適任教師之處理，積極研修教師法，以加強啟動機制，俾掌握時效及強化處理流程。(二)惟修法完前，為避免學校教評會怠於處理教師停聘、解聘、不續聘之案件，損及學生受教權，爰請各校於知悉教師涉有教師法第14條第1項各款情事之日起，學校教評會宜於2個月內完成審議，並請各主管教育行政機關善盡督導之責。</w:t>
      </w:r>
    </w:p>
    <w:p w:rsidR="00552925" w:rsidRPr="00552925" w:rsidRDefault="00552925"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hAnsi="細明體"/>
        </w:rPr>
      </w:pPr>
      <w:r w:rsidRPr="00552925">
        <w:rPr>
          <w:rFonts w:ascii="細明體" w:eastAsia="細明體" w:hAnsi="細明體" w:hint="eastAsia"/>
        </w:rPr>
        <w:t>十六、為應大專校院講師以上教師採計曾任國內外私人機構年資提敘薪級原則第2點規定修正，配合修正本校教師改敘薪級申請書於系所層級增列「具有規模」認定選項，說明如下：(一)依教育部</w:t>
      </w:r>
      <w:smartTag w:uri="urn:schemas-microsoft-com:office:smarttags" w:element="chsdate">
        <w:smartTagPr>
          <w:attr w:name="Year" w:val="1998"/>
          <w:attr w:name="Month" w:val="7"/>
          <w:attr w:name="Day" w:val="13"/>
          <w:attr w:name="IsLunarDate" w:val="False"/>
          <w:attr w:name="IsROCDate" w:val="False"/>
        </w:smartTagPr>
        <w:r w:rsidRPr="00552925">
          <w:rPr>
            <w:rFonts w:ascii="細明體" w:eastAsia="細明體" w:hAnsi="細明體" w:hint="eastAsia"/>
          </w:rPr>
          <w:t>98年7月13日</w:t>
        </w:r>
      </w:smartTag>
      <w:r w:rsidRPr="00552925">
        <w:rPr>
          <w:rFonts w:ascii="細明體" w:eastAsia="細明體" w:hAnsi="細明體" w:hint="eastAsia"/>
        </w:rPr>
        <w:t>台人(一)字第0980112340D號函及本校</w:t>
      </w:r>
      <w:smartTag w:uri="urn:schemas-microsoft-com:office:smarttags" w:element="chsdate">
        <w:smartTagPr>
          <w:attr w:name="Year" w:val="1998"/>
          <w:attr w:name="Month" w:val="7"/>
          <w:attr w:name="Day" w:val="17"/>
          <w:attr w:name="IsLunarDate" w:val="False"/>
          <w:attr w:name="IsROCDate" w:val="False"/>
        </w:smartTagPr>
        <w:r w:rsidRPr="00552925">
          <w:rPr>
            <w:rFonts w:ascii="細明體" w:eastAsia="細明體" w:hAnsi="細明體" w:hint="eastAsia"/>
          </w:rPr>
          <w:t>98年7月17日</w:t>
        </w:r>
      </w:smartTag>
      <w:r w:rsidRPr="00552925">
        <w:rPr>
          <w:rFonts w:ascii="細明體" w:eastAsia="細明體" w:hAnsi="細明體" w:hint="eastAsia"/>
        </w:rPr>
        <w:t>校人字第0980029308號函轉修正之「大專校院講師以上教師採計曾任國內外私人機構年資提敘薪級原則」第2點規定辦理。(二)第2點刪除非屬研究性私人機構具有規模之認定基準，修正改：由學校依其特性訂定作業規定或提交教師評審委員會議決通過後辦理。因各行各業專業領域不同，各有特性，訂定統一作業規範亦難周備，本校對提敘薪級教師若有非研究性私人機構年資，擬授權由系所層級認定或提系所教評會認定後辦理採計提敘薪級，修正申請書如附件。(依人事室</w:t>
      </w:r>
      <w:smartTag w:uri="urn:schemas-microsoft-com:office:smarttags" w:element="chsdate">
        <w:smartTagPr>
          <w:attr w:name="Year" w:val="1998"/>
          <w:attr w:name="Month" w:val="8"/>
          <w:attr w:name="Day" w:val="11"/>
          <w:attr w:name="IsLunarDate" w:val="False"/>
          <w:attr w:name="IsROCDate" w:val="False"/>
        </w:smartTagPr>
        <w:r w:rsidRPr="00552925">
          <w:rPr>
            <w:rFonts w:ascii="細明體" w:eastAsia="細明體" w:hAnsi="細明體" w:hint="eastAsia"/>
          </w:rPr>
          <w:t>98年8月11日</w:t>
        </w:r>
      </w:smartTag>
      <w:r w:rsidRPr="00552925">
        <w:rPr>
          <w:rFonts w:ascii="細明體" w:eastAsia="細明體" w:hAnsi="細明體" w:hint="eastAsia"/>
        </w:rPr>
        <w:t>簽辦理)</w:t>
      </w:r>
    </w:p>
    <w:p w:rsidR="000D53F4" w:rsidRDefault="000D53F4"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color w:val="0000FF"/>
        </w:rPr>
      </w:pPr>
      <w:r>
        <w:rPr>
          <w:rFonts w:ascii="細明體" w:eastAsia="細明體" w:hint="eastAsia"/>
          <w:color w:val="0000FF"/>
        </w:rPr>
        <w:t>討論</w:t>
      </w:r>
      <w:r w:rsidRPr="00363FDD">
        <w:rPr>
          <w:rFonts w:ascii="細明體" w:eastAsia="細明體" w:hint="eastAsia"/>
          <w:color w:val="0000FF"/>
        </w:rPr>
        <w:t>事項：</w:t>
      </w:r>
    </w:p>
    <w:p w:rsidR="000D53F4" w:rsidRPr="00706012" w:rsidRDefault="000D53F4"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hAnsi="細明體"/>
        </w:rPr>
      </w:pPr>
      <w:r w:rsidRPr="00706012">
        <w:rPr>
          <w:rFonts w:ascii="細明體" w:eastAsia="細明體" w:hAnsi="細明體" w:hint="eastAsia"/>
        </w:rPr>
        <w:t>二、檢具本校「校務基金進用教學人員及研究人員實施要點」(以下簡稱本要點)第十二條修正草案如附件，提請審議。（</w:t>
      </w:r>
      <w:r w:rsidRPr="00706012">
        <w:rPr>
          <w:rFonts w:ascii="細明體" w:eastAsia="細明體" w:hAnsi="細明體"/>
        </w:rPr>
        <w:t>生物資源暨農學院實驗林管理處</w:t>
      </w:r>
      <w:r w:rsidRPr="00706012">
        <w:rPr>
          <w:rFonts w:ascii="細明體" w:eastAsia="細明體" w:hAnsi="細明體" w:hint="eastAsia"/>
        </w:rPr>
        <w:t>提案）</w:t>
      </w:r>
    </w:p>
    <w:p w:rsidR="000D53F4" w:rsidRPr="000D53F4" w:rsidRDefault="000D53F4" w:rsidP="007F4F5C">
      <w:pPr>
        <w:tabs>
          <w:tab w:val="num" w:pos="162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56" w:left="1094" w:hangingChars="200" w:hanging="480"/>
        <w:jc w:val="both"/>
        <w:textDirection w:val="lrTbV"/>
        <w:rPr>
          <w:rFonts w:ascii="細明體" w:eastAsia="細明體" w:hAnsi="細明體"/>
        </w:rPr>
      </w:pPr>
      <w:r w:rsidRPr="000D53F4">
        <w:rPr>
          <w:rFonts w:ascii="細明體" w:eastAsia="細明體" w:hAnsi="細明體" w:hint="eastAsia"/>
        </w:rPr>
        <w:t>說明：</w:t>
      </w:r>
    </w:p>
    <w:p w:rsidR="000D53F4" w:rsidRPr="000D53F4" w:rsidRDefault="000D53F4" w:rsidP="007F4F5C">
      <w:pPr>
        <w:numPr>
          <w:ilvl w:val="0"/>
          <w:numId w:val="3"/>
        </w:numPr>
        <w:tabs>
          <w:tab w:val="left" w:pos="216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rPr>
      </w:pPr>
      <w:r w:rsidRPr="000D53F4">
        <w:rPr>
          <w:rFonts w:ascii="細明體" w:eastAsia="細明體" w:hAnsi="細明體" w:hint="eastAsia"/>
        </w:rPr>
        <w:t>依</w:t>
      </w:r>
      <w:r w:rsidRPr="000D53F4">
        <w:rPr>
          <w:rFonts w:ascii="細明體" w:eastAsia="細明體"/>
        </w:rPr>
        <w:t>生物資源暨農學院實驗林管理處</w:t>
      </w:r>
      <w:smartTag w:uri="urn:schemas-microsoft-com:office:smarttags" w:element="chsdate">
        <w:smartTagPr>
          <w:attr w:name="Year" w:val="1998"/>
          <w:attr w:name="Month" w:val="6"/>
          <w:attr w:name="Day" w:val="9"/>
          <w:attr w:name="IsLunarDate" w:val="False"/>
          <w:attr w:name="IsROCDate" w:val="False"/>
        </w:smartTagPr>
        <w:r w:rsidRPr="000D53F4">
          <w:rPr>
            <w:rFonts w:ascii="細明體" w:eastAsia="細明體" w:hint="eastAsia"/>
          </w:rPr>
          <w:t>98年6月9日</w:t>
        </w:r>
      </w:smartTag>
      <w:r w:rsidRPr="000D53F4">
        <w:rPr>
          <w:rFonts w:ascii="細明體" w:eastAsia="細明體" w:hint="eastAsia"/>
        </w:rPr>
        <w:t>簽辦理。</w:t>
      </w:r>
    </w:p>
    <w:p w:rsidR="000D53F4" w:rsidRPr="000D53F4" w:rsidRDefault="000D53F4" w:rsidP="007F4F5C">
      <w:pPr>
        <w:numPr>
          <w:ilvl w:val="0"/>
          <w:numId w:val="3"/>
        </w:numPr>
        <w:tabs>
          <w:tab w:val="left" w:pos="216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查本要點業於</w:t>
      </w:r>
      <w:smartTag w:uri="urn:schemas-microsoft-com:office:smarttags" w:element="chsdate">
        <w:smartTagPr>
          <w:attr w:name="Year" w:val="1997"/>
          <w:attr w:name="Month" w:val="6"/>
          <w:attr w:name="Day" w:val="27"/>
          <w:attr w:name="IsLunarDate" w:val="False"/>
          <w:attr w:name="IsROCDate" w:val="False"/>
        </w:smartTagPr>
        <w:r w:rsidRPr="000D53F4">
          <w:rPr>
            <w:rFonts w:ascii="細明體" w:eastAsia="細明體" w:hAnsi="細明體" w:hint="eastAsia"/>
          </w:rPr>
          <w:t>97年6月27日</w:t>
        </w:r>
      </w:smartTag>
      <w:r w:rsidRPr="000D53F4">
        <w:rPr>
          <w:rFonts w:ascii="細明體" w:eastAsia="細明體" w:hAnsi="細明體" w:hint="eastAsia"/>
        </w:rPr>
        <w:t>修正通過第4點：「聘用教學人員分為…及專案計畫研究助理。」增列專案計畫研究助理職務，此專案計畫研究助理職務於第二年續聘時，將依同要點第12點：「研究人員於聘期期間，至少應參與一個研究計畫。但自任職第二年起每年需持續主持至少一個校外研究計畫。」之規定，需主持至少一個校外研究計畫，因該專案計畫研究助理尚不能獨自主持或申請校外研究計畫，故為應實際情況需要，建請於第12點增列文字，以符實際。</w:t>
      </w:r>
    </w:p>
    <w:p w:rsidR="000D53F4" w:rsidRPr="000D53F4" w:rsidRDefault="000D53F4" w:rsidP="007F4F5C">
      <w:pPr>
        <w:numPr>
          <w:ilvl w:val="0"/>
          <w:numId w:val="3"/>
        </w:numPr>
        <w:tabs>
          <w:tab w:val="left" w:pos="216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本案業於</w:t>
      </w:r>
      <w:smartTag w:uri="urn:schemas-microsoft-com:office:smarttags" w:element="chsdate">
        <w:smartTagPr>
          <w:attr w:name="Year" w:val="1998"/>
          <w:attr w:name="Month" w:val="6"/>
          <w:attr w:name="Day" w:val="30"/>
          <w:attr w:name="IsLunarDate" w:val="False"/>
          <w:attr w:name="IsROCDate" w:val="False"/>
        </w:smartTagPr>
        <w:r w:rsidRPr="000D53F4">
          <w:rPr>
            <w:rFonts w:ascii="細明體" w:eastAsia="細明體" w:hAnsi="細明體" w:hint="eastAsia"/>
          </w:rPr>
          <w:t>98年6月30日</w:t>
        </w:r>
      </w:smartTag>
      <w:r w:rsidRPr="000D53F4">
        <w:rPr>
          <w:rFonts w:ascii="細明體" w:eastAsia="細明體" w:hAnsi="細明體" w:hint="eastAsia"/>
        </w:rPr>
        <w:t>提本校第2581次行政會議討論通過。</w:t>
      </w:r>
    </w:p>
    <w:p w:rsidR="000D53F4" w:rsidRPr="000D53F4" w:rsidRDefault="000D53F4" w:rsidP="007F4F5C">
      <w:pPr>
        <w:tabs>
          <w:tab w:val="num" w:pos="162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56" w:left="1094" w:hangingChars="200" w:hanging="480"/>
        <w:jc w:val="both"/>
        <w:textDirection w:val="lrTbV"/>
        <w:rPr>
          <w:rFonts w:ascii="細明體" w:eastAsia="細明體" w:hAnsi="細明體"/>
        </w:rPr>
      </w:pPr>
      <w:r w:rsidRPr="000D53F4">
        <w:rPr>
          <w:rFonts w:ascii="細明體" w:eastAsia="細明體" w:hAnsi="細明體" w:hint="eastAsia"/>
        </w:rPr>
        <w:t>決議：照案通過。</w:t>
      </w:r>
    </w:p>
    <w:p w:rsidR="000D53F4" w:rsidRPr="00706012" w:rsidRDefault="000D53F4"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hAnsi="細明體"/>
        </w:rPr>
      </w:pPr>
      <w:r w:rsidRPr="00706012">
        <w:rPr>
          <w:rFonts w:ascii="細明體" w:eastAsia="細明體" w:hAnsi="細明體" w:hint="eastAsia"/>
        </w:rPr>
        <w:t>三、為配合教育部釋示教評會推選委員不得代理，檢具本校「教師評審委員會設置辦法」、「各學院教師評審委員會設置準則」、「系(科)所教師評審委員會設置準則」及「校教評會推選委員辦法」修正草案如附件，提請審議。(人事室提案)</w:t>
      </w:r>
    </w:p>
    <w:p w:rsidR="000D53F4" w:rsidRPr="000D53F4" w:rsidRDefault="000D53F4" w:rsidP="007F4F5C">
      <w:pPr>
        <w:tabs>
          <w:tab w:val="num" w:pos="162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56" w:left="1094" w:hangingChars="200" w:hanging="480"/>
        <w:jc w:val="both"/>
        <w:textDirection w:val="lrTbV"/>
        <w:rPr>
          <w:rFonts w:ascii="細明體" w:eastAsia="細明體" w:hAnsi="細明體"/>
        </w:rPr>
      </w:pPr>
      <w:r w:rsidRPr="000D53F4">
        <w:rPr>
          <w:rFonts w:ascii="細明體" w:eastAsia="細明體" w:hAnsi="細明體" w:hint="eastAsia"/>
        </w:rPr>
        <w:t>說明：</w:t>
      </w:r>
    </w:p>
    <w:p w:rsidR="000D53F4" w:rsidRPr="000D53F4" w:rsidRDefault="000D53F4" w:rsidP="007F4F5C">
      <w:pPr>
        <w:numPr>
          <w:ilvl w:val="0"/>
          <w:numId w:val="4"/>
        </w:numPr>
        <w:tabs>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依教育部</w:t>
      </w:r>
      <w:smartTag w:uri="urn:schemas-microsoft-com:office:smarttags" w:element="chsdate">
        <w:smartTagPr>
          <w:attr w:name="Year" w:val="1998"/>
          <w:attr w:name="Month" w:val="7"/>
          <w:attr w:name="Day" w:val="20"/>
          <w:attr w:name="IsLunarDate" w:val="False"/>
          <w:attr w:name="IsROCDate" w:val="False"/>
        </w:smartTagPr>
        <w:r w:rsidRPr="000D53F4">
          <w:rPr>
            <w:rFonts w:ascii="細明體" w:eastAsia="細明體" w:hAnsi="細明體" w:hint="eastAsia"/>
          </w:rPr>
          <w:t>98年7月20日</w:t>
        </w:r>
      </w:smartTag>
      <w:r w:rsidRPr="000D53F4">
        <w:rPr>
          <w:rFonts w:ascii="細明體" w:eastAsia="細明體" w:hAnsi="細明體" w:hint="eastAsia"/>
        </w:rPr>
        <w:t>台高(二)字第0980100212號函辦理。</w:t>
      </w:r>
    </w:p>
    <w:p w:rsidR="000D53F4" w:rsidRPr="000D53F4" w:rsidRDefault="000D53F4" w:rsidP="007F4F5C">
      <w:pPr>
        <w:numPr>
          <w:ilvl w:val="0"/>
          <w:numId w:val="4"/>
        </w:numPr>
        <w:tabs>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謹就修正內容說明如下：</w:t>
      </w:r>
    </w:p>
    <w:p w:rsidR="000D53F4" w:rsidRPr="000D53F4" w:rsidRDefault="000D53F4" w:rsidP="007F4F5C">
      <w:pPr>
        <w:numPr>
          <w:ilvl w:val="0"/>
          <w:numId w:val="5"/>
        </w:numPr>
        <w:tabs>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教師評審委員會設置辦法：第6條開會人數由三分之二修正為過半數、當然委員得代理及推選委員應親自出席、出席人數計算扣減迴避委員規定等。</w:t>
      </w:r>
    </w:p>
    <w:p w:rsidR="000D53F4" w:rsidRPr="000D53F4" w:rsidRDefault="000D53F4" w:rsidP="007F4F5C">
      <w:pPr>
        <w:numPr>
          <w:ilvl w:val="0"/>
          <w:numId w:val="5"/>
        </w:numPr>
        <w:tabs>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各學院教師評審委員會設置準則：</w:t>
      </w:r>
    </w:p>
    <w:p w:rsidR="000D53F4" w:rsidRPr="000D53F4" w:rsidRDefault="000D53F4" w:rsidP="007F4F5C">
      <w:pPr>
        <w:numPr>
          <w:ilvl w:val="0"/>
          <w:numId w:val="6"/>
        </w:numPr>
        <w:tabs>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第5條增列對系(科)所教評會有關教師解聘等事由之決議如事證明確與規定相違者，得依規定審議變更之。</w:t>
      </w:r>
    </w:p>
    <w:p w:rsidR="000D53F4" w:rsidRPr="000D53F4" w:rsidRDefault="000D53F4" w:rsidP="007F4F5C">
      <w:pPr>
        <w:numPr>
          <w:ilvl w:val="0"/>
          <w:numId w:val="6"/>
        </w:numPr>
        <w:tabs>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第7條會議開議人數由三分之二修正為過半數、當然委員得代理及推選委員應親自出席、出席人數計算扣減迴避委員等規定。</w:t>
      </w:r>
    </w:p>
    <w:p w:rsidR="000D53F4" w:rsidRPr="000D53F4" w:rsidRDefault="000D53F4" w:rsidP="007F4F5C">
      <w:pPr>
        <w:numPr>
          <w:ilvl w:val="0"/>
          <w:numId w:val="5"/>
        </w:numPr>
        <w:tabs>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lastRenderedPageBreak/>
        <w:t>各系(科)所教師評審委員會設置準則：</w:t>
      </w:r>
    </w:p>
    <w:p w:rsidR="000D53F4" w:rsidRPr="000D53F4" w:rsidRDefault="000D53F4" w:rsidP="007F4F5C">
      <w:pPr>
        <w:numPr>
          <w:ilvl w:val="0"/>
          <w:numId w:val="7"/>
        </w:numPr>
        <w:tabs>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第2條當然委員除系(科)所主管外得另規定人員、推選委員要多於當然委員。</w:t>
      </w:r>
    </w:p>
    <w:p w:rsidR="000D53F4" w:rsidRPr="000D53F4" w:rsidRDefault="000D53F4" w:rsidP="007F4F5C">
      <w:pPr>
        <w:numPr>
          <w:ilvl w:val="0"/>
          <w:numId w:val="7"/>
        </w:numPr>
        <w:tabs>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第5條增列但書因評估覆評不通過之不續聘或解聘情事，應依本校教師評估準則規定辦理。</w:t>
      </w:r>
    </w:p>
    <w:p w:rsidR="000D53F4" w:rsidRPr="000D53F4" w:rsidRDefault="000D53F4" w:rsidP="007F4F5C">
      <w:pPr>
        <w:numPr>
          <w:ilvl w:val="0"/>
          <w:numId w:val="7"/>
        </w:numPr>
        <w:tabs>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第6條著作送審至少3人以上且不得低階高審。</w:t>
      </w:r>
    </w:p>
    <w:p w:rsidR="000D53F4" w:rsidRPr="000D53F4" w:rsidRDefault="000D53F4" w:rsidP="007F4F5C">
      <w:pPr>
        <w:numPr>
          <w:ilvl w:val="0"/>
          <w:numId w:val="7"/>
        </w:numPr>
        <w:tabs>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第7條開會人數由三分之二修正為過半數、當然委員得代理及推選委員應親自出席、出席人數計算扣除迴避委員等規定。</w:t>
      </w:r>
    </w:p>
    <w:p w:rsidR="000D53F4" w:rsidRPr="000D53F4" w:rsidRDefault="000D53F4" w:rsidP="007F4F5C">
      <w:pPr>
        <w:numPr>
          <w:ilvl w:val="0"/>
          <w:numId w:val="5"/>
        </w:numPr>
        <w:tabs>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校教評會推選委員辦法：修正內容包括候補委員改為候補人選、刪除候補委員均於每年改選及推選委員不能代理等規定。</w:t>
      </w:r>
    </w:p>
    <w:p w:rsidR="000D53F4" w:rsidRPr="000D53F4" w:rsidRDefault="000D53F4" w:rsidP="007F4F5C">
      <w:pPr>
        <w:numPr>
          <w:ilvl w:val="0"/>
          <w:numId w:val="4"/>
        </w:numPr>
        <w:tabs>
          <w:tab w:val="left" w:pos="21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0D53F4">
        <w:rPr>
          <w:rFonts w:ascii="細明體" w:eastAsia="細明體" w:hAnsi="細明體" w:hint="eastAsia"/>
        </w:rPr>
        <w:t>本案為期能列入</w:t>
      </w:r>
      <w:smartTag w:uri="urn:schemas-microsoft-com:office:smarttags" w:element="chsdate">
        <w:smartTagPr>
          <w:attr w:name="Year" w:val="1998"/>
          <w:attr w:name="Month" w:val="10"/>
          <w:attr w:name="Day" w:val="16"/>
          <w:attr w:name="IsLunarDate" w:val="False"/>
          <w:attr w:name="IsROCDate" w:val="False"/>
        </w:smartTagPr>
        <w:r w:rsidRPr="000D53F4">
          <w:rPr>
            <w:rFonts w:ascii="細明體" w:eastAsia="細明體" w:hAnsi="細明體" w:hint="eastAsia"/>
          </w:rPr>
          <w:t>98年10月16日</w:t>
        </w:r>
      </w:smartTag>
      <w:r w:rsidRPr="000D53F4">
        <w:rPr>
          <w:rFonts w:ascii="細明體" w:eastAsia="細明體" w:hAnsi="細明體" w:hint="eastAsia"/>
        </w:rPr>
        <w:t>校務會議議程討論，業先提</w:t>
      </w:r>
      <w:smartTag w:uri="urn:schemas-microsoft-com:office:smarttags" w:element="chsdate">
        <w:smartTagPr>
          <w:attr w:name="Year" w:val="1998"/>
          <w:attr w:name="Month" w:val="9"/>
          <w:attr w:name="Day" w:val="1"/>
          <w:attr w:name="IsLunarDate" w:val="False"/>
          <w:attr w:name="IsROCDate" w:val="False"/>
        </w:smartTagPr>
        <w:r w:rsidRPr="000D53F4">
          <w:rPr>
            <w:rFonts w:ascii="細明體" w:eastAsia="細明體" w:hAnsi="細明體" w:hint="eastAsia"/>
          </w:rPr>
          <w:t>98年9月1日</w:t>
        </w:r>
      </w:smartTag>
      <w:r w:rsidRPr="000D53F4">
        <w:rPr>
          <w:rFonts w:ascii="細明體" w:eastAsia="細明體" w:hAnsi="細明體" w:hint="eastAsia"/>
        </w:rPr>
        <w:t>第2588次行政會議討論通過。</w:t>
      </w:r>
    </w:p>
    <w:p w:rsidR="000D53F4" w:rsidRPr="000D53F4" w:rsidRDefault="000D53F4" w:rsidP="007F4F5C">
      <w:pPr>
        <w:tabs>
          <w:tab w:val="num" w:pos="162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56" w:left="1094" w:hangingChars="200" w:hanging="480"/>
        <w:jc w:val="both"/>
        <w:textDirection w:val="lrTbV"/>
        <w:rPr>
          <w:rFonts w:ascii="細明體" w:eastAsia="細明體" w:hAnsi="細明體"/>
        </w:rPr>
      </w:pPr>
      <w:r w:rsidRPr="000D53F4">
        <w:rPr>
          <w:rFonts w:ascii="細明體" w:eastAsia="細明體" w:hAnsi="細明體" w:hint="eastAsia"/>
        </w:rPr>
        <w:t>決議：</w:t>
      </w:r>
    </w:p>
    <w:p w:rsidR="000D53F4" w:rsidRPr="000D53F4" w:rsidRDefault="000D53F4" w:rsidP="007F4F5C">
      <w:pPr>
        <w:tabs>
          <w:tab w:val="num" w:pos="162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56" w:left="1094" w:hangingChars="200" w:hanging="480"/>
        <w:jc w:val="both"/>
        <w:textDirection w:val="lrTbV"/>
        <w:rPr>
          <w:rFonts w:ascii="細明體" w:eastAsia="細明體" w:hAnsi="細明體"/>
        </w:rPr>
      </w:pPr>
      <w:r w:rsidRPr="000D53F4">
        <w:rPr>
          <w:rFonts w:ascii="細明體" w:eastAsia="細明體" w:hAnsi="細明體" w:hint="eastAsia"/>
        </w:rPr>
        <w:t>(一)教師評審委員會設置辦法修正案：照案通過。</w:t>
      </w:r>
    </w:p>
    <w:p w:rsidR="000D53F4" w:rsidRPr="000D53F4" w:rsidRDefault="000D53F4" w:rsidP="007F4F5C">
      <w:pPr>
        <w:tabs>
          <w:tab w:val="num" w:pos="162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56" w:left="1094" w:hangingChars="200" w:hanging="480"/>
        <w:jc w:val="both"/>
        <w:textDirection w:val="lrTbV"/>
        <w:rPr>
          <w:rFonts w:ascii="細明體" w:eastAsia="細明體" w:hAnsi="細明體"/>
        </w:rPr>
      </w:pPr>
      <w:r w:rsidRPr="000D53F4">
        <w:rPr>
          <w:rFonts w:ascii="細明體" w:eastAsia="細明體" w:hAnsi="細明體" w:hint="eastAsia"/>
        </w:rPr>
        <w:t>(二)各學院教師評審委員會設置準則修正案：第7條仍維持應有委員三分之二以上出席始得開會，不予修正；其餘照案通過。</w:t>
      </w:r>
    </w:p>
    <w:p w:rsidR="000D53F4" w:rsidRPr="000D53F4" w:rsidRDefault="000D53F4" w:rsidP="007F4F5C">
      <w:pPr>
        <w:tabs>
          <w:tab w:val="num" w:pos="162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56" w:left="1094" w:hangingChars="200" w:hanging="480"/>
        <w:jc w:val="both"/>
        <w:textDirection w:val="lrTbV"/>
        <w:rPr>
          <w:rFonts w:ascii="細明體" w:eastAsia="細明體" w:hAnsi="細明體"/>
        </w:rPr>
      </w:pPr>
      <w:r w:rsidRPr="000D53F4">
        <w:rPr>
          <w:rFonts w:ascii="細明體" w:eastAsia="細明體" w:hAnsi="細明體" w:hint="eastAsia"/>
        </w:rPr>
        <w:t>(三)各系(科)所教師評審委員會設置準則修正案：第7條仍維持應有委員三分之二以上出席始得開會，不予修正；第6條第三項「…且不得低階高審。」修改為「…且不得低階審查高階。」；其餘照案通過。</w:t>
      </w:r>
    </w:p>
    <w:p w:rsidR="000D53F4" w:rsidRPr="000D53F4" w:rsidRDefault="000D53F4" w:rsidP="007F4F5C">
      <w:pPr>
        <w:tabs>
          <w:tab w:val="num" w:pos="162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56" w:left="1094" w:hangingChars="200" w:hanging="480"/>
        <w:jc w:val="both"/>
        <w:textDirection w:val="lrTbV"/>
        <w:rPr>
          <w:rFonts w:ascii="細明體" w:eastAsia="細明體" w:hAnsi="細明體"/>
        </w:rPr>
      </w:pPr>
      <w:r w:rsidRPr="000D53F4">
        <w:rPr>
          <w:rFonts w:ascii="細明體" w:eastAsia="細明體" w:hAnsi="細明體" w:hint="eastAsia"/>
        </w:rPr>
        <w:t>(四)校教評會推選委員辦法修正案：照案通過。</w:t>
      </w:r>
    </w:p>
    <w:p w:rsidR="000D53F4" w:rsidRPr="00724C9F" w:rsidRDefault="000D53F4"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hAnsi="細明體"/>
        </w:rPr>
      </w:pPr>
      <w:r w:rsidRPr="00724C9F">
        <w:rPr>
          <w:rFonts w:ascii="細明體" w:eastAsia="細明體" w:hAnsi="細明體" w:hint="eastAsia"/>
        </w:rPr>
        <w:t>四、檢具本校「聘任專業技術人員擔任教學作業要點」修正草案如附件，提請審議。(人事室提案)</w:t>
      </w:r>
    </w:p>
    <w:p w:rsidR="000D53F4" w:rsidRPr="000D53F4" w:rsidRDefault="000D53F4" w:rsidP="007F4F5C">
      <w:pPr>
        <w:tabs>
          <w:tab w:val="num" w:pos="162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1" w:left="1094" w:hangingChars="355" w:hanging="852"/>
        <w:jc w:val="both"/>
        <w:textDirection w:val="lrTbV"/>
        <w:rPr>
          <w:rFonts w:ascii="細明體" w:eastAsia="細明體" w:hAnsi="細明體"/>
        </w:rPr>
      </w:pPr>
      <w:r w:rsidRPr="000D53F4">
        <w:rPr>
          <w:rFonts w:ascii="細明體" w:eastAsia="細明體" w:hAnsi="細明體" w:hint="eastAsia"/>
        </w:rPr>
        <w:t>說明：</w:t>
      </w:r>
    </w:p>
    <w:p w:rsidR="000D53F4" w:rsidRPr="000D53F4" w:rsidRDefault="000D53F4" w:rsidP="00992A58">
      <w:pPr>
        <w:numPr>
          <w:ilvl w:val="0"/>
          <w:numId w:val="8"/>
        </w:numPr>
        <w:tabs>
          <w:tab w:val="clear" w:pos="1180"/>
          <w:tab w:val="num" w:pos="96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hanging="480"/>
        <w:jc w:val="both"/>
        <w:textDirection w:val="lrTbV"/>
        <w:rPr>
          <w:rFonts w:ascii="細明體" w:eastAsia="細明體" w:hAnsi="細明體"/>
        </w:rPr>
      </w:pPr>
      <w:r w:rsidRPr="000D53F4">
        <w:rPr>
          <w:rFonts w:ascii="細明體" w:eastAsia="細明體" w:hAnsi="細明體" w:hint="eastAsia"/>
        </w:rPr>
        <w:t>依98年6月間工學院建築與城鄉研究所簽及</w:t>
      </w:r>
      <w:smartTag w:uri="urn:schemas-microsoft-com:office:smarttags" w:element="chsdate">
        <w:smartTagPr>
          <w:attr w:name="Year" w:val="1998"/>
          <w:attr w:name="Month" w:val="7"/>
          <w:attr w:name="Day" w:val="31"/>
          <w:attr w:name="IsLunarDate" w:val="False"/>
          <w:attr w:name="IsROCDate" w:val="False"/>
        </w:smartTagPr>
        <w:r w:rsidRPr="000D53F4">
          <w:rPr>
            <w:rFonts w:ascii="細明體" w:eastAsia="細明體" w:hAnsi="細明體" w:hint="eastAsia"/>
          </w:rPr>
          <w:t>98年7月31日</w:t>
        </w:r>
      </w:smartTag>
      <w:r w:rsidRPr="000D53F4">
        <w:rPr>
          <w:rFonts w:ascii="細明體" w:eastAsia="細明體" w:hAnsi="細明體" w:hint="eastAsia"/>
        </w:rPr>
        <w:t>97學年度第9次校教評會決議：「本案朝分級之原則規劃，請人事室對兼任實務教師分級聘任之資格審查認定及行政程序等，與一般兼任教師ㄧ併考量，提出具體方案後，再提本會審議。」辦理。</w:t>
      </w:r>
    </w:p>
    <w:p w:rsidR="000D53F4" w:rsidRPr="000D53F4" w:rsidRDefault="000D53F4" w:rsidP="00992A58">
      <w:pPr>
        <w:numPr>
          <w:ilvl w:val="0"/>
          <w:numId w:val="8"/>
        </w:numPr>
        <w:tabs>
          <w:tab w:val="clear" w:pos="1180"/>
          <w:tab w:val="num" w:pos="96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080" w:hanging="600"/>
        <w:jc w:val="both"/>
        <w:textDirection w:val="lrTbV"/>
        <w:rPr>
          <w:rFonts w:ascii="細明體" w:eastAsia="細明體" w:hAnsi="細明體"/>
        </w:rPr>
      </w:pPr>
      <w:r w:rsidRPr="000D53F4">
        <w:rPr>
          <w:rFonts w:ascii="細明體" w:eastAsia="細明體" w:hAnsi="細明體" w:hint="eastAsia"/>
        </w:rPr>
        <w:t>修正內容說明如下：</w:t>
      </w:r>
    </w:p>
    <w:p w:rsidR="000D53F4" w:rsidRPr="000D53F4" w:rsidRDefault="000D53F4" w:rsidP="00992A58">
      <w:pPr>
        <w:numPr>
          <w:ilvl w:val="1"/>
          <w:numId w:val="8"/>
        </w:numPr>
        <w:tabs>
          <w:tab w:val="clear" w:pos="1660"/>
          <w:tab w:val="num" w:pos="9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00" w:hanging="480"/>
        <w:jc w:val="both"/>
        <w:textDirection w:val="lrTbV"/>
        <w:rPr>
          <w:rFonts w:ascii="細明體" w:eastAsia="細明體" w:hAnsi="細明體"/>
        </w:rPr>
      </w:pPr>
      <w:r w:rsidRPr="000D53F4">
        <w:rPr>
          <w:rFonts w:ascii="細明體" w:eastAsia="細明體" w:hAnsi="細明體" w:hint="eastAsia"/>
        </w:rPr>
        <w:t>第4點刪除「專任」2字，修正後除原專任專業技術人員分級，兼任亦分等級聘任。</w:t>
      </w:r>
    </w:p>
    <w:p w:rsidR="000D53F4" w:rsidRPr="000D53F4" w:rsidRDefault="000D53F4" w:rsidP="00992A58">
      <w:pPr>
        <w:numPr>
          <w:ilvl w:val="1"/>
          <w:numId w:val="8"/>
        </w:numPr>
        <w:tabs>
          <w:tab w:val="clear" w:pos="1660"/>
          <w:tab w:val="num" w:pos="9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hanging="240"/>
        <w:jc w:val="both"/>
        <w:textDirection w:val="lrTbV"/>
        <w:rPr>
          <w:rFonts w:ascii="細明體" w:eastAsia="細明體" w:hAnsi="細明體"/>
        </w:rPr>
      </w:pPr>
      <w:r w:rsidRPr="000D53F4">
        <w:rPr>
          <w:rFonts w:ascii="細明體" w:eastAsia="細明體" w:hAnsi="細明體" w:hint="eastAsia"/>
        </w:rPr>
        <w:t>第9點刪除兼任專業技術人員職稱不分等級，統稱為「兼任實務教師」。其資格比照各級專任專業技術人員之規定。</w:t>
      </w:r>
    </w:p>
    <w:p w:rsidR="000D53F4" w:rsidRPr="000D53F4" w:rsidRDefault="000D53F4" w:rsidP="00992A58">
      <w:pPr>
        <w:numPr>
          <w:ilvl w:val="1"/>
          <w:numId w:val="8"/>
        </w:numPr>
        <w:tabs>
          <w:tab w:val="clear" w:pos="1660"/>
          <w:tab w:val="num" w:pos="96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hanging="240"/>
        <w:jc w:val="both"/>
        <w:textDirection w:val="lrTbV"/>
        <w:rPr>
          <w:rFonts w:ascii="細明體" w:eastAsia="細明體" w:hAnsi="細明體"/>
        </w:rPr>
      </w:pPr>
      <w:r w:rsidRPr="000D53F4">
        <w:rPr>
          <w:rFonts w:ascii="細明體" w:eastAsia="細明體" w:hAnsi="細明體" w:hint="eastAsia"/>
        </w:rPr>
        <w:t>第11點將專業技術人員之審查人數比照教師送審學者專家份數規定，由二人修正為三人；及增列對獲有國際級大獎得酌減專業工作年限，應個案提經教評會通過。</w:t>
      </w:r>
    </w:p>
    <w:p w:rsidR="000D53F4" w:rsidRPr="000D53F4" w:rsidRDefault="000D53F4" w:rsidP="007F4F5C">
      <w:pPr>
        <w:tabs>
          <w:tab w:val="num" w:pos="162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1" w:left="1094" w:hangingChars="355" w:hanging="852"/>
        <w:jc w:val="both"/>
        <w:textDirection w:val="lrTbV"/>
        <w:rPr>
          <w:rFonts w:ascii="細明體" w:eastAsia="細明體"/>
        </w:rPr>
      </w:pPr>
      <w:r w:rsidRPr="000D53F4">
        <w:rPr>
          <w:rFonts w:ascii="細明體" w:eastAsia="細明體" w:hAnsi="細明體" w:hint="eastAsia"/>
        </w:rPr>
        <w:t>決議：照案通過。</w:t>
      </w:r>
    </w:p>
    <w:p w:rsidR="00552925" w:rsidRPr="004617F7" w:rsidRDefault="00552925"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4617F7">
        <w:rPr>
          <w:rFonts w:ascii="細明體" w:eastAsia="細明體" w:hint="eastAsia"/>
          <w:color w:val="0000FF"/>
        </w:rPr>
        <w:t>△九十</w:t>
      </w:r>
      <w:r w:rsidR="00F64174">
        <w:rPr>
          <w:rFonts w:ascii="細明體" w:eastAsia="細明體" w:hint="eastAsia"/>
          <w:color w:val="0000FF"/>
        </w:rPr>
        <w:t>八學年度第二</w:t>
      </w:r>
      <w:r w:rsidRPr="004617F7">
        <w:rPr>
          <w:rFonts w:ascii="細明體" w:eastAsia="細明體" w:hint="eastAsia"/>
          <w:color w:val="0000FF"/>
        </w:rPr>
        <w:t>次會議(98.</w:t>
      </w:r>
      <w:r w:rsidR="009604F9">
        <w:rPr>
          <w:rFonts w:ascii="細明體" w:eastAsia="細明體" w:hint="eastAsia"/>
          <w:color w:val="0000FF"/>
        </w:rPr>
        <w:t>11.06</w:t>
      </w:r>
      <w:r w:rsidRPr="004617F7">
        <w:rPr>
          <w:rFonts w:ascii="細明體" w:eastAsia="細明體" w:hint="eastAsia"/>
          <w:color w:val="0000FF"/>
        </w:rPr>
        <w:t>)</w:t>
      </w:r>
    </w:p>
    <w:p w:rsidR="009000FC" w:rsidRPr="00363FDD" w:rsidRDefault="009000FC" w:rsidP="007F4F5C">
      <w:pPr>
        <w:spacing w:line="320" w:lineRule="exact"/>
        <w:ind w:left="720" w:hanging="480"/>
        <w:jc w:val="both"/>
        <w:textDirection w:val="lrTbV"/>
        <w:rPr>
          <w:rFonts w:ascii="細明體" w:eastAsia="細明體"/>
          <w:color w:val="0000FF"/>
        </w:rPr>
      </w:pPr>
      <w:r>
        <w:rPr>
          <w:rFonts w:ascii="細明體" w:eastAsia="細明體" w:hint="eastAsia"/>
          <w:color w:val="0000FF"/>
        </w:rPr>
        <w:t>報告</w:t>
      </w:r>
      <w:r w:rsidRPr="00363FDD">
        <w:rPr>
          <w:rFonts w:ascii="細明體" w:eastAsia="細明體" w:hint="eastAsia"/>
          <w:color w:val="0000FF"/>
        </w:rPr>
        <w:t>事項：</w:t>
      </w:r>
    </w:p>
    <w:p w:rsidR="009000FC" w:rsidRPr="009000FC" w:rsidRDefault="009000FC"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hAnsi="細明體"/>
        </w:rPr>
      </w:pPr>
      <w:r w:rsidRPr="009000FC">
        <w:rPr>
          <w:rFonts w:ascii="細明體" w:eastAsia="細明體" w:hAnsi="細明體" w:hint="eastAsia"/>
        </w:rPr>
        <w:t>十一、本校現行各級教師聘任暨升等著作審查費標準，自</w:t>
      </w:r>
      <w:smartTag w:uri="urn:schemas-microsoft-com:office:smarttags" w:element="chsdate">
        <w:smartTagPr>
          <w:attr w:name="Year" w:val="1983"/>
          <w:attr w:name="Month" w:val="8"/>
          <w:attr w:name="Day" w:val="1"/>
          <w:attr w:name="IsLunarDate" w:val="False"/>
          <w:attr w:name="IsROCDate" w:val="False"/>
        </w:smartTagPr>
        <w:r w:rsidRPr="009000FC">
          <w:rPr>
            <w:rFonts w:ascii="細明體" w:eastAsia="細明體" w:hAnsi="細明體" w:hint="eastAsia"/>
          </w:rPr>
          <w:t>83年8月1日</w:t>
        </w:r>
      </w:smartTag>
      <w:r w:rsidRPr="009000FC">
        <w:rPr>
          <w:rFonts w:ascii="細明體" w:eastAsia="細明體" w:hAnsi="細明體" w:hint="eastAsia"/>
        </w:rPr>
        <w:t>起開始適用迄今已15年，鑑於近來有教師反映該審查費給付偏低，爰經教務處簽奉校長核定修正如下(修正後審查費致發標準自</w:t>
      </w:r>
      <w:smartTag w:uri="urn:schemas-microsoft-com:office:smarttags" w:element="chsdate">
        <w:smartTagPr>
          <w:attr w:name="Year" w:val="1999"/>
          <w:attr w:name="Month" w:val="1"/>
          <w:attr w:name="Day" w:val="1"/>
          <w:attr w:name="IsLunarDate" w:val="False"/>
          <w:attr w:name="IsROCDate" w:val="False"/>
        </w:smartTagPr>
        <w:r w:rsidRPr="009000FC">
          <w:rPr>
            <w:rFonts w:ascii="細明體" w:eastAsia="細明體" w:hAnsi="細明體" w:hint="eastAsia"/>
          </w:rPr>
          <w:t>99年1月1日</w:t>
        </w:r>
      </w:smartTag>
      <w:r w:rsidRPr="009000FC">
        <w:rPr>
          <w:rFonts w:ascii="細明體" w:eastAsia="細明體" w:hAnsi="細明體" w:hint="eastAsia"/>
        </w:rPr>
        <w:t>起適用)：</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4338"/>
      </w:tblGrid>
      <w:tr w:rsidR="009000FC" w:rsidRPr="00B0212C" w:rsidTr="00B0212C">
        <w:tc>
          <w:tcPr>
            <w:tcW w:w="5040" w:type="dxa"/>
            <w:shd w:val="clear" w:color="auto" w:fill="auto"/>
          </w:tcPr>
          <w:p w:rsidR="009000FC" w:rsidRPr="00B0212C" w:rsidRDefault="009000FC" w:rsidP="00B0212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B0212C">
              <w:rPr>
                <w:rFonts w:ascii="細明體" w:eastAsia="細明體" w:hAnsi="細明體" w:hint="eastAsia"/>
              </w:rPr>
              <w:t>修正後審查費標準</w:t>
            </w:r>
          </w:p>
        </w:tc>
        <w:tc>
          <w:tcPr>
            <w:tcW w:w="4960" w:type="dxa"/>
            <w:shd w:val="clear" w:color="auto" w:fill="auto"/>
          </w:tcPr>
          <w:p w:rsidR="009000FC" w:rsidRPr="00B0212C" w:rsidRDefault="009000FC" w:rsidP="00B0212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B0212C">
              <w:rPr>
                <w:rFonts w:ascii="細明體" w:eastAsia="細明體" w:hAnsi="細明體" w:hint="eastAsia"/>
              </w:rPr>
              <w:t>現行審查費標準</w:t>
            </w:r>
          </w:p>
        </w:tc>
      </w:tr>
      <w:tr w:rsidR="009000FC" w:rsidRPr="00B0212C" w:rsidTr="00B0212C">
        <w:tc>
          <w:tcPr>
            <w:tcW w:w="5040" w:type="dxa"/>
            <w:shd w:val="clear" w:color="auto" w:fill="auto"/>
          </w:tcPr>
          <w:p w:rsidR="009000FC" w:rsidRPr="00B0212C" w:rsidRDefault="009000FC" w:rsidP="00B0212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B0212C">
              <w:rPr>
                <w:rFonts w:ascii="細明體" w:eastAsia="細明體" w:hAnsi="細明體" w:hint="eastAsia"/>
              </w:rPr>
              <w:t>校外委員審查費：</w:t>
            </w:r>
          </w:p>
          <w:p w:rsidR="009000FC" w:rsidRPr="00B0212C" w:rsidRDefault="009000FC" w:rsidP="00B0212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B0212C">
              <w:rPr>
                <w:rFonts w:ascii="細明體" w:eastAsia="細明體" w:hAnsi="細明體" w:hint="eastAsia"/>
              </w:rPr>
              <w:t>審查著作數字達2萬字以上為3,500元；未達2萬字者2,500元。</w:t>
            </w:r>
          </w:p>
        </w:tc>
        <w:tc>
          <w:tcPr>
            <w:tcW w:w="4960" w:type="dxa"/>
            <w:shd w:val="clear" w:color="auto" w:fill="auto"/>
          </w:tcPr>
          <w:p w:rsidR="009000FC" w:rsidRPr="00B0212C" w:rsidRDefault="009000FC" w:rsidP="00B0212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B0212C">
              <w:rPr>
                <w:rFonts w:ascii="細明體" w:eastAsia="細明體" w:hAnsi="細明體" w:hint="eastAsia"/>
              </w:rPr>
              <w:t>校外委員審查費：</w:t>
            </w:r>
          </w:p>
          <w:p w:rsidR="009000FC" w:rsidRPr="00B0212C" w:rsidRDefault="009000FC" w:rsidP="00B0212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B0212C">
              <w:rPr>
                <w:rFonts w:ascii="細明體" w:eastAsia="細明體" w:hAnsi="細明體" w:hint="eastAsia"/>
              </w:rPr>
              <w:t>審查著作數字達2萬字以上為3,000元；未達2萬字者2,000元。</w:t>
            </w:r>
          </w:p>
        </w:tc>
      </w:tr>
      <w:tr w:rsidR="009000FC" w:rsidRPr="00B0212C" w:rsidTr="00B0212C">
        <w:tc>
          <w:tcPr>
            <w:tcW w:w="5040" w:type="dxa"/>
            <w:shd w:val="clear" w:color="auto" w:fill="auto"/>
          </w:tcPr>
          <w:p w:rsidR="009000FC" w:rsidRPr="00B0212C" w:rsidRDefault="009000FC" w:rsidP="00B0212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B0212C">
              <w:rPr>
                <w:rFonts w:ascii="細明體" w:eastAsia="細明體" w:hAnsi="細明體" w:hint="eastAsia"/>
              </w:rPr>
              <w:lastRenderedPageBreak/>
              <w:t>校內委員審查費：1,500元。</w:t>
            </w:r>
          </w:p>
        </w:tc>
        <w:tc>
          <w:tcPr>
            <w:tcW w:w="4960" w:type="dxa"/>
            <w:shd w:val="clear" w:color="auto" w:fill="auto"/>
          </w:tcPr>
          <w:p w:rsidR="009000FC" w:rsidRPr="00B0212C" w:rsidRDefault="009000FC" w:rsidP="00B0212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rPr>
            </w:pPr>
            <w:r w:rsidRPr="00B0212C">
              <w:rPr>
                <w:rFonts w:ascii="細明體" w:eastAsia="細明體" w:hAnsi="細明體" w:hint="eastAsia"/>
              </w:rPr>
              <w:t>校內委員審查費：1,000元。</w:t>
            </w:r>
          </w:p>
        </w:tc>
      </w:tr>
    </w:tbl>
    <w:p w:rsidR="00552925" w:rsidRPr="00363FDD" w:rsidRDefault="006A035A" w:rsidP="007F4F5C">
      <w:pPr>
        <w:spacing w:line="320" w:lineRule="exact"/>
        <w:ind w:left="720" w:hanging="480"/>
        <w:jc w:val="both"/>
        <w:textDirection w:val="lrTbV"/>
        <w:rPr>
          <w:rFonts w:ascii="細明體" w:eastAsia="細明體"/>
          <w:color w:val="0000FF"/>
        </w:rPr>
      </w:pPr>
      <w:r>
        <w:rPr>
          <w:rFonts w:ascii="細明體" w:eastAsia="細明體" w:hint="eastAsia"/>
          <w:color w:val="0000FF"/>
        </w:rPr>
        <w:t>討論</w:t>
      </w:r>
      <w:r w:rsidR="00552925" w:rsidRPr="00363FDD">
        <w:rPr>
          <w:rFonts w:ascii="細明體" w:eastAsia="細明體" w:hint="eastAsia"/>
          <w:color w:val="0000FF"/>
        </w:rPr>
        <w:t>事項：</w:t>
      </w:r>
    </w:p>
    <w:p w:rsidR="00E53C0A" w:rsidRDefault="00E53C0A"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hAnsi="細明體"/>
        </w:rPr>
      </w:pPr>
      <w:r>
        <w:rPr>
          <w:rFonts w:ascii="細明體" w:eastAsia="細明體" w:hAnsi="細明體" w:hint="eastAsia"/>
        </w:rPr>
        <w:t>四</w:t>
      </w:r>
      <w:r w:rsidR="009604F9" w:rsidRPr="009604F9">
        <w:rPr>
          <w:rFonts w:ascii="細明體" w:eastAsia="細明體" w:hAnsi="細明體" w:hint="eastAsia"/>
        </w:rPr>
        <w:t>、附帶決議：</w:t>
      </w:r>
    </w:p>
    <w:p w:rsidR="004617F7" w:rsidRDefault="00E53C0A"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73" w:hangingChars="194" w:hanging="504"/>
        <w:jc w:val="both"/>
        <w:textDirection w:val="lrTbV"/>
        <w:rPr>
          <w:rFonts w:ascii="細明體" w:eastAsia="細明體" w:hAnsi="細明體"/>
          <w:sz w:val="26"/>
          <w:szCs w:val="26"/>
        </w:rPr>
      </w:pPr>
      <w:r w:rsidRPr="00E53C0A">
        <w:rPr>
          <w:rFonts w:ascii="細明體" w:eastAsia="細明體" w:hAnsi="細明體" w:hint="eastAsia"/>
          <w:sz w:val="26"/>
          <w:szCs w:val="26"/>
        </w:rPr>
        <w:t>(二)</w:t>
      </w:r>
      <w:r w:rsidR="009604F9" w:rsidRPr="00E53C0A">
        <w:rPr>
          <w:rFonts w:ascii="細明體" w:eastAsia="細明體" w:hAnsi="細明體" w:hint="eastAsia"/>
          <w:sz w:val="26"/>
          <w:szCs w:val="26"/>
        </w:rPr>
        <w:t>爾後</w:t>
      </w:r>
      <w:r w:rsidR="009604F9" w:rsidRPr="009604F9">
        <w:rPr>
          <w:rFonts w:ascii="細明體" w:eastAsia="細明體" w:hAnsi="細明體" w:hint="eastAsia"/>
          <w:sz w:val="26"/>
          <w:szCs w:val="26"/>
        </w:rPr>
        <w:t>會議如有補列議程，請人事室先行以電子郵件寄送各委員參閱；涉及教師重大權益並有爭議案件，宜列入正式議程。</w:t>
      </w:r>
    </w:p>
    <w:p w:rsidR="00706012" w:rsidRPr="004617F7" w:rsidRDefault="00706012"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4617F7">
        <w:rPr>
          <w:rFonts w:ascii="細明體" w:eastAsia="細明體" w:hint="eastAsia"/>
          <w:color w:val="0000FF"/>
        </w:rPr>
        <w:t>△九十</w:t>
      </w:r>
      <w:r>
        <w:rPr>
          <w:rFonts w:ascii="細明體" w:eastAsia="細明體" w:hint="eastAsia"/>
          <w:color w:val="0000FF"/>
        </w:rPr>
        <w:t>八學年度第三</w:t>
      </w:r>
      <w:r w:rsidRPr="004617F7">
        <w:rPr>
          <w:rFonts w:ascii="細明體" w:eastAsia="細明體" w:hint="eastAsia"/>
          <w:color w:val="0000FF"/>
        </w:rPr>
        <w:t>次會議</w:t>
      </w:r>
      <w:r>
        <w:rPr>
          <w:rFonts w:ascii="細明體" w:eastAsia="細明體" w:hint="eastAsia"/>
          <w:color w:val="0000FF"/>
        </w:rPr>
        <w:t>(9</w:t>
      </w:r>
      <w:r w:rsidR="00F30469">
        <w:rPr>
          <w:rFonts w:ascii="細明體" w:eastAsia="細明體" w:hint="eastAsia"/>
          <w:color w:val="0000FF"/>
        </w:rPr>
        <w:t>8</w:t>
      </w:r>
      <w:r w:rsidRPr="004617F7">
        <w:rPr>
          <w:rFonts w:ascii="細明體" w:eastAsia="細明體" w:hint="eastAsia"/>
          <w:color w:val="0000FF"/>
        </w:rPr>
        <w:t>.</w:t>
      </w:r>
      <w:r>
        <w:rPr>
          <w:rFonts w:ascii="細明體" w:eastAsia="細明體" w:hint="eastAsia"/>
          <w:color w:val="0000FF"/>
        </w:rPr>
        <w:t>12.18</w:t>
      </w:r>
      <w:r w:rsidRPr="004617F7">
        <w:rPr>
          <w:rFonts w:ascii="細明體" w:eastAsia="細明體" w:hint="eastAsia"/>
          <w:color w:val="0000FF"/>
        </w:rPr>
        <w:t>)</w:t>
      </w:r>
    </w:p>
    <w:p w:rsidR="00706012" w:rsidRPr="00363FDD" w:rsidRDefault="00706012" w:rsidP="007F4F5C">
      <w:pPr>
        <w:spacing w:line="320" w:lineRule="exact"/>
        <w:ind w:left="720" w:hanging="480"/>
        <w:jc w:val="both"/>
        <w:textDirection w:val="lrTbV"/>
        <w:rPr>
          <w:rFonts w:ascii="細明體" w:eastAsia="細明體"/>
          <w:color w:val="0000FF"/>
        </w:rPr>
      </w:pPr>
      <w:r>
        <w:rPr>
          <w:rFonts w:ascii="細明體" w:eastAsia="細明體" w:hint="eastAsia"/>
          <w:color w:val="0000FF"/>
        </w:rPr>
        <w:t>報告</w:t>
      </w:r>
      <w:r w:rsidRPr="00363FDD">
        <w:rPr>
          <w:rFonts w:ascii="細明體" w:eastAsia="細明體" w:hint="eastAsia"/>
          <w:color w:val="0000FF"/>
        </w:rPr>
        <w:t>事項：</w:t>
      </w:r>
    </w:p>
    <w:p w:rsidR="00706012" w:rsidRPr="00706012" w:rsidRDefault="00706012"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rPr>
          <w:rFonts w:ascii="細明體" w:eastAsia="細明體" w:hAnsi="細明體"/>
        </w:rPr>
      </w:pPr>
      <w:r w:rsidRPr="00706012">
        <w:rPr>
          <w:rFonts w:ascii="細明體" w:eastAsia="細明體" w:hAnsi="細明體" w:hint="eastAsia"/>
        </w:rPr>
        <w:t>十二、文學院外文系、歷史學系、哲學系、人類學系、圖資學系、語言學研究所、音樂學研究所之優良學術期刊等級名錄修正案業經</w:t>
      </w:r>
      <w:smartTag w:uri="urn:schemas-microsoft-com:office:smarttags" w:element="chsdate">
        <w:smartTagPr>
          <w:attr w:name="Year" w:val="1998"/>
          <w:attr w:name="Month" w:val="11"/>
          <w:attr w:name="Day" w:val="18"/>
          <w:attr w:name="IsLunarDate" w:val="False"/>
          <w:attr w:name="IsROCDate" w:val="False"/>
        </w:smartTagPr>
        <w:r w:rsidRPr="00706012">
          <w:rPr>
            <w:rFonts w:ascii="細明體" w:eastAsia="細明體" w:hAnsi="細明體" w:hint="eastAsia"/>
          </w:rPr>
          <w:t>98年11月18日</w:t>
        </w:r>
      </w:smartTag>
      <w:r w:rsidRPr="00706012">
        <w:rPr>
          <w:rFonts w:ascii="細明體" w:eastAsia="細明體" w:hAnsi="細明體" w:hint="eastAsia"/>
        </w:rPr>
        <w:t>文學院第109次院教評會修正通過，如附文學院</w:t>
      </w:r>
      <w:smartTag w:uri="urn:schemas-microsoft-com:office:smarttags" w:element="chsdate">
        <w:smartTagPr>
          <w:attr w:name="Year" w:val="1998"/>
          <w:attr w:name="Month" w:val="11"/>
          <w:attr w:name="Day" w:val="30"/>
          <w:attr w:name="IsLunarDate" w:val="False"/>
          <w:attr w:name="IsROCDate" w:val="False"/>
        </w:smartTagPr>
        <w:r w:rsidRPr="00706012">
          <w:rPr>
            <w:rFonts w:ascii="細明體" w:eastAsia="細明體" w:hAnsi="細明體" w:hint="eastAsia"/>
          </w:rPr>
          <w:t>98年11月30日</w:t>
        </w:r>
      </w:smartTag>
      <w:r w:rsidRPr="00706012">
        <w:rPr>
          <w:rFonts w:ascii="細明體" w:eastAsia="細明體" w:hAnsi="細明體" w:hint="eastAsia"/>
        </w:rPr>
        <w:t>奉核簽，依程序提會報告後上網公告。</w:t>
      </w:r>
    </w:p>
    <w:p w:rsidR="004238AD" w:rsidRPr="004617F7" w:rsidRDefault="004238AD"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4617F7">
        <w:rPr>
          <w:rFonts w:ascii="細明體" w:eastAsia="細明體" w:hint="eastAsia"/>
          <w:color w:val="0000FF"/>
        </w:rPr>
        <w:t>△九十</w:t>
      </w:r>
      <w:r>
        <w:rPr>
          <w:rFonts w:ascii="細明體" w:eastAsia="細明體" w:hint="eastAsia"/>
          <w:color w:val="0000FF"/>
        </w:rPr>
        <w:t>八學年度第</w:t>
      </w:r>
      <w:r w:rsidR="0039057B">
        <w:rPr>
          <w:rFonts w:ascii="細明體" w:eastAsia="細明體" w:hint="eastAsia"/>
          <w:color w:val="0000FF"/>
        </w:rPr>
        <w:t>四</w:t>
      </w:r>
      <w:r w:rsidRPr="004617F7">
        <w:rPr>
          <w:rFonts w:ascii="細明體" w:eastAsia="細明體" w:hint="eastAsia"/>
          <w:color w:val="0000FF"/>
        </w:rPr>
        <w:t>次會議</w:t>
      </w:r>
      <w:r w:rsidR="0039057B">
        <w:rPr>
          <w:rFonts w:ascii="細明體" w:eastAsia="細明體" w:hint="eastAsia"/>
          <w:color w:val="0000FF"/>
        </w:rPr>
        <w:t>(99</w:t>
      </w:r>
      <w:r w:rsidRPr="004617F7">
        <w:rPr>
          <w:rFonts w:ascii="細明體" w:eastAsia="細明體" w:hint="eastAsia"/>
          <w:color w:val="0000FF"/>
        </w:rPr>
        <w:t>.</w:t>
      </w:r>
      <w:r w:rsidR="0039057B">
        <w:rPr>
          <w:rFonts w:ascii="細明體" w:eastAsia="細明體" w:hint="eastAsia"/>
          <w:color w:val="0000FF"/>
        </w:rPr>
        <w:t>1</w:t>
      </w:r>
      <w:r>
        <w:rPr>
          <w:rFonts w:ascii="細明體" w:eastAsia="細明體" w:hint="eastAsia"/>
          <w:color w:val="0000FF"/>
        </w:rPr>
        <w:t>.</w:t>
      </w:r>
      <w:r w:rsidR="0039057B">
        <w:rPr>
          <w:rFonts w:ascii="細明體" w:eastAsia="細明體" w:hint="eastAsia"/>
          <w:color w:val="0000FF"/>
        </w:rPr>
        <w:t>22</w:t>
      </w:r>
      <w:r w:rsidRPr="004617F7">
        <w:rPr>
          <w:rFonts w:ascii="細明體" w:eastAsia="細明體" w:hint="eastAsia"/>
          <w:color w:val="0000FF"/>
        </w:rPr>
        <w:t>)</w:t>
      </w:r>
    </w:p>
    <w:p w:rsidR="0039057B" w:rsidRPr="00363FDD" w:rsidRDefault="0039057B" w:rsidP="007F4F5C">
      <w:pPr>
        <w:spacing w:line="320" w:lineRule="exact"/>
        <w:ind w:left="720" w:hanging="480"/>
        <w:jc w:val="both"/>
        <w:textDirection w:val="lrTbV"/>
        <w:rPr>
          <w:rFonts w:ascii="細明體" w:eastAsia="細明體"/>
          <w:color w:val="0000FF"/>
        </w:rPr>
      </w:pPr>
      <w:r>
        <w:rPr>
          <w:rFonts w:ascii="細明體" w:eastAsia="細明體" w:hint="eastAsia"/>
          <w:color w:val="0000FF"/>
        </w:rPr>
        <w:t>報告</w:t>
      </w:r>
      <w:r w:rsidRPr="00363FDD">
        <w:rPr>
          <w:rFonts w:ascii="細明體" w:eastAsia="細明體" w:hint="eastAsia"/>
          <w:color w:val="0000FF"/>
        </w:rPr>
        <w:t>事項：</w:t>
      </w:r>
    </w:p>
    <w:p w:rsidR="0039057B" w:rsidRPr="00706012" w:rsidRDefault="0039057B"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hAnsi="細明體"/>
        </w:rPr>
      </w:pPr>
      <w:r w:rsidRPr="0039057B">
        <w:rPr>
          <w:rFonts w:ascii="細明體" w:eastAsia="細明體" w:hAnsi="細明體" w:hint="eastAsia"/>
        </w:rPr>
        <w:t>六、教育部</w:t>
      </w:r>
      <w:smartTag w:uri="urn:schemas-microsoft-com:office:smarttags" w:element="chsdate">
        <w:smartTagPr>
          <w:attr w:name="Year" w:val="1998"/>
          <w:attr w:name="Month" w:val="12"/>
          <w:attr w:name="Day" w:val="24"/>
          <w:attr w:name="IsLunarDate" w:val="False"/>
          <w:attr w:name="IsROCDate" w:val="False"/>
        </w:smartTagPr>
        <w:r w:rsidRPr="0039057B">
          <w:rPr>
            <w:rFonts w:ascii="細明體" w:eastAsia="細明體" w:hAnsi="細明體" w:hint="eastAsia"/>
          </w:rPr>
          <w:t>98年12月24日</w:t>
        </w:r>
      </w:smartTag>
      <w:r w:rsidRPr="0039057B">
        <w:rPr>
          <w:rFonts w:ascii="細明體" w:eastAsia="細明體" w:hAnsi="細明體" w:hint="eastAsia"/>
        </w:rPr>
        <w:t>台人(二)字第0980216714號函，有關教師解聘、停聘或不續聘案如事證明確，而系(所)、院級教師評審委員會所作決議確有違法令或顯然不當時之處置，說明如下：(一)查教評會之決議係大專院校作成對教師不適任處分案前之前置程序，仿司法制度設三級，除可收集思廣益並有類似司法審制度發揮內部監督機制，有糾正下級教評會認事用法之功能，所以應以最後層級之教評會決定為最終決議內容，始合於教評會設置功能及目的，合先敘明。(二)有關專科以上學校教評會之運作，查大學法第20條第2項規定「學校教師評審委員會之分級、組成方式及運作規定，經校務會議審議通過後實施。」及專科學校法第24條規定「專科學校設教師評審委員會及經費稽核委員會，…；其組織規程，由各校擬訂，報請教育部核定」，爰專科以上學校教評會之運作，應依前開規定辦理。(三)基於維護學生受教權益及尊重大專院校自主，有關教師解聘、停聘或不續聘案如事證明確，而系(所)教評會所作之決議與法令規定顯然不合或顯有不當時，院教評會得逕依規定審議變更之，校教評會對院教評會有類此情形者亦同，並得納入學校教評會設置辦法中明確規範。另考量上級教評會審議下級教評會決議教師解聘、停聘、不續聘之案件，應發揮內部監督機制，有糾正下級教評會認事用法之功能，如學校未規定，則審酌各級教評會設置之功能，各大專院校教評會之運作得依前開方式辦理。(四)該部</w:t>
      </w:r>
      <w:smartTag w:uri="urn:schemas-microsoft-com:office:smarttags" w:element="chsdate">
        <w:smartTagPr>
          <w:attr w:name="Year" w:val="1989"/>
          <w:attr w:name="Month" w:val="4"/>
          <w:attr w:name="Day" w:val="26"/>
          <w:attr w:name="IsLunarDate" w:val="False"/>
          <w:attr w:name="IsROCDate" w:val="False"/>
        </w:smartTagPr>
        <w:r w:rsidRPr="0039057B">
          <w:rPr>
            <w:rFonts w:ascii="細明體" w:eastAsia="細明體" w:hAnsi="細明體" w:hint="eastAsia"/>
          </w:rPr>
          <w:t>89</w:t>
        </w:r>
        <w:r w:rsidRPr="00706012">
          <w:rPr>
            <w:rFonts w:ascii="細明體" w:eastAsia="細明體" w:hAnsi="細明體" w:hint="eastAsia"/>
          </w:rPr>
          <w:t>年4月26日</w:t>
        </w:r>
      </w:smartTag>
      <w:r w:rsidRPr="00706012">
        <w:rPr>
          <w:rFonts w:ascii="細明體" w:eastAsia="細明體" w:hAnsi="細明體" w:hint="eastAsia"/>
        </w:rPr>
        <w:t>台(89)人(二)字第89047229號函即日起停止適用。</w:t>
      </w:r>
    </w:p>
    <w:p w:rsidR="00706012" w:rsidRPr="00706012" w:rsidRDefault="00706012"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hAnsi="細明體"/>
        </w:rPr>
      </w:pPr>
      <w:r w:rsidRPr="00706012">
        <w:rPr>
          <w:rFonts w:ascii="細明體" w:eastAsia="細明體" w:hAnsi="細明體" w:hint="eastAsia"/>
        </w:rPr>
        <w:t>九、配合教育部</w:t>
      </w:r>
      <w:smartTag w:uri="urn:schemas-microsoft-com:office:smarttags" w:element="chsdate">
        <w:smartTagPr>
          <w:attr w:name="Year" w:val="1998"/>
          <w:attr w:name="Month" w:val="12"/>
          <w:attr w:name="Day" w:val="29"/>
          <w:attr w:name="IsLunarDate" w:val="False"/>
          <w:attr w:name="IsROCDate" w:val="False"/>
        </w:smartTagPr>
        <w:r w:rsidRPr="00706012">
          <w:rPr>
            <w:rFonts w:ascii="細明體" w:eastAsia="細明體" w:hAnsi="細明體" w:hint="eastAsia"/>
          </w:rPr>
          <w:t>98年12月29日</w:t>
        </w:r>
      </w:smartTag>
      <w:r w:rsidRPr="00706012">
        <w:rPr>
          <w:rFonts w:ascii="細明體" w:eastAsia="細明體" w:hAnsi="細明體" w:hint="eastAsia"/>
        </w:rPr>
        <w:t>台學審字第0980214075D號函，有關「專科以上學校體育類科教師以成就證明送審教師資格審查意見表(甲表)及專科以上學校體育類科教師以成就證明送審教師資格審查意見表(乙表)」修正發布案，修正本校相關表件「國立臺灣大學體育類科教師以成就證明送審教師資格審查意見表(甲表)」及「國立臺灣大學體育類科教師以成就證明送審教師資格審查意見表(乙表)」如附件。</w:t>
      </w:r>
    </w:p>
    <w:p w:rsidR="0039057B" w:rsidRPr="00363FDD" w:rsidRDefault="0039057B" w:rsidP="007F4F5C">
      <w:pPr>
        <w:spacing w:line="320" w:lineRule="exact"/>
        <w:ind w:left="720" w:hanging="480"/>
        <w:jc w:val="both"/>
        <w:textDirection w:val="lrTbV"/>
        <w:rPr>
          <w:rFonts w:ascii="細明體" w:eastAsia="細明體"/>
          <w:color w:val="0000FF"/>
        </w:rPr>
      </w:pPr>
      <w:r>
        <w:rPr>
          <w:rFonts w:ascii="細明體" w:eastAsia="細明體" w:hint="eastAsia"/>
          <w:color w:val="0000FF"/>
        </w:rPr>
        <w:t>討論</w:t>
      </w:r>
      <w:r w:rsidRPr="00363FDD">
        <w:rPr>
          <w:rFonts w:ascii="細明體" w:eastAsia="細明體" w:hint="eastAsia"/>
          <w:color w:val="0000FF"/>
        </w:rPr>
        <w:t>事項：</w:t>
      </w:r>
    </w:p>
    <w:p w:rsidR="0039057B" w:rsidRPr="00E66AEA" w:rsidRDefault="0039057B"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rPr>
      </w:pPr>
      <w:r w:rsidRPr="00E66AEA">
        <w:rPr>
          <w:rFonts w:ascii="細明體" w:eastAsia="細明體" w:hint="eastAsia"/>
        </w:rPr>
        <w:t>五、檢具本校「教師違反送審教師資格審查規定及學術成果舞弊案件處理要點」修正草案如附件，請審議。(人事室提案)</w:t>
      </w:r>
    </w:p>
    <w:p w:rsidR="0039057B" w:rsidRPr="00E66AEA" w:rsidRDefault="0039057B"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1044" w:hangingChars="335" w:hanging="804"/>
        <w:jc w:val="both"/>
        <w:textDirection w:val="lrTbV"/>
        <w:rPr>
          <w:rFonts w:ascii="細明體" w:eastAsia="細明體" w:hAnsi="細明體"/>
        </w:rPr>
      </w:pPr>
      <w:r w:rsidRPr="00E66AEA">
        <w:rPr>
          <w:rFonts w:ascii="細明體" w:eastAsia="細明體" w:hAnsi="細明體" w:hint="eastAsia"/>
        </w:rPr>
        <w:t>說明：</w:t>
      </w:r>
    </w:p>
    <w:p w:rsidR="0039057B" w:rsidRPr="00E66AEA" w:rsidRDefault="0039057B" w:rsidP="007F4F5C">
      <w:pPr>
        <w:tabs>
          <w:tab w:val="left" w:pos="180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1" w:left="1008" w:hangingChars="209" w:hanging="502"/>
        <w:jc w:val="both"/>
        <w:textDirection w:val="lrTbV"/>
        <w:rPr>
          <w:rFonts w:ascii="細明體" w:eastAsia="細明體" w:hAnsi="細明體"/>
        </w:rPr>
      </w:pPr>
      <w:r w:rsidRPr="00E66AEA">
        <w:rPr>
          <w:rFonts w:ascii="細明體" w:eastAsia="細明體" w:hAnsi="細明體" w:hint="eastAsia"/>
        </w:rPr>
        <w:t>(一)依人事室</w:t>
      </w:r>
      <w:smartTag w:uri="urn:schemas-microsoft-com:office:smarttags" w:element="chsdate">
        <w:smartTagPr>
          <w:attr w:name="Year" w:val="1998"/>
          <w:attr w:name="Month" w:val="12"/>
          <w:attr w:name="Day" w:val="18"/>
          <w:attr w:name="IsLunarDate" w:val="False"/>
          <w:attr w:name="IsROCDate" w:val="False"/>
        </w:smartTagPr>
        <w:r w:rsidRPr="00E66AEA">
          <w:rPr>
            <w:rFonts w:ascii="細明體" w:eastAsia="細明體" w:hAnsi="細明體" w:hint="eastAsia"/>
          </w:rPr>
          <w:t>98年12月18日</w:t>
        </w:r>
      </w:smartTag>
      <w:r w:rsidRPr="00E66AEA">
        <w:rPr>
          <w:rFonts w:ascii="細明體" w:eastAsia="細明體" w:hAnsi="細明體" w:hint="eastAsia"/>
        </w:rPr>
        <w:t>奉核簽及教育部</w:t>
      </w:r>
      <w:smartTag w:uri="urn:schemas-microsoft-com:office:smarttags" w:element="chsdate">
        <w:smartTagPr>
          <w:attr w:name="Year" w:val="1998"/>
          <w:attr w:name="Month" w:val="9"/>
          <w:attr w:name="Day" w:val="16"/>
          <w:attr w:name="IsLunarDate" w:val="False"/>
          <w:attr w:name="IsROCDate" w:val="False"/>
        </w:smartTagPr>
        <w:r w:rsidRPr="00E66AEA">
          <w:rPr>
            <w:rFonts w:ascii="細明體" w:eastAsia="細明體" w:hAnsi="細明體" w:hint="eastAsia"/>
          </w:rPr>
          <w:t>98年9月16日</w:t>
        </w:r>
      </w:smartTag>
      <w:r w:rsidRPr="00E66AEA">
        <w:rPr>
          <w:rFonts w:ascii="細明體" w:eastAsia="細明體" w:hAnsi="細明體" w:hint="eastAsia"/>
        </w:rPr>
        <w:t>台學審字第0980153222D號函辦理。</w:t>
      </w:r>
    </w:p>
    <w:p w:rsidR="0039057B" w:rsidRPr="00E66AEA" w:rsidRDefault="0039057B" w:rsidP="007F4F5C">
      <w:pPr>
        <w:tabs>
          <w:tab w:val="left" w:pos="180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1" w:left="1008" w:hangingChars="209" w:hanging="502"/>
        <w:jc w:val="both"/>
        <w:textDirection w:val="lrTbV"/>
        <w:rPr>
          <w:rFonts w:ascii="細明體" w:eastAsia="細明體" w:hAnsi="細明體"/>
        </w:rPr>
      </w:pPr>
      <w:r w:rsidRPr="00E66AEA">
        <w:rPr>
          <w:rFonts w:ascii="細明體" w:eastAsia="細明體" w:hAnsi="細明體" w:hint="eastAsia"/>
        </w:rPr>
        <w:t>(二)本次修正重點如次：</w:t>
      </w:r>
    </w:p>
    <w:p w:rsidR="0039057B" w:rsidRPr="00E66AEA" w:rsidRDefault="0039057B" w:rsidP="007F4F5C">
      <w:pPr>
        <w:tabs>
          <w:tab w:val="left" w:pos="180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80" w:left="929" w:hangingChars="107" w:hanging="257"/>
        <w:jc w:val="both"/>
        <w:textDirection w:val="lrTbV"/>
        <w:rPr>
          <w:rFonts w:ascii="細明體" w:eastAsia="細明體" w:hAnsi="細明體"/>
        </w:rPr>
      </w:pPr>
      <w:r w:rsidRPr="00E66AEA">
        <w:rPr>
          <w:rFonts w:ascii="細明體" w:eastAsia="細明體" w:hAnsi="細明體" w:hint="eastAsia"/>
        </w:rPr>
        <w:t>1.第2點增列第2款「嚴重違反學術倫理」，第1款修正增列「合著證明」及第5款干擾審查修正文字加以明確化。</w:t>
      </w:r>
    </w:p>
    <w:p w:rsidR="0039057B" w:rsidRPr="00E66AEA" w:rsidRDefault="0039057B" w:rsidP="007F4F5C">
      <w:pPr>
        <w:tabs>
          <w:tab w:val="left" w:pos="180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80" w:left="929" w:hangingChars="107" w:hanging="257"/>
        <w:jc w:val="both"/>
        <w:textDirection w:val="lrTbV"/>
        <w:rPr>
          <w:rFonts w:ascii="細明體" w:eastAsia="細明體" w:hAnsi="細明體"/>
        </w:rPr>
      </w:pPr>
      <w:r w:rsidRPr="00E66AEA">
        <w:rPr>
          <w:rFonts w:ascii="細明體" w:eastAsia="細明體" w:hAnsi="細明體" w:hint="eastAsia"/>
        </w:rPr>
        <w:t>2.第4點增列第3款不得申請或停止法定外其他給與或計畫補助，嚴重者追回計畫補</w:t>
      </w:r>
      <w:r w:rsidRPr="00E66AEA">
        <w:rPr>
          <w:rFonts w:ascii="細明體" w:eastAsia="細明體" w:hAnsi="細明體" w:hint="eastAsia"/>
        </w:rPr>
        <w:lastRenderedPageBreak/>
        <w:t>助款項規定。</w:t>
      </w:r>
    </w:p>
    <w:p w:rsidR="0039057B" w:rsidRPr="00E66AEA" w:rsidRDefault="0039057B" w:rsidP="007F4F5C">
      <w:pPr>
        <w:tabs>
          <w:tab w:val="left" w:pos="180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80" w:left="929" w:hangingChars="107" w:hanging="257"/>
        <w:jc w:val="both"/>
        <w:textDirection w:val="lrTbV"/>
        <w:rPr>
          <w:rFonts w:ascii="細明體" w:eastAsia="細明體" w:hAnsi="細明體"/>
        </w:rPr>
      </w:pPr>
      <w:r w:rsidRPr="00E66AEA">
        <w:rPr>
          <w:rFonts w:ascii="細明體" w:eastAsia="細明體" w:hAnsi="細明體" w:hint="eastAsia"/>
        </w:rPr>
        <w:t>3.第7點干擾審查屬實確定停止受理教師資格審查申請2年，並報教育部備查。</w:t>
      </w:r>
    </w:p>
    <w:p w:rsidR="0039057B" w:rsidRPr="00E66AEA" w:rsidRDefault="0039057B" w:rsidP="007F4F5C">
      <w:pPr>
        <w:tabs>
          <w:tab w:val="left" w:pos="180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80" w:left="929" w:hangingChars="107" w:hanging="257"/>
        <w:jc w:val="both"/>
        <w:textDirection w:val="lrTbV"/>
        <w:rPr>
          <w:rFonts w:ascii="細明體" w:eastAsia="細明體" w:hAnsi="細明體"/>
        </w:rPr>
      </w:pPr>
      <w:r w:rsidRPr="00E66AEA">
        <w:rPr>
          <w:rFonts w:ascii="細明體" w:eastAsia="細明體" w:hAnsi="細明體" w:hint="eastAsia"/>
        </w:rPr>
        <w:t>4.第8、9、14點依教育部之修正，配合酌作修正如對照表。</w:t>
      </w:r>
    </w:p>
    <w:p w:rsidR="0039057B" w:rsidRPr="00E66AEA" w:rsidRDefault="0039057B" w:rsidP="007F4F5C">
      <w:pPr>
        <w:tabs>
          <w:tab w:val="left" w:pos="180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58" w:hangingChars="299" w:hanging="718"/>
        <w:jc w:val="both"/>
        <w:textDirection w:val="lrTbV"/>
        <w:rPr>
          <w:rFonts w:ascii="細明體" w:eastAsia="細明體" w:hAnsi="細明體"/>
        </w:rPr>
      </w:pPr>
      <w:r w:rsidRPr="00724C9F">
        <w:rPr>
          <w:rFonts w:ascii="細明體" w:eastAsia="細明體" w:hint="eastAsia"/>
        </w:rPr>
        <w:t>決議：第4點第3款前段「一定期間不得申請或停止支給法定外其他給與…」，修改為「一定期間內不得申請或停止支給法定外其他給與…」，其餘照案通過。</w:t>
      </w:r>
    </w:p>
    <w:p w:rsidR="00E22B32" w:rsidRPr="004617F7" w:rsidRDefault="00E22B32"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4617F7">
        <w:rPr>
          <w:rFonts w:ascii="細明體" w:eastAsia="細明體" w:hint="eastAsia"/>
          <w:color w:val="0000FF"/>
        </w:rPr>
        <w:t>△九十</w:t>
      </w:r>
      <w:r>
        <w:rPr>
          <w:rFonts w:ascii="細明體" w:eastAsia="細明體" w:hint="eastAsia"/>
          <w:color w:val="0000FF"/>
        </w:rPr>
        <w:t>八學年度第</w:t>
      </w:r>
      <w:r w:rsidR="00E66AEA">
        <w:rPr>
          <w:rFonts w:ascii="細明體" w:eastAsia="細明體" w:hint="eastAsia"/>
          <w:color w:val="0000FF"/>
        </w:rPr>
        <w:t>五</w:t>
      </w:r>
      <w:r w:rsidRPr="004617F7">
        <w:rPr>
          <w:rFonts w:ascii="細明體" w:eastAsia="細明體" w:hint="eastAsia"/>
          <w:color w:val="0000FF"/>
        </w:rPr>
        <w:t>次會議</w:t>
      </w:r>
      <w:r>
        <w:rPr>
          <w:rFonts w:ascii="細明體" w:eastAsia="細明體" w:hint="eastAsia"/>
          <w:color w:val="0000FF"/>
        </w:rPr>
        <w:t>(99</w:t>
      </w:r>
      <w:r w:rsidRPr="004617F7">
        <w:rPr>
          <w:rFonts w:ascii="細明體" w:eastAsia="細明體" w:hint="eastAsia"/>
          <w:color w:val="0000FF"/>
        </w:rPr>
        <w:t>.</w:t>
      </w:r>
      <w:r w:rsidR="00E66AEA">
        <w:rPr>
          <w:rFonts w:ascii="細明體" w:eastAsia="細明體" w:hint="eastAsia"/>
          <w:color w:val="0000FF"/>
        </w:rPr>
        <w:t>3.19</w:t>
      </w:r>
      <w:r w:rsidRPr="004617F7">
        <w:rPr>
          <w:rFonts w:ascii="細明體" w:eastAsia="細明體" w:hint="eastAsia"/>
          <w:color w:val="0000FF"/>
        </w:rPr>
        <w:t>)</w:t>
      </w:r>
    </w:p>
    <w:p w:rsidR="00E66AEA" w:rsidRPr="00325592" w:rsidRDefault="00E66AEA"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958" w:hangingChars="287" w:hanging="689"/>
        <w:jc w:val="both"/>
        <w:textDirection w:val="lrTbV"/>
        <w:rPr>
          <w:rFonts w:ascii="細明體" w:eastAsia="細明體"/>
        </w:rPr>
      </w:pPr>
      <w:r w:rsidRPr="00325592">
        <w:rPr>
          <w:rFonts w:ascii="細明體" w:eastAsia="細明體" w:hint="eastAsia"/>
        </w:rPr>
        <w:t>十四、社會科學院社會工作學系修正社會科學院各系、所所列著作發表期刊等級名單，編號14之「中華輔導學報」更名為「中華輔導與諮商學報」(於97年3月更名)，業經該系</w:t>
      </w:r>
      <w:smartTag w:uri="urn:schemas-microsoft-com:office:smarttags" w:element="chsdate">
        <w:smartTagPr>
          <w:attr w:name="Year" w:val="1998"/>
          <w:attr w:name="Month" w:val="12"/>
          <w:attr w:name="Day" w:val="24"/>
          <w:attr w:name="IsLunarDate" w:val="False"/>
          <w:attr w:name="IsROCDate" w:val="False"/>
        </w:smartTagPr>
        <w:r w:rsidRPr="00325592">
          <w:rPr>
            <w:rFonts w:ascii="細明體" w:eastAsia="細明體" w:hint="eastAsia"/>
          </w:rPr>
          <w:t>98年12月24日</w:t>
        </w:r>
      </w:smartTag>
      <w:r w:rsidRPr="00325592">
        <w:rPr>
          <w:rFonts w:ascii="細明體" w:eastAsia="細明體" w:hint="eastAsia"/>
        </w:rPr>
        <w:t>系教評會及99年1月20日社會科學院教評會修正通過，依程序提會報告後上網公告。</w:t>
      </w:r>
    </w:p>
    <w:p w:rsidR="00325592" w:rsidRPr="00B92BFC" w:rsidRDefault="00325592"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△九十八學年度第七次會議(99.5.31)</w:t>
      </w:r>
    </w:p>
    <w:p w:rsidR="00325592" w:rsidRPr="00B92BFC" w:rsidRDefault="00325592" w:rsidP="007F4F5C">
      <w:pPr>
        <w:spacing w:line="320" w:lineRule="exact"/>
        <w:ind w:left="720" w:hanging="480"/>
        <w:jc w:val="both"/>
        <w:textDirection w:val="lrTbV"/>
        <w:rPr>
          <w:rFonts w:ascii="細明體" w:eastAsia="細明體"/>
          <w:color w:val="0000FF"/>
        </w:rPr>
      </w:pPr>
      <w:r w:rsidRPr="00B92BFC">
        <w:rPr>
          <w:rFonts w:ascii="細明體" w:eastAsia="細明體" w:hint="eastAsia"/>
          <w:color w:val="0000FF"/>
        </w:rPr>
        <w:t>討論事項：</w:t>
      </w:r>
    </w:p>
    <w:p w:rsidR="00325592" w:rsidRPr="00B92BFC" w:rsidRDefault="00325592"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rPr>
      </w:pPr>
      <w:r w:rsidRPr="00B92BFC">
        <w:rPr>
          <w:rFonts w:ascii="細明體" w:eastAsia="細明體" w:hint="eastAsia"/>
        </w:rPr>
        <w:t>一、檢具本校特聘教授設置暨特聘加給給與實施要點修正草案，提請討論。</w:t>
      </w:r>
    </w:p>
    <w:p w:rsidR="00325592" w:rsidRPr="00B92BFC" w:rsidRDefault="00325592"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rPr>
      </w:pPr>
      <w:r w:rsidRPr="00B92BFC">
        <w:rPr>
          <w:rFonts w:ascii="細明體" w:eastAsia="細明體" w:hAnsi="細明體" w:hint="eastAsia"/>
        </w:rPr>
        <w:t>決議：</w:t>
      </w:r>
      <w:r w:rsidRPr="00B92BFC">
        <w:rPr>
          <w:rFonts w:ascii="細明體" w:eastAsia="細明體" w:hint="eastAsia"/>
        </w:rPr>
        <w:t>修正條文第3點第5項「特聘教授如依本校講座設置辦法獲頒講座教授時，二項榮銜均予維持。但特聘加給與講座教授奬助金僅擇一高者支領。」修改為「特聘教授如依本校講座設置辦法獲頒臺大講座時，二項榮銜均予維持。但特聘加給與臺大講座教授奬助金僅擇一高者支領。」；其餘部分照案通過，提行政會議審議。</w:t>
      </w:r>
    </w:p>
    <w:p w:rsidR="001D5834" w:rsidRPr="00B92BFC" w:rsidRDefault="001D5834"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△九十</w:t>
      </w:r>
      <w:r>
        <w:rPr>
          <w:rFonts w:ascii="細明體" w:eastAsia="細明體" w:hint="eastAsia"/>
          <w:color w:val="0000FF"/>
        </w:rPr>
        <w:t>九學年度第一</w:t>
      </w:r>
      <w:r w:rsidRPr="00B92BFC">
        <w:rPr>
          <w:rFonts w:ascii="細明體" w:eastAsia="細明體" w:hint="eastAsia"/>
          <w:color w:val="0000FF"/>
        </w:rPr>
        <w:t>次會議(99.</w:t>
      </w:r>
      <w:r>
        <w:rPr>
          <w:rFonts w:ascii="細明體" w:eastAsia="細明體" w:hint="eastAsia"/>
          <w:color w:val="0000FF"/>
        </w:rPr>
        <w:t>9.25</w:t>
      </w:r>
      <w:r w:rsidRPr="00B92BFC">
        <w:rPr>
          <w:rFonts w:ascii="細明體" w:eastAsia="細明體" w:hint="eastAsia"/>
          <w:color w:val="0000FF"/>
        </w:rPr>
        <w:t>)</w:t>
      </w:r>
    </w:p>
    <w:p w:rsidR="00F25163" w:rsidRPr="00F25163" w:rsidRDefault="00F25163" w:rsidP="00F2516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rPr>
      </w:pPr>
      <w:r w:rsidRPr="00F25163">
        <w:rPr>
          <w:rFonts w:ascii="細明體" w:eastAsia="細明體" w:hint="eastAsia"/>
        </w:rPr>
        <w:t>四、關於本校各級教評會對解聘、停聘議決人數規定，提請討論。（人事室提案）</w:t>
      </w:r>
    </w:p>
    <w:p w:rsidR="00F25163" w:rsidRPr="00F25163" w:rsidRDefault="00F25163" w:rsidP="00F25163">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240"/>
        <w:jc w:val="both"/>
        <w:textDirection w:val="lrTbV"/>
        <w:rPr>
          <w:rFonts w:ascii="細明體" w:eastAsia="細明體" w:hAnsi="細明體"/>
        </w:rPr>
      </w:pPr>
      <w:r w:rsidRPr="00F25163">
        <w:rPr>
          <w:rFonts w:ascii="細明體" w:eastAsia="細明體" w:hAnsi="細明體" w:hint="eastAsia"/>
        </w:rPr>
        <w:t>說明：</w:t>
      </w:r>
    </w:p>
    <w:p w:rsidR="00F25163" w:rsidRPr="00F25163" w:rsidRDefault="00F25163" w:rsidP="00992A58">
      <w:pPr>
        <w:numPr>
          <w:ilvl w:val="0"/>
          <w:numId w:val="9"/>
        </w:numPr>
        <w:tabs>
          <w:tab w:val="clear" w:pos="1220"/>
          <w:tab w:val="num" w:pos="96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textDirection w:val="lrTbV"/>
        <w:rPr>
          <w:rFonts w:ascii="細明體" w:eastAsia="細明體"/>
        </w:rPr>
      </w:pPr>
      <w:r w:rsidRPr="00F25163">
        <w:rPr>
          <w:rFonts w:ascii="細明體" w:eastAsia="細明體" w:hint="eastAsia"/>
        </w:rPr>
        <w:t>依據人事室</w:t>
      </w:r>
      <w:smartTag w:uri="urn:schemas-microsoft-com:office:smarttags" w:element="chsdate">
        <w:smartTagPr>
          <w:attr w:name="Year" w:val="1999"/>
          <w:attr w:name="Month" w:val="7"/>
          <w:attr w:name="Day" w:val="28"/>
          <w:attr w:name="IsLunarDate" w:val="False"/>
          <w:attr w:name="IsROCDate" w:val="False"/>
        </w:smartTagPr>
        <w:r w:rsidRPr="00F25163">
          <w:rPr>
            <w:rFonts w:ascii="細明體" w:eastAsia="細明體" w:hint="eastAsia"/>
          </w:rPr>
          <w:t>99年7月28日</w:t>
        </w:r>
      </w:smartTag>
      <w:r w:rsidRPr="00F25163">
        <w:rPr>
          <w:rFonts w:ascii="細明體" w:eastAsia="細明體" w:hint="eastAsia"/>
        </w:rPr>
        <w:t>奉核簽及各級教評會檢討委員會</w:t>
      </w:r>
      <w:smartTag w:uri="urn:schemas-microsoft-com:office:smarttags" w:element="chsdate">
        <w:smartTagPr>
          <w:attr w:name="Year" w:val="1999"/>
          <w:attr w:name="Month" w:val="6"/>
          <w:attr w:name="Day" w:val="22"/>
          <w:attr w:name="IsLunarDate" w:val="False"/>
          <w:attr w:name="IsROCDate" w:val="False"/>
        </w:smartTagPr>
        <w:r w:rsidRPr="00F25163">
          <w:rPr>
            <w:rFonts w:ascii="細明體" w:eastAsia="細明體" w:hint="eastAsia"/>
          </w:rPr>
          <w:t>99年6月22日</w:t>
        </w:r>
      </w:smartTag>
      <w:r w:rsidRPr="00F25163">
        <w:rPr>
          <w:rFonts w:ascii="細明體" w:eastAsia="細明體" w:hint="eastAsia"/>
        </w:rPr>
        <w:t>第4次會議決議(如附件)辦理。</w:t>
      </w:r>
    </w:p>
    <w:p w:rsidR="00F25163" w:rsidRPr="00F25163" w:rsidRDefault="00F25163" w:rsidP="00992A58">
      <w:pPr>
        <w:numPr>
          <w:ilvl w:val="0"/>
          <w:numId w:val="9"/>
        </w:numPr>
        <w:tabs>
          <w:tab w:val="clear" w:pos="1220"/>
          <w:tab w:val="num" w:pos="96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textDirection w:val="lrTbV"/>
        <w:rPr>
          <w:rFonts w:ascii="細明體" w:eastAsia="細明體"/>
        </w:rPr>
      </w:pPr>
      <w:r w:rsidRPr="00F25163">
        <w:rPr>
          <w:rFonts w:ascii="細明體" w:eastAsia="細明體" w:hint="eastAsia"/>
        </w:rPr>
        <w:t>(二)有鑑於本校各級教評會及本校組織規程第49條第5項規定：「系(科、所、學位學程及非屬學院單位)、院、校教師評審委員會關於教師解聘、停聘之裁決，應經全體委員總額三分之二以上委員同意。」對教師解聘、停聘之議決人數均以「全體委員總額」三分之二以上同意。如按各系(科)所教評會設置準則第7條第2項：「各系(科)所教評會應有委員三分之二以上之出席始得開會，出席委員過半數同意始得決議。但解聘、停聘之裁決應經全體委員總額三分之二以上同意，不續聘之裁決應經全體委員總額過半數同意。」委員總額三分之二在小系(科)所是否應考慮將迴避人數納入委員總數加以扣減？例如委員5人，三分之二出席為4人，對解聘、停聘通過決議人數亦為4人，若個案迴避2人，即便全體出席，仍將造成無法達三分之二同意之可能。</w:t>
      </w:r>
    </w:p>
    <w:p w:rsidR="00F25163" w:rsidRPr="00F25163" w:rsidRDefault="00F25163" w:rsidP="00992A58">
      <w:pPr>
        <w:numPr>
          <w:ilvl w:val="0"/>
          <w:numId w:val="9"/>
        </w:numPr>
        <w:tabs>
          <w:tab w:val="clear" w:pos="1220"/>
          <w:tab w:val="num" w:pos="96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textDirection w:val="lrTbV"/>
        <w:rPr>
          <w:rFonts w:ascii="細明體" w:eastAsia="細明體"/>
        </w:rPr>
      </w:pPr>
      <w:r w:rsidRPr="00F25163">
        <w:rPr>
          <w:rFonts w:ascii="細明體" w:eastAsia="細明體" w:hint="eastAsia"/>
        </w:rPr>
        <w:t>按教師法第14條第2項規定：「教師</w:t>
      </w:r>
      <w:r w:rsidRPr="00F25163">
        <w:rPr>
          <w:rFonts w:ascii="細明體" w:eastAsia="細明體"/>
        </w:rPr>
        <w:t>有前項第六款</w:t>
      </w:r>
      <w:r w:rsidRPr="00F25163">
        <w:rPr>
          <w:rFonts w:ascii="細明體" w:eastAsia="細明體" w:hint="eastAsia"/>
        </w:rPr>
        <w:t>或</w:t>
      </w:r>
      <w:r w:rsidRPr="00F25163">
        <w:rPr>
          <w:rFonts w:ascii="細明體" w:eastAsia="細明體"/>
        </w:rPr>
        <w:t>第八款</w:t>
      </w:r>
      <w:r w:rsidRPr="00F25163">
        <w:rPr>
          <w:rFonts w:ascii="細明體" w:eastAsia="細明體" w:hint="eastAsia"/>
        </w:rPr>
        <w:t>規定</w:t>
      </w:r>
      <w:r w:rsidRPr="00F25163">
        <w:rPr>
          <w:rFonts w:ascii="細明體" w:eastAsia="細明體"/>
        </w:rPr>
        <w:t>情</w:t>
      </w:r>
      <w:r w:rsidRPr="00F25163">
        <w:rPr>
          <w:rFonts w:ascii="細明體" w:eastAsia="細明體" w:hint="eastAsia"/>
        </w:rPr>
        <w:t>事之一</w:t>
      </w:r>
      <w:r w:rsidRPr="00F25163">
        <w:rPr>
          <w:rFonts w:ascii="細明體" w:eastAsia="細明體"/>
        </w:rPr>
        <w:t>者，應經教師評審委員會委員三分之二以上出席及出席委員</w:t>
      </w:r>
      <w:r w:rsidRPr="00F25163">
        <w:rPr>
          <w:rFonts w:ascii="細明體" w:eastAsia="細明體" w:hint="eastAsia"/>
        </w:rPr>
        <w:t>過</w:t>
      </w:r>
      <w:r w:rsidRPr="00F25163">
        <w:rPr>
          <w:rFonts w:ascii="細明體" w:eastAsia="細明體"/>
        </w:rPr>
        <w:t>半數之</w:t>
      </w:r>
      <w:r w:rsidRPr="00F25163">
        <w:rPr>
          <w:rFonts w:ascii="細明體" w:eastAsia="細明體" w:hint="eastAsia"/>
        </w:rPr>
        <w:t>審</w:t>
      </w:r>
      <w:r w:rsidRPr="00F25163">
        <w:rPr>
          <w:rFonts w:ascii="細明體" w:eastAsia="細明體"/>
        </w:rPr>
        <w:t>議</w:t>
      </w:r>
      <w:r w:rsidRPr="00F25163">
        <w:rPr>
          <w:rFonts w:ascii="細明體" w:eastAsia="細明體" w:hint="eastAsia"/>
        </w:rPr>
        <w:t>通過。」</w:t>
      </w:r>
    </w:p>
    <w:p w:rsidR="00F25163" w:rsidRPr="00F25163" w:rsidRDefault="00F25163" w:rsidP="00992A58">
      <w:pPr>
        <w:numPr>
          <w:ilvl w:val="0"/>
          <w:numId w:val="9"/>
        </w:numPr>
        <w:tabs>
          <w:tab w:val="clear" w:pos="1220"/>
          <w:tab w:val="num" w:pos="96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textDirection w:val="lrTbV"/>
        <w:rPr>
          <w:rFonts w:ascii="細明體" w:eastAsia="細明體"/>
        </w:rPr>
      </w:pPr>
      <w:r w:rsidRPr="00F25163">
        <w:rPr>
          <w:rFonts w:ascii="細明體" w:eastAsia="細明體" w:hint="eastAsia"/>
        </w:rPr>
        <w:t>本校所訂全體委員總額規定，較教師法規定嚴格，故正本清源仍需就本校組織規程及教評會設置規定之「全體委員總額」加以處理，提會討論可行修正方案。</w:t>
      </w:r>
    </w:p>
    <w:p w:rsidR="00F25163" w:rsidRPr="00F25163" w:rsidRDefault="00F25163" w:rsidP="00992A58">
      <w:pPr>
        <w:numPr>
          <w:ilvl w:val="0"/>
          <w:numId w:val="9"/>
        </w:numPr>
        <w:tabs>
          <w:tab w:val="clear" w:pos="1220"/>
          <w:tab w:val="num" w:pos="96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textDirection w:val="lrTbV"/>
        <w:rPr>
          <w:rFonts w:ascii="細明體" w:eastAsia="細明體"/>
        </w:rPr>
      </w:pPr>
      <w:r w:rsidRPr="00F25163">
        <w:rPr>
          <w:rFonts w:ascii="細明體" w:eastAsia="細明體" w:hint="eastAsia"/>
        </w:rPr>
        <w:t>本案經本會</w:t>
      </w:r>
      <w:smartTag w:uri="urn:schemas-microsoft-com:office:smarttags" w:element="chsdate">
        <w:smartTagPr>
          <w:attr w:name="Year" w:val="1999"/>
          <w:attr w:name="Month" w:val="8"/>
          <w:attr w:name="Day" w:val="9"/>
          <w:attr w:name="IsLunarDate" w:val="False"/>
          <w:attr w:name="IsROCDate" w:val="False"/>
        </w:smartTagPr>
        <w:r w:rsidRPr="00F25163">
          <w:rPr>
            <w:rFonts w:ascii="細明體" w:eastAsia="細明體" w:hint="eastAsia"/>
          </w:rPr>
          <w:t>99年8月9日</w:t>
        </w:r>
      </w:smartTag>
      <w:r w:rsidRPr="00F25163">
        <w:rPr>
          <w:rFonts w:ascii="細明體" w:eastAsia="細明體" w:hint="eastAsia"/>
        </w:rPr>
        <w:t>98學年度第10次會議決議：「提下次會議討論。」</w:t>
      </w:r>
    </w:p>
    <w:p w:rsidR="00F25163" w:rsidRPr="00F25163" w:rsidRDefault="00F25163" w:rsidP="00F25163">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hAnsi="細明體"/>
        </w:rPr>
      </w:pPr>
      <w:r w:rsidRPr="00F25163">
        <w:rPr>
          <w:rFonts w:ascii="細明體" w:eastAsia="細明體" w:hAnsi="細明體" w:hint="eastAsia"/>
        </w:rPr>
        <w:t>決議：建議修正方案為，各級教評會關於教師解聘、停聘及不續聘之裁決，應經「全體委員總額」過半數同意。</w:t>
      </w:r>
    </w:p>
    <w:p w:rsidR="001D5834" w:rsidRPr="001D5834" w:rsidRDefault="001D5834"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rPr>
      </w:pPr>
      <w:r w:rsidRPr="001D5834">
        <w:rPr>
          <w:rFonts w:ascii="細明體" w:eastAsia="細明體" w:hint="eastAsia"/>
        </w:rPr>
        <w:t>七、電機資訊學院擬訂英文版升等審查意見表如附件，提請審議。</w:t>
      </w:r>
    </w:p>
    <w:p w:rsidR="001D5834" w:rsidRPr="001D5834" w:rsidRDefault="001D5834" w:rsidP="00F25163">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hAnsi="細明體"/>
        </w:rPr>
      </w:pPr>
      <w:r w:rsidRPr="001D5834">
        <w:rPr>
          <w:rFonts w:ascii="細明體" w:eastAsia="細明體" w:hAnsi="細明體" w:hint="eastAsia"/>
        </w:rPr>
        <w:t>說明：</w:t>
      </w:r>
    </w:p>
    <w:p w:rsidR="001D5834" w:rsidRPr="001D5834" w:rsidRDefault="001D5834" w:rsidP="00992A58">
      <w:pPr>
        <w:numPr>
          <w:ilvl w:val="0"/>
          <w:numId w:val="23"/>
        </w:numPr>
        <w:tabs>
          <w:tab w:val="clear" w:pos="1220"/>
          <w:tab w:val="num" w:pos="96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textDirection w:val="lrTbV"/>
        <w:rPr>
          <w:rFonts w:ascii="細明體" w:eastAsia="細明體"/>
        </w:rPr>
      </w:pPr>
      <w:r w:rsidRPr="001D5834">
        <w:rPr>
          <w:rFonts w:ascii="細明體" w:eastAsia="細明體" w:hAnsi="細明體" w:hint="eastAsia"/>
        </w:rPr>
        <w:t>依</w:t>
      </w:r>
      <w:r w:rsidRPr="001D5834">
        <w:rPr>
          <w:rFonts w:ascii="細明體" w:eastAsia="細明體" w:hint="eastAsia"/>
        </w:rPr>
        <w:t>電機資訊學院</w:t>
      </w:r>
      <w:smartTag w:uri="urn:schemas-microsoft-com:office:smarttags" w:element="chsdate">
        <w:smartTagPr>
          <w:attr w:name="Year" w:val="1999"/>
          <w:attr w:name="Month" w:val="8"/>
          <w:attr w:name="Day" w:val="17"/>
          <w:attr w:name="IsLunarDate" w:val="False"/>
          <w:attr w:name="IsROCDate" w:val="False"/>
        </w:smartTagPr>
        <w:r w:rsidRPr="001D5834">
          <w:rPr>
            <w:rFonts w:ascii="細明體" w:eastAsia="細明體" w:hint="eastAsia"/>
          </w:rPr>
          <w:t>99年8月17日</w:t>
        </w:r>
      </w:smartTag>
      <w:r w:rsidRPr="001D5834">
        <w:rPr>
          <w:rFonts w:ascii="細明體" w:eastAsia="細明體" w:hint="eastAsia"/>
        </w:rPr>
        <w:t>奉核簽(如附件)辦理。</w:t>
      </w:r>
    </w:p>
    <w:p w:rsidR="001D5834" w:rsidRPr="001D5834" w:rsidRDefault="001D5834" w:rsidP="00992A58">
      <w:pPr>
        <w:numPr>
          <w:ilvl w:val="0"/>
          <w:numId w:val="23"/>
        </w:numPr>
        <w:tabs>
          <w:tab w:val="clear" w:pos="1220"/>
          <w:tab w:val="num" w:pos="96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textDirection w:val="lrTbV"/>
        <w:rPr>
          <w:rFonts w:ascii="細明體" w:eastAsia="細明體"/>
        </w:rPr>
      </w:pPr>
      <w:r w:rsidRPr="001D5834">
        <w:rPr>
          <w:rFonts w:ascii="細明體" w:eastAsia="細明體" w:hint="eastAsia"/>
        </w:rPr>
        <w:t>本案業經</w:t>
      </w:r>
      <w:smartTag w:uri="urn:schemas-microsoft-com:office:smarttags" w:element="chsdate">
        <w:smartTagPr>
          <w:attr w:name="Year" w:val="1999"/>
          <w:attr w:name="Month" w:val="9"/>
          <w:attr w:name="Day" w:val="7"/>
          <w:attr w:name="IsLunarDate" w:val="False"/>
          <w:attr w:name="IsROCDate" w:val="False"/>
        </w:smartTagPr>
        <w:r w:rsidRPr="001D5834">
          <w:rPr>
            <w:rFonts w:ascii="細明體" w:eastAsia="細明體" w:hint="eastAsia"/>
          </w:rPr>
          <w:t>99年9月7日</w:t>
        </w:r>
      </w:smartTag>
      <w:r w:rsidRPr="001D5834">
        <w:rPr>
          <w:rFonts w:ascii="細明體" w:eastAsia="細明體" w:hint="eastAsia"/>
        </w:rPr>
        <w:t>第2636次行政會議討論通過。</w:t>
      </w:r>
    </w:p>
    <w:p w:rsidR="001D5834" w:rsidRPr="00F25163" w:rsidRDefault="001D5834" w:rsidP="007F4F5C">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hAnsi="細明體"/>
        </w:rPr>
      </w:pPr>
      <w:r w:rsidRPr="001D5834">
        <w:rPr>
          <w:rFonts w:ascii="細明體" w:eastAsia="細明體" w:hAnsi="細明體" w:hint="eastAsia"/>
        </w:rPr>
        <w:t>決議：將升等「教授」與「副教授」表格分開為獨立表格(以免造成審查委員對評分比</w:t>
      </w:r>
      <w:r w:rsidRPr="001D5834">
        <w:rPr>
          <w:rFonts w:ascii="細明體" w:eastAsia="細明體" w:hAnsi="細明體" w:hint="eastAsia"/>
        </w:rPr>
        <w:lastRenderedPageBreak/>
        <w:t>例之混淆)，其餘部分照案通過。</w:t>
      </w:r>
    </w:p>
    <w:p w:rsidR="007F4E21" w:rsidRPr="00B92BFC" w:rsidRDefault="007F4E21"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△九十</w:t>
      </w:r>
      <w:r>
        <w:rPr>
          <w:rFonts w:ascii="細明體" w:eastAsia="細明體" w:hint="eastAsia"/>
          <w:color w:val="0000FF"/>
        </w:rPr>
        <w:t>九學年度第二</w:t>
      </w:r>
      <w:r w:rsidRPr="00B92BFC">
        <w:rPr>
          <w:rFonts w:ascii="細明體" w:eastAsia="細明體" w:hint="eastAsia"/>
          <w:color w:val="0000FF"/>
        </w:rPr>
        <w:t>次會議(99.</w:t>
      </w:r>
      <w:r>
        <w:rPr>
          <w:rFonts w:ascii="細明體" w:eastAsia="細明體" w:hint="eastAsia"/>
          <w:color w:val="0000FF"/>
        </w:rPr>
        <w:t>11.5</w:t>
      </w:r>
      <w:r w:rsidRPr="00B92BFC">
        <w:rPr>
          <w:rFonts w:ascii="細明體" w:eastAsia="細明體" w:hint="eastAsia"/>
          <w:color w:val="0000FF"/>
        </w:rPr>
        <w:t>)</w:t>
      </w:r>
    </w:p>
    <w:p w:rsidR="009A0C82" w:rsidRPr="00B92BFC" w:rsidRDefault="009A0C82" w:rsidP="007F4F5C">
      <w:pPr>
        <w:spacing w:line="320" w:lineRule="exact"/>
        <w:ind w:left="720" w:hanging="480"/>
        <w:jc w:val="both"/>
        <w:textDirection w:val="lrTbV"/>
        <w:rPr>
          <w:rFonts w:ascii="細明體" w:eastAsia="細明體"/>
          <w:color w:val="0000FF"/>
        </w:rPr>
      </w:pPr>
      <w:r w:rsidRPr="00B92BFC">
        <w:rPr>
          <w:rFonts w:ascii="細明體" w:eastAsia="細明體" w:hint="eastAsia"/>
          <w:color w:val="0000FF"/>
        </w:rPr>
        <w:t>討論事項：</w:t>
      </w:r>
    </w:p>
    <w:p w:rsidR="007F4E21" w:rsidRPr="007F4E21" w:rsidRDefault="007F4E21"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rPr>
      </w:pPr>
      <w:r w:rsidRPr="007F4E21">
        <w:rPr>
          <w:rFonts w:ascii="細明體" w:eastAsia="細明體" w:hint="eastAsia"/>
        </w:rPr>
        <w:t>五、為響應環保，節能減碳，擬自100學年度起，免印校教評會每學年度教師升等案之議程附件，改以燒錄光碟取代，提請討論。</w:t>
      </w:r>
    </w:p>
    <w:p w:rsidR="007F4E21" w:rsidRPr="007F4E21" w:rsidRDefault="007F4E21"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1044" w:hangingChars="335" w:hanging="804"/>
        <w:jc w:val="both"/>
        <w:rPr>
          <w:rFonts w:ascii="細明體" w:eastAsia="細明體" w:hAnsi="細明體"/>
        </w:rPr>
      </w:pPr>
      <w:r w:rsidRPr="007F4E21">
        <w:rPr>
          <w:rFonts w:ascii="細明體" w:eastAsia="細明體" w:hAnsi="細明體" w:hint="eastAsia"/>
        </w:rPr>
        <w:t>說明：</w:t>
      </w:r>
    </w:p>
    <w:p w:rsidR="007F4E21" w:rsidRPr="007F4E21" w:rsidRDefault="007F4E21" w:rsidP="00992A58">
      <w:pPr>
        <w:numPr>
          <w:ilvl w:val="0"/>
          <w:numId w:val="10"/>
        </w:numPr>
        <w:tabs>
          <w:tab w:val="clear" w:pos="1220"/>
          <w:tab w:val="num"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hanging="740"/>
        <w:jc w:val="both"/>
        <w:textDirection w:val="lrTbV"/>
        <w:rPr>
          <w:rFonts w:ascii="細明體" w:eastAsia="細明體"/>
        </w:rPr>
      </w:pPr>
      <w:r w:rsidRPr="007F4E21">
        <w:rPr>
          <w:rFonts w:ascii="細明體" w:eastAsia="細明體" w:hint="eastAsia"/>
        </w:rPr>
        <w:t>依人事室</w:t>
      </w:r>
      <w:smartTag w:uri="urn:schemas-microsoft-com:office:smarttags" w:element="chsdate">
        <w:smartTagPr>
          <w:attr w:name="Year" w:val="1999"/>
          <w:attr w:name="Month" w:val="10"/>
          <w:attr w:name="Day" w:val="19"/>
          <w:attr w:name="IsLunarDate" w:val="False"/>
          <w:attr w:name="IsROCDate" w:val="False"/>
        </w:smartTagPr>
        <w:r w:rsidRPr="007F4E21">
          <w:rPr>
            <w:rFonts w:ascii="細明體" w:eastAsia="細明體" w:hint="eastAsia"/>
          </w:rPr>
          <w:t>99年10月19日</w:t>
        </w:r>
      </w:smartTag>
      <w:r w:rsidRPr="007F4E21">
        <w:rPr>
          <w:rFonts w:ascii="細明體" w:eastAsia="細明體" w:hint="eastAsia"/>
        </w:rPr>
        <w:t>奉核簽辦理。</w:t>
      </w:r>
    </w:p>
    <w:p w:rsidR="007F4E21" w:rsidRPr="007F4E21" w:rsidRDefault="007F4E21" w:rsidP="00992A58">
      <w:pPr>
        <w:numPr>
          <w:ilvl w:val="0"/>
          <w:numId w:val="10"/>
        </w:numPr>
        <w:tabs>
          <w:tab w:val="clear" w:pos="1220"/>
          <w:tab w:val="num"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textDirection w:val="lrTbV"/>
        <w:rPr>
          <w:rFonts w:ascii="細明體" w:eastAsia="細明體"/>
        </w:rPr>
      </w:pPr>
      <w:r w:rsidRPr="007F4E21">
        <w:rPr>
          <w:rFonts w:ascii="細明體" w:eastAsia="細明體" w:hint="eastAsia"/>
        </w:rPr>
        <w:t>校教評會每學年度為審查教師升等案，列印之會議議程附件數量頗為龐大。以今(99)年為例，附件計2,200頁(1,100張影印紙)，共需影印40份，耗用紙張張數為44,000張(1,100×40=44,000)，相當於88包影印紙(1包500張)。會議結束後，所有紙張全數予以焚毀，不能回收使用，頗為浪費，且不符合節能減碳之潮流。(附件照片為99學年度第1次校教評會結束後待焚毀的紙張)</w:t>
      </w:r>
    </w:p>
    <w:p w:rsidR="007F4E21" w:rsidRPr="007F4E21" w:rsidRDefault="007F4E21" w:rsidP="00992A58">
      <w:pPr>
        <w:numPr>
          <w:ilvl w:val="0"/>
          <w:numId w:val="10"/>
        </w:numPr>
        <w:tabs>
          <w:tab w:val="clear" w:pos="1220"/>
          <w:tab w:val="num"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textDirection w:val="lrTbV"/>
        <w:rPr>
          <w:rFonts w:ascii="細明體" w:eastAsia="細明體"/>
        </w:rPr>
      </w:pPr>
      <w:r w:rsidRPr="007F4E21">
        <w:rPr>
          <w:rFonts w:ascii="細明體" w:eastAsia="細明體" w:hint="eastAsia"/>
        </w:rPr>
        <w:t>建議自100學年度起，校教評會於審查年度教師升等案，會議議程免印紙本附件(附件內含：教師升等推薦表、教師升等資料Ⅰ基本資料表、Ⅴ系所教評會意見、Ⅵ學院意見、教師著作審查意見表)，改以燒錄光碟方式送各委員先行審閱，開會當日以投影機投射需進一步討論個案之附件影像方式進行審議。</w:t>
      </w:r>
    </w:p>
    <w:p w:rsidR="007F4E21" w:rsidRPr="007F4E21" w:rsidRDefault="007F4E21" w:rsidP="007F4F5C">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rPr>
      </w:pPr>
      <w:r w:rsidRPr="007F4E21">
        <w:rPr>
          <w:rFonts w:ascii="細明體" w:eastAsia="細明體" w:hint="eastAsia"/>
        </w:rPr>
        <w:t>決議：本案方向正確，請人事室再評估，研擬配套措施(考慮每位委員於會場均有個人螢幕能翻閱電子資料)後再議。</w:t>
      </w:r>
    </w:p>
    <w:p w:rsidR="009A0C82" w:rsidRPr="009A0C82" w:rsidRDefault="009A0C82"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rPr>
      </w:pPr>
      <w:r w:rsidRPr="009A0C82">
        <w:rPr>
          <w:rFonts w:ascii="細明體" w:eastAsia="細明體" w:hint="eastAsia"/>
        </w:rPr>
        <w:t>六、檢具本校校務基金進用教學人員及研究人員實施要點修正草案1份，提請討論。</w:t>
      </w:r>
    </w:p>
    <w:p w:rsidR="009A0C82" w:rsidRPr="009A0C82" w:rsidRDefault="009A0C82"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1044" w:hangingChars="335" w:hanging="804"/>
        <w:jc w:val="both"/>
        <w:rPr>
          <w:rFonts w:ascii="細明體" w:eastAsia="細明體" w:hAnsi="細明體"/>
        </w:rPr>
      </w:pPr>
      <w:r w:rsidRPr="009A0C82">
        <w:rPr>
          <w:rFonts w:ascii="細明體" w:eastAsia="細明體" w:hAnsi="細明體" w:hint="eastAsia"/>
        </w:rPr>
        <w:t>說明：</w:t>
      </w:r>
    </w:p>
    <w:p w:rsidR="009A0C82" w:rsidRPr="009A0C82" w:rsidRDefault="009A0C82" w:rsidP="00992A58">
      <w:pPr>
        <w:numPr>
          <w:ilvl w:val="0"/>
          <w:numId w:val="12"/>
        </w:numPr>
        <w:tabs>
          <w:tab w:val="clear" w:pos="1220"/>
          <w:tab w:val="num"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rPr>
          <w:rFonts w:ascii="細明體" w:eastAsia="細明體"/>
        </w:rPr>
      </w:pPr>
      <w:r w:rsidRPr="009A0C82">
        <w:rPr>
          <w:rFonts w:ascii="細明體" w:eastAsia="細明體" w:hint="eastAsia"/>
        </w:rPr>
        <w:t>依人事室</w:t>
      </w:r>
      <w:smartTag w:uri="urn:schemas-microsoft-com:office:smarttags" w:element="chsdate">
        <w:smartTagPr>
          <w:attr w:name="Year" w:val="1999"/>
          <w:attr w:name="Month" w:val="10"/>
          <w:attr w:name="Day" w:val="1"/>
          <w:attr w:name="IsLunarDate" w:val="False"/>
          <w:attr w:name="IsROCDate" w:val="False"/>
        </w:smartTagPr>
        <w:r w:rsidRPr="009A0C82">
          <w:rPr>
            <w:rFonts w:ascii="細明體" w:eastAsia="細明體" w:hint="eastAsia"/>
          </w:rPr>
          <w:t>99年10月1日</w:t>
        </w:r>
      </w:smartTag>
      <w:r w:rsidRPr="009A0C82">
        <w:rPr>
          <w:rFonts w:ascii="細明體" w:eastAsia="細明體" w:hint="eastAsia"/>
        </w:rPr>
        <w:t>奉核簽辦理。</w:t>
      </w:r>
    </w:p>
    <w:p w:rsidR="009A0C82" w:rsidRPr="009A0C82" w:rsidRDefault="009A0C82" w:rsidP="00992A58">
      <w:pPr>
        <w:numPr>
          <w:ilvl w:val="0"/>
          <w:numId w:val="12"/>
        </w:numPr>
        <w:tabs>
          <w:tab w:val="clear" w:pos="1220"/>
          <w:tab w:val="num"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hanging="740"/>
        <w:jc w:val="both"/>
        <w:rPr>
          <w:rFonts w:ascii="細明體" w:eastAsia="細明體"/>
        </w:rPr>
      </w:pPr>
      <w:r w:rsidRPr="009A0C82">
        <w:rPr>
          <w:rFonts w:ascii="細明體" w:eastAsia="細明體" w:hint="eastAsia"/>
        </w:rPr>
        <w:t>本案業提</w:t>
      </w:r>
      <w:smartTag w:uri="urn:schemas-microsoft-com:office:smarttags" w:element="chsdate">
        <w:smartTagPr>
          <w:attr w:name="Year" w:val="1999"/>
          <w:attr w:name="Month" w:val="10"/>
          <w:attr w:name="Day" w:val="12"/>
          <w:attr w:name="IsLunarDate" w:val="False"/>
          <w:attr w:name="IsROCDate" w:val="False"/>
        </w:smartTagPr>
        <w:r w:rsidRPr="009A0C82">
          <w:rPr>
            <w:rFonts w:ascii="細明體" w:eastAsia="細明體" w:hint="eastAsia"/>
          </w:rPr>
          <w:t>99年10月12日</w:t>
        </w:r>
      </w:smartTag>
      <w:r w:rsidRPr="009A0C82">
        <w:rPr>
          <w:rFonts w:ascii="細明體" w:eastAsia="細明體" w:hint="eastAsia"/>
        </w:rPr>
        <w:t>第2641次行政會議討論修正通過。</w:t>
      </w:r>
    </w:p>
    <w:p w:rsidR="009A0C82" w:rsidRPr="009A0C82" w:rsidRDefault="009A0C82" w:rsidP="007F4F5C">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rPr>
      </w:pPr>
      <w:r w:rsidRPr="009A0C82">
        <w:rPr>
          <w:rFonts w:ascii="細明體" w:eastAsia="細明體" w:hint="eastAsia"/>
        </w:rPr>
        <w:t>決議：修正如下，其餘部分照案通過：</w:t>
      </w:r>
    </w:p>
    <w:p w:rsidR="009A0C82" w:rsidRPr="009A0C82" w:rsidRDefault="009A0C82" w:rsidP="00992A58">
      <w:pPr>
        <w:numPr>
          <w:ilvl w:val="0"/>
          <w:numId w:val="11"/>
        </w:numPr>
        <w:tabs>
          <w:tab w:val="clear" w:pos="1220"/>
          <w:tab w:val="num"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textDirection w:val="lrTbV"/>
        <w:rPr>
          <w:rFonts w:ascii="細明體" w:eastAsia="細明體"/>
        </w:rPr>
      </w:pPr>
      <w:r w:rsidRPr="009A0C82">
        <w:rPr>
          <w:rFonts w:ascii="細明體" w:eastAsia="細明體" w:hint="eastAsia"/>
        </w:rPr>
        <w:t>原擬修正條文第6點第1項：「各單位如符合下列一至四款情形之一者，…。如符合下列一、二及五款情形之一者…，一至二款者，…；五款者，…。」修正為：「各單位如符合下列第一款至第四款情形之一者，…。如符合下列第一款、第二款及第五款情形之一者…，第一款至第二款者，…；符合第五款規定者，…。」</w:t>
      </w:r>
    </w:p>
    <w:p w:rsidR="009A0C82" w:rsidRPr="009A0C82" w:rsidRDefault="009A0C82" w:rsidP="00992A58">
      <w:pPr>
        <w:numPr>
          <w:ilvl w:val="0"/>
          <w:numId w:val="11"/>
        </w:numPr>
        <w:tabs>
          <w:tab w:val="clear" w:pos="1220"/>
          <w:tab w:val="num"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textDirection w:val="lrTbV"/>
        <w:rPr>
          <w:rFonts w:ascii="細明體" w:eastAsia="細明體"/>
        </w:rPr>
      </w:pPr>
      <w:r w:rsidRPr="009A0C82">
        <w:rPr>
          <w:rFonts w:ascii="細明體" w:eastAsia="細明體" w:hint="eastAsia"/>
        </w:rPr>
        <w:t>原擬修正條文第22點：「…，得準用本要點辦理。」刪除「得」字，修正為：「…，準用本要點辦理。」</w:t>
      </w:r>
    </w:p>
    <w:p w:rsidR="009A0C82" w:rsidRPr="009A0C82" w:rsidRDefault="009A0C82" w:rsidP="00992A58">
      <w:pPr>
        <w:numPr>
          <w:ilvl w:val="0"/>
          <w:numId w:val="11"/>
        </w:numPr>
        <w:tabs>
          <w:tab w:val="clear" w:pos="1220"/>
          <w:tab w:val="num"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rPr>
          <w:rFonts w:ascii="細明體" w:eastAsia="細明體"/>
        </w:rPr>
      </w:pPr>
      <w:r w:rsidRPr="009A0C82">
        <w:rPr>
          <w:rFonts w:ascii="細明體" w:eastAsia="細明體" w:hint="eastAsia"/>
        </w:rPr>
        <w:t>為因應本校教師評鑑準則(原教師評估準則)業將「評估」之用語修正為「評鑑」(</w:t>
      </w:r>
      <w:smartTag w:uri="urn:schemas-microsoft-com:office:smarttags" w:element="chsdate">
        <w:smartTagPr>
          <w:attr w:name="Year" w:val="1999"/>
          <w:attr w:name="Month" w:val="10"/>
          <w:attr w:name="Day" w:val="29"/>
          <w:attr w:name="IsLunarDate" w:val="False"/>
          <w:attr w:name="IsROCDate" w:val="False"/>
        </w:smartTagPr>
        <w:r w:rsidRPr="009A0C82">
          <w:rPr>
            <w:rFonts w:ascii="細明體" w:eastAsia="細明體"/>
          </w:rPr>
          <w:t>99 年 10 月</w:t>
        </w:r>
      </w:smartTag>
      <w:r w:rsidRPr="009A0C82">
        <w:rPr>
          <w:rFonts w:ascii="細明體" w:eastAsia="細明體"/>
        </w:rPr>
        <w:t xml:space="preserve"> 29 日校教字第 0990046826 號函發布</w:t>
      </w:r>
      <w:r w:rsidRPr="009A0C82">
        <w:rPr>
          <w:rFonts w:ascii="細明體" w:eastAsia="細明體" w:hint="eastAsia"/>
        </w:rPr>
        <w:t>)，原條文第14點：「教學人員及研究人員均應每年接受評估，評估結果作為續聘與否之依據。評估辦法由各聘任單位另訂之。」修正為：「教學人員及研究人員均應每年接受評鑑，評鑑結果作為續聘與否之依據。評鑑辦法由各聘任單位另訂之。」</w:t>
      </w:r>
    </w:p>
    <w:p w:rsidR="00B64310" w:rsidRPr="00B92BFC" w:rsidRDefault="00B64310"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△九十</w:t>
      </w:r>
      <w:r>
        <w:rPr>
          <w:rFonts w:ascii="細明體" w:eastAsia="細明體" w:hint="eastAsia"/>
          <w:color w:val="0000FF"/>
        </w:rPr>
        <w:t>九學年度第</w:t>
      </w:r>
      <w:r w:rsidR="005D494E">
        <w:rPr>
          <w:rFonts w:ascii="細明體" w:eastAsia="細明體" w:hint="eastAsia"/>
          <w:color w:val="0000FF"/>
        </w:rPr>
        <w:t>三</w:t>
      </w:r>
      <w:r w:rsidRPr="00B92BFC">
        <w:rPr>
          <w:rFonts w:ascii="細明體" w:eastAsia="細明體" w:hint="eastAsia"/>
          <w:color w:val="0000FF"/>
        </w:rPr>
        <w:t>次會議(99.</w:t>
      </w:r>
      <w:r w:rsidR="005D494E">
        <w:rPr>
          <w:rFonts w:ascii="細明體" w:eastAsia="細明體" w:hint="eastAsia"/>
          <w:color w:val="0000FF"/>
        </w:rPr>
        <w:t>12.23</w:t>
      </w:r>
      <w:r w:rsidRPr="00B92BFC">
        <w:rPr>
          <w:rFonts w:ascii="細明體" w:eastAsia="細明體" w:hint="eastAsia"/>
          <w:color w:val="0000FF"/>
        </w:rPr>
        <w:t>)</w:t>
      </w:r>
    </w:p>
    <w:p w:rsidR="00B64310" w:rsidRPr="00B64310" w:rsidRDefault="00B64310"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color w:val="0000FF"/>
        </w:rPr>
      </w:pPr>
      <w:r w:rsidRPr="00B64310">
        <w:rPr>
          <w:rFonts w:ascii="細明體" w:eastAsia="細明體" w:hint="eastAsia"/>
          <w:color w:val="0000FF"/>
        </w:rPr>
        <w:t>報告事項：</w:t>
      </w:r>
    </w:p>
    <w:p w:rsidR="00B64310" w:rsidRPr="00B64310" w:rsidRDefault="00B64310"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rPr>
      </w:pPr>
      <w:r w:rsidRPr="00B64310">
        <w:rPr>
          <w:rFonts w:ascii="細明體" w:eastAsia="細明體" w:hint="eastAsia"/>
        </w:rPr>
        <w:t>十三、「專科以上學校教師資格審定辦法」部分條文修正：教育部</w:t>
      </w:r>
      <w:smartTag w:uri="urn:schemas-microsoft-com:office:smarttags" w:element="chsdate">
        <w:smartTagPr>
          <w:attr w:name="Year" w:val="1999"/>
          <w:attr w:name="Month" w:val="11"/>
          <w:attr w:name="Day" w:val="24"/>
          <w:attr w:name="IsLunarDate" w:val="False"/>
          <w:attr w:name="IsROCDate" w:val="False"/>
        </w:smartTagPr>
        <w:r w:rsidRPr="00B64310">
          <w:rPr>
            <w:rFonts w:ascii="細明體" w:eastAsia="細明體" w:hint="eastAsia"/>
          </w:rPr>
          <w:t>99年11月24日</w:t>
        </w:r>
      </w:smartTag>
      <w:r w:rsidRPr="00B64310">
        <w:rPr>
          <w:rFonts w:ascii="細明體" w:eastAsia="細明體" w:hint="eastAsia"/>
        </w:rPr>
        <w:t>臺學審字第0990204643號函檢附同日臺參字第</w:t>
      </w:r>
      <w:smartTag w:uri="urn:schemas-microsoft-com:office:smarttags" w:element="chmetcnv">
        <w:smartTagPr>
          <w:attr w:name="UnitName" w:val="C"/>
          <w:attr w:name="SourceValue" w:val="990198768"/>
          <w:attr w:name="HasSpace" w:val="False"/>
          <w:attr w:name="Negative" w:val="False"/>
          <w:attr w:name="NumberType" w:val="1"/>
          <w:attr w:name="TCSC" w:val="0"/>
        </w:smartTagPr>
        <w:r w:rsidRPr="00B64310">
          <w:rPr>
            <w:rFonts w:ascii="細明體" w:eastAsia="細明體" w:hint="eastAsia"/>
          </w:rPr>
          <w:t>0990198768C</w:t>
        </w:r>
      </w:smartTag>
      <w:r w:rsidRPr="00B64310">
        <w:rPr>
          <w:rFonts w:ascii="細明體" w:eastAsia="細明體" w:hint="eastAsia"/>
        </w:rPr>
        <w:t>號令修正部分條文，修正重點如下：(一)代表著作及參考著作年限，代表著作仍維持5年內，參考著作由5年放寬為7年內，送審人於前述期限內懷孕或生産得延長前述年限2年 (修正第11條)。(二)考量部分領域著名期刊之出刊期間有所限制，送審著作申請展延以接受刊登日起2年內修正為3年內(修正第15條)。(三)基於專業審查及迴避原則，刪除專門著作得送院、系、所外專家審查規定(修正第24條)。(四)送審人之代表著作、學位論文、作品及技術報告修正限定為經審查通過始應公開典藏，增列成就證明為應公開典藏；</w:t>
      </w:r>
      <w:r w:rsidRPr="00B64310">
        <w:rPr>
          <w:rFonts w:ascii="細明體" w:eastAsia="細明體" w:hint="eastAsia"/>
        </w:rPr>
        <w:lastRenderedPageBreak/>
        <w:t>另技術報告有保密必要者得不予公開(修正第32條，刪除第40條)。(五)考量公告各大專院校對於送審教師所造成之影響甚大，修正有關應副知各大專院校之情形，限不受理期間為5年以上者等(修正第37條)。</w:t>
      </w:r>
    </w:p>
    <w:p w:rsidR="005D494E" w:rsidRPr="00B64310" w:rsidRDefault="005D494E"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color w:val="0000FF"/>
        </w:rPr>
      </w:pPr>
      <w:r>
        <w:rPr>
          <w:rFonts w:ascii="細明體" w:eastAsia="細明體" w:hint="eastAsia"/>
          <w:color w:val="0000FF"/>
        </w:rPr>
        <w:t>討論</w:t>
      </w:r>
      <w:r w:rsidRPr="00B64310">
        <w:rPr>
          <w:rFonts w:ascii="細明體" w:eastAsia="細明體" w:hint="eastAsia"/>
          <w:color w:val="0000FF"/>
        </w:rPr>
        <w:t>事項：</w:t>
      </w:r>
    </w:p>
    <w:p w:rsidR="005D494E" w:rsidRPr="005D494E" w:rsidRDefault="005D494E"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2" w:left="735" w:hangingChars="194" w:hanging="466"/>
        <w:jc w:val="both"/>
        <w:textDirection w:val="lrTbV"/>
        <w:rPr>
          <w:rFonts w:ascii="細明體" w:eastAsia="細明體"/>
        </w:rPr>
      </w:pPr>
      <w:r w:rsidRPr="005D494E">
        <w:rPr>
          <w:rFonts w:ascii="細明體" w:eastAsia="細明體" w:hint="eastAsia"/>
        </w:rPr>
        <w:t>四、關於本校教師(升等)送審代表著作年限規定，提請討論。</w:t>
      </w:r>
    </w:p>
    <w:p w:rsidR="005D494E" w:rsidRPr="005D494E" w:rsidRDefault="005D494E" w:rsidP="007F4F5C">
      <w:pPr>
        <w:ind w:left="1440" w:hanging="1200"/>
        <w:jc w:val="both"/>
        <w:textDirection w:val="lrTbV"/>
        <w:rPr>
          <w:rFonts w:ascii="細明體" w:eastAsia="細明體"/>
        </w:rPr>
      </w:pPr>
      <w:r w:rsidRPr="005D494E">
        <w:rPr>
          <w:rFonts w:ascii="細明體" w:eastAsia="細明體" w:hint="eastAsia"/>
        </w:rPr>
        <w:t>說明：</w:t>
      </w:r>
    </w:p>
    <w:p w:rsidR="005D494E" w:rsidRPr="005D494E" w:rsidRDefault="005D494E" w:rsidP="007F4F5C">
      <w:pPr>
        <w:ind w:left="960" w:hanging="480"/>
        <w:jc w:val="both"/>
        <w:textDirection w:val="lrTbV"/>
        <w:rPr>
          <w:rFonts w:ascii="細明體" w:eastAsia="細明體"/>
        </w:rPr>
      </w:pPr>
      <w:r w:rsidRPr="005D494E">
        <w:rPr>
          <w:rFonts w:ascii="細明體" w:eastAsia="細明體" w:hint="eastAsia"/>
        </w:rPr>
        <w:t>(一)依人事室</w:t>
      </w:r>
      <w:smartTag w:uri="urn:schemas-microsoft-com:office:smarttags" w:element="chsdate">
        <w:smartTagPr>
          <w:attr w:name="Year" w:val="1999"/>
          <w:attr w:name="Month" w:val="11"/>
          <w:attr w:name="Day" w:val="10"/>
          <w:attr w:name="IsLunarDate" w:val="False"/>
          <w:attr w:name="IsROCDate" w:val="False"/>
        </w:smartTagPr>
        <w:r w:rsidRPr="005D494E">
          <w:rPr>
            <w:rFonts w:ascii="細明體" w:eastAsia="細明體" w:hint="eastAsia"/>
          </w:rPr>
          <w:t>99年11月10日</w:t>
        </w:r>
      </w:smartTag>
      <w:r w:rsidRPr="005D494E">
        <w:rPr>
          <w:rFonts w:ascii="細明體" w:eastAsia="細明體" w:hint="eastAsia"/>
        </w:rPr>
        <w:t>奉核簽(附件1)及</w:t>
      </w:r>
      <w:smartTag w:uri="urn:schemas-microsoft-com:office:smarttags" w:element="chsdate">
        <w:smartTagPr>
          <w:attr w:name="Year" w:val="2010"/>
          <w:attr w:name="Month" w:val="12"/>
          <w:attr w:name="Day" w:val="7"/>
          <w:attr w:name="IsLunarDate" w:val="False"/>
          <w:attr w:name="IsROCDate" w:val="False"/>
        </w:smartTagPr>
        <w:r w:rsidRPr="005D494E">
          <w:rPr>
            <w:rFonts w:ascii="細明體" w:eastAsia="細明體" w:hint="eastAsia"/>
          </w:rPr>
          <w:t>12月7日</w:t>
        </w:r>
      </w:smartTag>
      <w:r w:rsidRPr="005D494E">
        <w:rPr>
          <w:rFonts w:ascii="細明體" w:eastAsia="細明體" w:hint="eastAsia"/>
        </w:rPr>
        <w:t>奉核簽(附件2)(併案)辦理。</w:t>
      </w:r>
    </w:p>
    <w:p w:rsidR="005D494E" w:rsidRPr="005D494E" w:rsidRDefault="005D494E" w:rsidP="007F4F5C">
      <w:pPr>
        <w:ind w:left="960" w:hanging="480"/>
        <w:jc w:val="both"/>
        <w:textDirection w:val="lrTbV"/>
        <w:rPr>
          <w:rFonts w:ascii="細明體" w:eastAsia="細明體"/>
        </w:rPr>
      </w:pPr>
      <w:r w:rsidRPr="005D494E">
        <w:rPr>
          <w:rFonts w:ascii="細明體" w:eastAsia="細明體" w:hint="eastAsia"/>
        </w:rPr>
        <w:t xml:space="preserve">(二)關於文學院教師建議，升等代表著作期限由3年放寬為5年，說明如下： </w:t>
      </w:r>
    </w:p>
    <w:p w:rsidR="005D494E" w:rsidRPr="005D494E" w:rsidRDefault="005D494E" w:rsidP="007F4F5C">
      <w:pPr>
        <w:ind w:left="1620" w:hanging="900"/>
        <w:jc w:val="both"/>
        <w:textDirection w:val="lrTbV"/>
        <w:rPr>
          <w:rFonts w:ascii="細明體" w:eastAsia="細明體"/>
        </w:rPr>
      </w:pPr>
      <w:r w:rsidRPr="005D494E">
        <w:rPr>
          <w:rFonts w:ascii="細明體" w:eastAsia="細明體" w:hint="eastAsia"/>
        </w:rPr>
        <w:t>1.依</w:t>
      </w:r>
      <w:smartTag w:uri="urn:schemas-microsoft-com:office:smarttags" w:element="chsdate">
        <w:smartTagPr>
          <w:attr w:name="Year" w:val="1999"/>
          <w:attr w:name="Month" w:val="10"/>
          <w:attr w:name="Day" w:val="22"/>
          <w:attr w:name="IsLunarDate" w:val="False"/>
          <w:attr w:name="IsROCDate" w:val="False"/>
        </w:smartTagPr>
        <w:r w:rsidRPr="005D494E">
          <w:rPr>
            <w:rFonts w:ascii="細明體" w:eastAsia="細明體" w:hint="eastAsia"/>
          </w:rPr>
          <w:t>99年10月22日</w:t>
        </w:r>
      </w:smartTag>
      <w:r w:rsidRPr="005D494E">
        <w:rPr>
          <w:rFonts w:ascii="細明體" w:eastAsia="細明體" w:hint="eastAsia"/>
        </w:rPr>
        <w:t>本校各級教評會檢討委員會第6次會議決議辦理。</w:t>
      </w:r>
    </w:p>
    <w:p w:rsidR="005D494E" w:rsidRPr="005D494E" w:rsidRDefault="005D494E" w:rsidP="007F4F5C">
      <w:pPr>
        <w:ind w:left="960" w:hanging="240"/>
        <w:jc w:val="both"/>
        <w:textDirection w:val="lrTbV"/>
        <w:rPr>
          <w:rFonts w:ascii="細明體" w:eastAsia="細明體"/>
        </w:rPr>
      </w:pPr>
      <w:r w:rsidRPr="005D494E">
        <w:rPr>
          <w:rFonts w:ascii="細明體" w:eastAsia="細明體" w:hint="eastAsia"/>
        </w:rPr>
        <w:t>2.為檢討本校各級教評會設置規定，於99年1月份請各單位及教師，就教評會設置規定及相關問題提出建議，文學院教師建議放寬參考著作5年期限限制，經委員會議討論，認為代表著作本校統一規定為3年內期限，似有因學術領域進行檢討必要，故擬請提校教評會討論。</w:t>
      </w:r>
    </w:p>
    <w:p w:rsidR="005D494E" w:rsidRPr="005D494E" w:rsidRDefault="005D494E" w:rsidP="007F4F5C">
      <w:pPr>
        <w:ind w:left="960" w:hanging="240"/>
        <w:jc w:val="both"/>
        <w:textDirection w:val="lrTbV"/>
        <w:rPr>
          <w:rFonts w:ascii="細明體" w:eastAsia="細明體"/>
        </w:rPr>
      </w:pPr>
      <w:r w:rsidRPr="005D494E">
        <w:rPr>
          <w:rFonts w:ascii="細明體" w:eastAsia="細明體" w:hint="eastAsia"/>
        </w:rPr>
        <w:t>3.本校現行代表著作規定為最近3年內，經查係</w:t>
      </w:r>
      <w:smartTag w:uri="urn:schemas-microsoft-com:office:smarttags" w:element="chsdate">
        <w:smartTagPr>
          <w:attr w:name="Year" w:val="1976"/>
          <w:attr w:name="Month" w:val="8"/>
          <w:attr w:name="Day" w:val="25"/>
          <w:attr w:name="IsLunarDate" w:val="False"/>
          <w:attr w:name="IsROCDate" w:val="False"/>
        </w:smartTagPr>
        <w:r w:rsidRPr="005D494E">
          <w:rPr>
            <w:rFonts w:ascii="細明體" w:eastAsia="細明體" w:hint="eastAsia"/>
          </w:rPr>
          <w:t>76年8月25日</w:t>
        </w:r>
      </w:smartTag>
      <w:r w:rsidRPr="005D494E">
        <w:rPr>
          <w:rFonts w:ascii="細明體" w:eastAsia="細明體" w:hint="eastAsia"/>
        </w:rPr>
        <w:t>第1580次行政會議決議：「本校專(兼)任教師之提聘、升等、改聘，除依教育人員任用條例第16條至18條規定應具資格外，並規定應檢附最近3年內之著作或論文以憑審議，其有特殊情形者，由各院、系、所、科、組簽註意見，提行政會議審議」。本次教師(文學院)反應意見就人文領域之研究，強調其發表著作有其恒久性與持續性，以3年內為限，似有可再商確餘地。</w:t>
      </w:r>
    </w:p>
    <w:p w:rsidR="005D494E" w:rsidRPr="005D494E" w:rsidRDefault="005D494E" w:rsidP="007F4F5C">
      <w:pPr>
        <w:ind w:left="960" w:hanging="240"/>
        <w:jc w:val="both"/>
        <w:textDirection w:val="lrTbV"/>
        <w:rPr>
          <w:rFonts w:ascii="細明體" w:eastAsia="細明體"/>
        </w:rPr>
      </w:pPr>
      <w:r w:rsidRPr="005D494E">
        <w:rPr>
          <w:rFonts w:ascii="細明體" w:eastAsia="細明體" w:hint="eastAsia"/>
        </w:rPr>
        <w:t>4.本校教師升等代表著作宜否採專科以上學校教師資格審定辦法(以下簡稱審定辦法)規定前一等級後及5年內(各學院得另訂較嚴規定)？或得就個別不同學術領域在5年範圍內做較適合之年限調整？或仍予維持為最近3年規定？以期能較符合教師學術研究需求又兼顧學校鼓勵追求卓越本意。</w:t>
      </w:r>
    </w:p>
    <w:p w:rsidR="005D494E" w:rsidRPr="005D494E" w:rsidRDefault="005D494E" w:rsidP="007F4F5C">
      <w:pPr>
        <w:ind w:left="960" w:hanging="480"/>
        <w:jc w:val="both"/>
        <w:textDirection w:val="lrTbV"/>
        <w:rPr>
          <w:rFonts w:ascii="細明體" w:eastAsia="細明體"/>
        </w:rPr>
      </w:pPr>
      <w:r w:rsidRPr="005D494E">
        <w:rPr>
          <w:rFonts w:ascii="細明體" w:eastAsia="細明體" w:hint="eastAsia"/>
        </w:rPr>
        <w:t>(三)為教育部修正審定辦法部分條文(教育部</w:t>
      </w:r>
      <w:smartTag w:uri="urn:schemas-microsoft-com:office:smarttags" w:element="chsdate">
        <w:smartTagPr>
          <w:attr w:name="Year" w:val="1999"/>
          <w:attr w:name="Month" w:val="11"/>
          <w:attr w:name="Day" w:val="24"/>
          <w:attr w:name="IsLunarDate" w:val="False"/>
          <w:attr w:name="IsROCDate" w:val="False"/>
        </w:smartTagPr>
        <w:r w:rsidRPr="005D494E">
          <w:rPr>
            <w:rFonts w:ascii="細明體" w:eastAsia="細明體" w:hint="eastAsia"/>
          </w:rPr>
          <w:t>99年11月24日</w:t>
        </w:r>
      </w:smartTag>
      <w:r w:rsidRPr="005D494E">
        <w:rPr>
          <w:rFonts w:ascii="細明體" w:eastAsia="細明體" w:hint="eastAsia"/>
        </w:rPr>
        <w:t>臺學審字第0990204643號函檢附同日臺參字第</w:t>
      </w:r>
      <w:smartTag w:uri="urn:schemas-microsoft-com:office:smarttags" w:element="chmetcnv">
        <w:smartTagPr>
          <w:attr w:name="UnitName" w:val="C"/>
          <w:attr w:name="SourceValue" w:val="990198768"/>
          <w:attr w:name="HasSpace" w:val="False"/>
          <w:attr w:name="Negative" w:val="False"/>
          <w:attr w:name="NumberType" w:val="1"/>
          <w:attr w:name="TCSC" w:val="0"/>
        </w:smartTagPr>
        <w:r w:rsidRPr="005D494E">
          <w:rPr>
            <w:rFonts w:ascii="細明體" w:eastAsia="細明體" w:hint="eastAsia"/>
          </w:rPr>
          <w:t>0990198768C</w:t>
        </w:r>
      </w:smartTag>
      <w:r w:rsidRPr="005D494E">
        <w:rPr>
          <w:rFonts w:ascii="細明體" w:eastAsia="細明體" w:hint="eastAsia"/>
        </w:rPr>
        <w:t>號令修正審定辦法部分條文)，有關送審代表著作及參考著作年限，本校配合事項說明如下：</w:t>
      </w:r>
    </w:p>
    <w:p w:rsidR="005D494E" w:rsidRPr="005D494E" w:rsidRDefault="005D494E" w:rsidP="007F4F5C">
      <w:pPr>
        <w:ind w:left="960" w:hanging="240"/>
        <w:jc w:val="both"/>
        <w:textDirection w:val="lrTbV"/>
        <w:rPr>
          <w:rFonts w:ascii="細明體" w:eastAsia="細明體"/>
        </w:rPr>
      </w:pPr>
      <w:r w:rsidRPr="005D494E">
        <w:rPr>
          <w:rFonts w:ascii="細明體" w:eastAsia="細明體" w:hint="eastAsia"/>
        </w:rPr>
        <w:t>1.本次審定辦法修正代表著作及參考著作年限，代表著作仍維持5年內，參考著作由5年放寬為7年內，送審人於前述期限內懷孕或生産得延長前述年限2年(修正第11條)。</w:t>
      </w:r>
    </w:p>
    <w:p w:rsidR="005D494E" w:rsidRPr="005D494E" w:rsidRDefault="005D494E" w:rsidP="007F4F5C">
      <w:pPr>
        <w:ind w:left="960" w:hanging="240"/>
        <w:jc w:val="both"/>
        <w:textDirection w:val="lrTbV"/>
        <w:rPr>
          <w:rFonts w:ascii="細明體" w:eastAsia="細明體"/>
        </w:rPr>
      </w:pPr>
      <w:r w:rsidRPr="005D494E">
        <w:rPr>
          <w:rFonts w:ascii="細明體" w:eastAsia="細明體" w:hint="eastAsia"/>
        </w:rPr>
        <w:t>2.本校現行規定代表著作為3年內、參考著作為5年內，送審人於前述期限內懷孕或生産延長為5年及7年內，是否配合放寬為7年及9年？併提會討論。</w:t>
      </w:r>
    </w:p>
    <w:p w:rsidR="005D494E" w:rsidRPr="005D494E" w:rsidRDefault="005D494E" w:rsidP="007F4F5C">
      <w:pPr>
        <w:ind w:left="960" w:hanging="720"/>
        <w:jc w:val="both"/>
        <w:textDirection w:val="lrTbV"/>
        <w:rPr>
          <w:rFonts w:ascii="細明體" w:eastAsia="細明體"/>
        </w:rPr>
      </w:pPr>
      <w:r w:rsidRPr="005D494E">
        <w:rPr>
          <w:rFonts w:ascii="細明體" w:eastAsia="細明體" w:hint="eastAsia"/>
        </w:rPr>
        <w:t>決議：本校教師(升等)送審著作年限規定修正如下：代表著作為送審人取得前一等級教師資格後及送審前5年內之著作；參考著作為送審人取得前一等級教師資格後及送審前7年內之著作；送審人曾於前述期限內懷孕或生產者，得申請延長前述年限2年。各學院、系(科)所如有更短年限之規定者，從其規定。</w:t>
      </w:r>
    </w:p>
    <w:p w:rsidR="00653FA9" w:rsidRPr="00B92BFC" w:rsidRDefault="00653FA9"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△九十</w:t>
      </w:r>
      <w:r>
        <w:rPr>
          <w:rFonts w:ascii="細明體" w:eastAsia="細明體" w:hint="eastAsia"/>
          <w:color w:val="0000FF"/>
        </w:rPr>
        <w:t>九學年度第四</w:t>
      </w:r>
      <w:r w:rsidRPr="00B92BFC">
        <w:rPr>
          <w:rFonts w:ascii="細明體" w:eastAsia="細明體" w:hint="eastAsia"/>
          <w:color w:val="0000FF"/>
        </w:rPr>
        <w:t>次會議</w:t>
      </w:r>
      <w:r>
        <w:rPr>
          <w:rFonts w:ascii="細明體" w:eastAsia="細明體" w:hint="eastAsia"/>
          <w:color w:val="0000FF"/>
        </w:rPr>
        <w:t>(100</w:t>
      </w:r>
      <w:r w:rsidRPr="00B92BFC">
        <w:rPr>
          <w:rFonts w:ascii="細明體" w:eastAsia="細明體" w:hint="eastAsia"/>
          <w:color w:val="0000FF"/>
        </w:rPr>
        <w:t>.</w:t>
      </w:r>
      <w:r>
        <w:rPr>
          <w:rFonts w:ascii="細明體" w:eastAsia="細明體" w:hint="eastAsia"/>
          <w:color w:val="0000FF"/>
        </w:rPr>
        <w:t>1.21</w:t>
      </w:r>
      <w:r w:rsidRPr="00B92BFC">
        <w:rPr>
          <w:rFonts w:ascii="細明體" w:eastAsia="細明體" w:hint="eastAsia"/>
          <w:color w:val="0000FF"/>
        </w:rPr>
        <w:t>)</w:t>
      </w:r>
    </w:p>
    <w:p w:rsidR="00653FA9" w:rsidRPr="00B64310" w:rsidRDefault="00653FA9"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sidRPr="00B64310">
        <w:rPr>
          <w:rFonts w:ascii="細明體" w:eastAsia="細明體" w:hint="eastAsia"/>
          <w:color w:val="0000FF"/>
        </w:rPr>
        <w:t>報告事項：</w:t>
      </w:r>
    </w:p>
    <w:p w:rsidR="00653FA9" w:rsidRPr="00653FA9" w:rsidRDefault="00653FA9" w:rsidP="007F4F5C">
      <w:pPr>
        <w:ind w:left="720" w:hanging="480"/>
        <w:jc w:val="both"/>
        <w:rPr>
          <w:rFonts w:ascii="細明體" w:eastAsia="細明體"/>
        </w:rPr>
      </w:pPr>
      <w:r w:rsidRPr="00653FA9">
        <w:rPr>
          <w:rFonts w:ascii="細明體" w:eastAsia="細明體" w:hint="eastAsia"/>
        </w:rPr>
        <w:t>十、本校100年1月5日校人字第1000000491號函，有關本校教師資格審定代表著作、參考著作年限修正為5年、7年內及相關事項規定略以：(一)本校教師(新聘、升等、</w:t>
      </w:r>
      <w:r w:rsidRPr="00653FA9">
        <w:rPr>
          <w:rFonts w:ascii="細明體" w:eastAsia="細明體" w:hint="eastAsia"/>
        </w:rPr>
        <w:lastRenderedPageBreak/>
        <w:t>兼任等)依專科以上教師資格審定辦法規定，送審代表著作為5年內、參考著作為7年內，但送審人曾於前述期限內懷孕或生產者，得申請延長前述年限2年。各學院、系(科)所如有更短年限之規定者，從其規定。(二)本校</w:t>
      </w:r>
      <w:smartTag w:uri="urn:schemas-microsoft-com:office:smarttags" w:element="chsdate">
        <w:smartTagPr>
          <w:attr w:name="Year" w:val="1976"/>
          <w:attr w:name="Month" w:val="8"/>
          <w:attr w:name="Day" w:val="25"/>
          <w:attr w:name="IsLunarDate" w:val="False"/>
          <w:attr w:name="IsROCDate" w:val="False"/>
        </w:smartTagPr>
        <w:r w:rsidRPr="00653FA9">
          <w:rPr>
            <w:rFonts w:ascii="細明體" w:eastAsia="細明體" w:hint="eastAsia"/>
          </w:rPr>
          <w:t>76年8月25日</w:t>
        </w:r>
      </w:smartTag>
      <w:r w:rsidRPr="00653FA9">
        <w:rPr>
          <w:rFonts w:ascii="細明體" w:eastAsia="細明體" w:hint="eastAsia"/>
        </w:rPr>
        <w:t>第1580次行政會議決議「最近3年內之著作或論文」，及</w:t>
      </w:r>
      <w:smartTag w:uri="urn:schemas-microsoft-com:office:smarttags" w:element="chsdate">
        <w:smartTagPr>
          <w:attr w:name="Year" w:val="1982"/>
          <w:attr w:name="Month" w:val="3"/>
          <w:attr w:name="Day" w:val="30"/>
          <w:attr w:name="IsLunarDate" w:val="False"/>
          <w:attr w:name="IsROCDate" w:val="False"/>
        </w:smartTagPr>
        <w:r w:rsidRPr="00653FA9">
          <w:rPr>
            <w:rFonts w:ascii="細明體" w:eastAsia="細明體" w:hint="eastAsia"/>
          </w:rPr>
          <w:t>82年3月30日</w:t>
        </w:r>
      </w:smartTag>
      <w:r w:rsidRPr="00653FA9">
        <w:rPr>
          <w:rFonts w:ascii="細明體" w:eastAsia="細明體" w:hint="eastAsia"/>
        </w:rPr>
        <w:t>第1820次行政會議決議：「專(兼)任教師之提聘、改聘，以提聘單上系所主管簽章之日為準，往前推3年為『3年內』；升等教師以升等當年</w:t>
      </w:r>
      <w:smartTag w:uri="urn:schemas-microsoft-com:office:smarttags" w:element="chsdate">
        <w:smartTagPr>
          <w:attr w:name="Year" w:val="2010"/>
          <w:attr w:name="Month" w:val="3"/>
          <w:attr w:name="Day" w:val="1"/>
          <w:attr w:name="IsLunarDate" w:val="False"/>
          <w:attr w:name="IsROCDate" w:val="False"/>
        </w:smartTagPr>
        <w:r w:rsidRPr="00653FA9">
          <w:rPr>
            <w:rFonts w:ascii="細明體" w:eastAsia="細明體" w:hint="eastAsia"/>
          </w:rPr>
          <w:t>3月1日</w:t>
        </w:r>
      </w:smartTag>
      <w:r w:rsidRPr="00653FA9">
        <w:rPr>
          <w:rFonts w:ascii="細明體" w:eastAsia="細明體" w:hint="eastAsia"/>
        </w:rPr>
        <w:t>為準，往前推3年為『3年內』。」2項規定，自發文日同時停止適用。(三)5年或7年內之起算日，以教師證書審定生效日(免送審者以起聘日或升等生效日)往前推算5年或7年內。(四)年度教師升等案之送審著作，應於系(科)所教評會開會日前出版或接受出版者，始得列入處理。(五)為利於教評會審查，送校外學者專家簽署之評審日期，應在該級教評會開會之前。檢附配合修正本校教師著作審查意見表(升等、新聘用)計14種如附件。</w:t>
      </w:r>
    </w:p>
    <w:p w:rsidR="00653FA9" w:rsidRPr="00653FA9" w:rsidRDefault="00653FA9" w:rsidP="007F4F5C">
      <w:pPr>
        <w:ind w:left="720" w:hanging="480"/>
        <w:jc w:val="both"/>
        <w:textDirection w:val="lrTbV"/>
        <w:rPr>
          <w:rFonts w:ascii="細明體" w:eastAsia="細明體"/>
        </w:rPr>
      </w:pPr>
      <w:r w:rsidRPr="00653FA9">
        <w:rPr>
          <w:rFonts w:ascii="細明體" w:eastAsia="細明體" w:hint="eastAsia"/>
        </w:rPr>
        <w:t>十三、文學院</w:t>
      </w:r>
      <w:r w:rsidRPr="00653FA9">
        <w:rPr>
          <w:rFonts w:ascii="細明體" w:eastAsia="細明體"/>
        </w:rPr>
        <w:t>外文系</w:t>
      </w:r>
      <w:r w:rsidRPr="00653FA9">
        <w:rPr>
          <w:rFonts w:ascii="細明體" w:eastAsia="細明體" w:hint="eastAsia"/>
        </w:rPr>
        <w:t>、哲學系、</w:t>
      </w:r>
      <w:r w:rsidRPr="00653FA9">
        <w:rPr>
          <w:rFonts w:ascii="細明體" w:eastAsia="細明體"/>
        </w:rPr>
        <w:t>人類學系</w:t>
      </w:r>
      <w:r w:rsidRPr="00653FA9">
        <w:rPr>
          <w:rFonts w:ascii="細明體" w:eastAsia="細明體" w:hint="eastAsia"/>
        </w:rPr>
        <w:t>、戲劇學系、語言學研究所、音樂學研究所之優良學術期刊等級名錄修正案，修正重點有：（一）外文系「國立臺灣大學外國語文學系優良期刊名錄」</w:t>
      </w:r>
      <w:r w:rsidRPr="00653FA9">
        <w:rPr>
          <w:rFonts w:ascii="細明體" w:eastAsia="細明體"/>
        </w:rPr>
        <w:t>增</w:t>
      </w:r>
      <w:r w:rsidRPr="00653FA9">
        <w:rPr>
          <w:rFonts w:ascii="細明體" w:eastAsia="細明體" w:hint="eastAsia"/>
        </w:rPr>
        <w:t>列一級</w:t>
      </w:r>
      <w:r w:rsidRPr="00653FA9">
        <w:rPr>
          <w:rFonts w:ascii="細明體" w:eastAsia="細明體"/>
        </w:rPr>
        <w:t>優良期刊</w:t>
      </w:r>
      <w:r w:rsidRPr="00653FA9">
        <w:rPr>
          <w:rFonts w:ascii="細明體" w:eastAsia="細明體" w:hint="eastAsia"/>
        </w:rPr>
        <w:t>2筆、二級優良期刊1筆及文字修正，期刊名稱及所列等級如下</w:t>
      </w:r>
      <w:r w:rsidRPr="00653FA9">
        <w:rPr>
          <w:rFonts w:ascii="細明體" w:eastAsia="細明體"/>
        </w:rPr>
        <w:t>：</w:t>
      </w:r>
      <w:r w:rsidRPr="00653FA9">
        <w:rPr>
          <w:rFonts w:ascii="細明體" w:eastAsia="細明體" w:hint="eastAsia"/>
        </w:rPr>
        <w:t>1.</w:t>
      </w:r>
      <w:r w:rsidRPr="00653FA9">
        <w:rPr>
          <w:rFonts w:ascii="細明體" w:eastAsia="細明體"/>
        </w:rPr>
        <w:t>The Journal Performative Humanities</w:t>
      </w:r>
      <w:r w:rsidRPr="00653FA9">
        <w:rPr>
          <w:rFonts w:ascii="細明體" w:eastAsia="細明體" w:hint="eastAsia"/>
        </w:rPr>
        <w:t>（一級期刊）</w:t>
      </w:r>
      <w:r w:rsidRPr="00653FA9">
        <w:rPr>
          <w:rFonts w:ascii="細明體" w:eastAsia="細明體"/>
        </w:rPr>
        <w:t>。</w:t>
      </w:r>
      <w:r w:rsidRPr="00653FA9">
        <w:rPr>
          <w:rFonts w:ascii="細明體" w:eastAsia="細明體" w:hint="eastAsia"/>
        </w:rPr>
        <w:t>2.</w:t>
      </w:r>
      <w:r w:rsidRPr="00653FA9">
        <w:rPr>
          <w:rFonts w:ascii="細明體" w:eastAsia="細明體"/>
        </w:rPr>
        <w:t>The Journal of Specialised Translatio</w:t>
      </w:r>
      <w:r w:rsidRPr="00653FA9">
        <w:rPr>
          <w:rFonts w:ascii="細明體" w:eastAsia="細明體" w:hint="eastAsia"/>
        </w:rPr>
        <w:t>（一級期刊）。3.</w:t>
      </w:r>
      <w:r w:rsidRPr="00653FA9">
        <w:rPr>
          <w:rFonts w:ascii="細明體" w:eastAsia="細明體"/>
        </w:rPr>
        <w:t>Peace Forum</w:t>
      </w:r>
      <w:r w:rsidRPr="00653FA9">
        <w:rPr>
          <w:rFonts w:ascii="細明體" w:eastAsia="細明體" w:hint="eastAsia"/>
        </w:rPr>
        <w:t>（二級期刊）。4.新增</w:t>
      </w:r>
      <w:r w:rsidRPr="00653FA9">
        <w:rPr>
          <w:rFonts w:ascii="細明體" w:eastAsia="細明體"/>
        </w:rPr>
        <w:t>MLA International Bibliography</w:t>
      </w:r>
      <w:r w:rsidRPr="00653FA9">
        <w:rPr>
          <w:rFonts w:ascii="細明體" w:eastAsia="細明體" w:hint="eastAsia"/>
        </w:rPr>
        <w:t>（</w:t>
      </w:r>
      <w:r w:rsidRPr="00653FA9">
        <w:rPr>
          <w:rFonts w:ascii="細明體" w:eastAsia="細明體"/>
        </w:rPr>
        <w:t>MLA</w:t>
      </w:r>
      <w:r w:rsidRPr="00653FA9">
        <w:rPr>
          <w:rFonts w:ascii="細明體" w:eastAsia="細明體" w:hint="eastAsia"/>
        </w:rPr>
        <w:t>國際語言文學期刊索引）及</w:t>
      </w:r>
      <w:r w:rsidRPr="00653FA9">
        <w:rPr>
          <w:rFonts w:ascii="細明體" w:eastAsia="細明體"/>
        </w:rPr>
        <w:t>THCI Core</w:t>
      </w:r>
      <w:r w:rsidRPr="00653FA9">
        <w:rPr>
          <w:rFonts w:ascii="細明體" w:eastAsia="細明體" w:hint="eastAsia"/>
        </w:rPr>
        <w:t>（國科會核定「臺灣人文學引文索引核心期刊」）為一級期刊，並將原條文「凡收錄於</w:t>
      </w:r>
      <w:r w:rsidRPr="00653FA9">
        <w:rPr>
          <w:rFonts w:ascii="細明體" w:eastAsia="細明體"/>
        </w:rPr>
        <w:t>AHCI</w:t>
      </w:r>
      <w:r w:rsidRPr="00653FA9">
        <w:rPr>
          <w:rFonts w:ascii="細明體" w:eastAsia="細明體" w:hint="eastAsia"/>
        </w:rPr>
        <w:t>、</w:t>
      </w:r>
      <w:r w:rsidRPr="00653FA9">
        <w:rPr>
          <w:rFonts w:ascii="細明體" w:eastAsia="細明體"/>
        </w:rPr>
        <w:t>SSCI</w:t>
      </w:r>
      <w:r w:rsidRPr="00653FA9">
        <w:rPr>
          <w:rFonts w:ascii="細明體" w:eastAsia="細明體" w:hint="eastAsia"/>
        </w:rPr>
        <w:t>、</w:t>
      </w:r>
      <w:r w:rsidRPr="00653FA9">
        <w:rPr>
          <w:rFonts w:ascii="細明體" w:eastAsia="細明體"/>
        </w:rPr>
        <w:t>SCI</w:t>
      </w:r>
      <w:r w:rsidRPr="00653FA9">
        <w:rPr>
          <w:rFonts w:ascii="細明體" w:eastAsia="細明體" w:hint="eastAsia"/>
        </w:rPr>
        <w:t>、</w:t>
      </w:r>
      <w:r w:rsidRPr="00653FA9">
        <w:rPr>
          <w:rFonts w:ascii="細明體" w:eastAsia="細明體"/>
        </w:rPr>
        <w:t>MLA International Bibliography</w:t>
      </w:r>
      <w:r w:rsidRPr="00653FA9">
        <w:rPr>
          <w:rFonts w:ascii="細明體" w:eastAsia="細明體" w:hint="eastAsia"/>
        </w:rPr>
        <w:t>、</w:t>
      </w:r>
      <w:r w:rsidRPr="00653FA9">
        <w:rPr>
          <w:rFonts w:ascii="細明體" w:eastAsia="細明體"/>
        </w:rPr>
        <w:t>TSSCI</w:t>
      </w:r>
      <w:r w:rsidRPr="00653FA9">
        <w:rPr>
          <w:rFonts w:ascii="細明體" w:eastAsia="細明體" w:hint="eastAsia"/>
        </w:rPr>
        <w:t>、</w:t>
      </w:r>
      <w:r w:rsidRPr="00653FA9">
        <w:rPr>
          <w:rFonts w:ascii="細明體" w:eastAsia="細明體"/>
        </w:rPr>
        <w:t>THCI Core</w:t>
      </w:r>
      <w:r w:rsidRPr="00653FA9">
        <w:rPr>
          <w:rFonts w:ascii="細明體" w:eastAsia="細明體" w:hint="eastAsia"/>
        </w:rPr>
        <w:t>之期刊，皆為第一級期刊。」，修正為「凡收錄於</w:t>
      </w:r>
      <w:r w:rsidRPr="00653FA9">
        <w:rPr>
          <w:rFonts w:ascii="細明體" w:eastAsia="細明體"/>
        </w:rPr>
        <w:t>AHCI</w:t>
      </w:r>
      <w:r w:rsidRPr="00653FA9">
        <w:rPr>
          <w:rFonts w:ascii="細明體" w:eastAsia="細明體" w:hint="eastAsia"/>
        </w:rPr>
        <w:t>、</w:t>
      </w:r>
      <w:r w:rsidRPr="00653FA9">
        <w:rPr>
          <w:rFonts w:ascii="細明體" w:eastAsia="細明體"/>
        </w:rPr>
        <w:t>SSCI</w:t>
      </w:r>
      <w:r w:rsidRPr="00653FA9">
        <w:rPr>
          <w:rFonts w:ascii="細明體" w:eastAsia="細明體" w:hint="eastAsia"/>
        </w:rPr>
        <w:t>、</w:t>
      </w:r>
      <w:r w:rsidRPr="00653FA9">
        <w:rPr>
          <w:rFonts w:ascii="細明體" w:eastAsia="細明體"/>
        </w:rPr>
        <w:t>SCI</w:t>
      </w:r>
      <w:r w:rsidRPr="00653FA9">
        <w:rPr>
          <w:rFonts w:ascii="細明體" w:eastAsia="細明體" w:hint="eastAsia"/>
        </w:rPr>
        <w:t>、</w:t>
      </w:r>
      <w:r w:rsidRPr="00653FA9">
        <w:rPr>
          <w:rFonts w:ascii="細明體" w:eastAsia="細明體"/>
        </w:rPr>
        <w:t>MLA International Bibliography</w:t>
      </w:r>
      <w:r w:rsidRPr="00653FA9">
        <w:rPr>
          <w:rFonts w:ascii="細明體" w:eastAsia="細明體" w:hint="eastAsia"/>
        </w:rPr>
        <w:t>之期刊，皆為第一級期刊。凡收錄</w:t>
      </w:r>
      <w:r w:rsidRPr="00653FA9">
        <w:rPr>
          <w:rFonts w:ascii="細明體" w:eastAsia="細明體"/>
        </w:rPr>
        <w:t>TSSCI</w:t>
      </w:r>
      <w:r w:rsidRPr="00653FA9">
        <w:rPr>
          <w:rFonts w:ascii="細明體" w:eastAsia="細明體" w:hint="eastAsia"/>
        </w:rPr>
        <w:t>、</w:t>
      </w:r>
      <w:r w:rsidRPr="00653FA9">
        <w:rPr>
          <w:rFonts w:ascii="細明體" w:eastAsia="細明體"/>
        </w:rPr>
        <w:t>THCI</w:t>
      </w:r>
      <w:r w:rsidRPr="00653FA9">
        <w:rPr>
          <w:rFonts w:ascii="細明體" w:eastAsia="細明體" w:hint="eastAsia"/>
        </w:rPr>
        <w:t xml:space="preserve"> </w:t>
      </w:r>
      <w:r w:rsidRPr="00653FA9">
        <w:rPr>
          <w:rFonts w:ascii="細明體" w:eastAsia="細明體"/>
        </w:rPr>
        <w:t>Core</w:t>
      </w:r>
      <w:r w:rsidRPr="00653FA9">
        <w:rPr>
          <w:rFonts w:ascii="細明體" w:eastAsia="細明體" w:hint="eastAsia"/>
        </w:rPr>
        <w:t>之期刊，且經本系教評會認定者，得為第一級期刊。」（二）哲學系「國立臺灣大學哲學系辦理教師評審暨評估優良學術期刊等級名錄」原條文「三、凡收錄於A&amp;HCI、SSCI、SCI、TSSCI之期刊及本校研究發展處人文期刊審定小組認定者（含頂尖、傑出、及優良期刊），皆認定為第一級期刊。」，修正為「三、凡收錄於A&amp;HCI、SSCI、SCI之期刊及本校研究發展處人文期刊審定小組認定者（含頂尖、傑出、及優良期刊），皆認定為第一級期刊，</w:t>
      </w:r>
      <w:r w:rsidRPr="00653FA9">
        <w:rPr>
          <w:rFonts w:ascii="細明體" w:eastAsia="細明體"/>
        </w:rPr>
        <w:t>凡收錄</w:t>
      </w:r>
      <w:r w:rsidRPr="00653FA9">
        <w:rPr>
          <w:rFonts w:ascii="細明體" w:eastAsia="細明體" w:hint="eastAsia"/>
        </w:rPr>
        <w:t>於</w:t>
      </w:r>
      <w:r w:rsidRPr="00653FA9">
        <w:rPr>
          <w:rFonts w:ascii="細明體" w:eastAsia="細明體"/>
        </w:rPr>
        <w:t>TSSCI、THCI Core之期刊，且經</w:t>
      </w:r>
      <w:r w:rsidRPr="00653FA9">
        <w:rPr>
          <w:rFonts w:ascii="細明體" w:eastAsia="細明體" w:hint="eastAsia"/>
        </w:rPr>
        <w:t>本</w:t>
      </w:r>
      <w:r w:rsidRPr="00653FA9">
        <w:rPr>
          <w:rFonts w:ascii="細明體" w:eastAsia="細明體"/>
        </w:rPr>
        <w:t>系教</w:t>
      </w:r>
      <w:r w:rsidRPr="00653FA9">
        <w:rPr>
          <w:rFonts w:ascii="細明體" w:eastAsia="細明體" w:hint="eastAsia"/>
        </w:rPr>
        <w:t>師</w:t>
      </w:r>
      <w:r w:rsidRPr="00653FA9">
        <w:rPr>
          <w:rFonts w:ascii="細明體" w:eastAsia="細明體"/>
        </w:rPr>
        <w:t>評</w:t>
      </w:r>
      <w:r w:rsidRPr="00653FA9">
        <w:rPr>
          <w:rFonts w:ascii="細明體" w:eastAsia="細明體" w:hint="eastAsia"/>
        </w:rPr>
        <w:t>審委員</w:t>
      </w:r>
      <w:r w:rsidRPr="00653FA9">
        <w:rPr>
          <w:rFonts w:ascii="細明體" w:eastAsia="細明體"/>
        </w:rPr>
        <w:t>會認定者，得為第一級期刊</w:t>
      </w:r>
      <w:r w:rsidRPr="00653FA9">
        <w:rPr>
          <w:rFonts w:ascii="細明體" w:eastAsia="細明體" w:hint="eastAsia"/>
        </w:rPr>
        <w:t>。」。（三）人類學系「國立臺灣大學人類學系優良學術期刊定級名單」修正重點：新增二級優良期刊共計1筆</w:t>
      </w:r>
      <w:r w:rsidRPr="00653FA9">
        <w:rPr>
          <w:rFonts w:ascii="細明體" w:eastAsia="細明體"/>
        </w:rPr>
        <w:t>：《</w:t>
      </w:r>
      <w:r w:rsidRPr="00653FA9">
        <w:rPr>
          <w:rFonts w:ascii="細明體" w:eastAsia="細明體" w:hint="eastAsia"/>
        </w:rPr>
        <w:t>東台灣研究</w:t>
      </w:r>
      <w:r w:rsidRPr="00653FA9">
        <w:rPr>
          <w:rFonts w:ascii="細明體" w:eastAsia="細明體"/>
        </w:rPr>
        <w:t>》</w:t>
      </w:r>
      <w:r w:rsidRPr="00653FA9">
        <w:rPr>
          <w:rFonts w:ascii="細明體" w:eastAsia="細明體" w:hint="eastAsia"/>
        </w:rPr>
        <w:t>；原條文「備註： 2.凡收錄於AHCI、SSCI、SCI、TSSCI之期刊，皆為一級期刊。」，修正為「備註：</w:t>
      </w:r>
      <w:r w:rsidRPr="00653FA9">
        <w:rPr>
          <w:rFonts w:ascii="細明體" w:eastAsia="細明體"/>
        </w:rPr>
        <w:t xml:space="preserve"> 2.凡收錄於AHCI、SSCI、SCI皆為一級期刊。凡收錄TSSCI、THCI Core之期刊，且經本系教評會認定者，得為第一級期刊</w:t>
      </w:r>
      <w:r w:rsidRPr="00653FA9">
        <w:rPr>
          <w:rFonts w:ascii="細明體" w:eastAsia="細明體" w:hint="eastAsia"/>
        </w:rPr>
        <w:t>」。新增備註第三點：凡本校其他系所核定為同領域一級期刊者，亦視為第一級期刊。（四）戲劇學系「國立臺灣大學</w:t>
      </w:r>
      <w:r w:rsidRPr="00653FA9">
        <w:rPr>
          <w:rFonts w:ascii="細明體" w:eastAsia="細明體"/>
        </w:rPr>
        <w:t>戲劇學系辦理教師評審暨評估優良學術期刊等級名錄</w:t>
      </w:r>
      <w:r w:rsidRPr="00653FA9">
        <w:rPr>
          <w:rFonts w:ascii="細明體" w:eastAsia="細明體" w:hint="eastAsia"/>
        </w:rPr>
        <w:t>」增列一級優良期刊(中文)5筆、二級優良期刊2筆及一級優良期刊(英文)1筆，期刊名稱及所列等級如下</w:t>
      </w:r>
      <w:r w:rsidRPr="00653FA9">
        <w:rPr>
          <w:rFonts w:ascii="細明體" w:eastAsia="細明體"/>
        </w:rPr>
        <w:t>：</w:t>
      </w:r>
      <w:r w:rsidRPr="00653FA9">
        <w:rPr>
          <w:rFonts w:ascii="細明體" w:eastAsia="細明體" w:hint="eastAsia"/>
        </w:rPr>
        <w:t>1.民俗曲藝(一級期刊) 、2.藝術教育研究(一級期刊) 、3.戲劇學刊(一級期刊) 、4.戲劇研究(一級期刊) 、5.設計學研究(一級期刊) 、6.戲曲學報(二級期刊) 、7.藝術學報(二級期刊) 、8.</w:t>
      </w:r>
      <w:r w:rsidRPr="00653FA9">
        <w:rPr>
          <w:rFonts w:ascii="細明體" w:eastAsia="細明體"/>
        </w:rPr>
        <w:t>Theatre Research International</w:t>
      </w:r>
      <w:r w:rsidRPr="00653FA9">
        <w:rPr>
          <w:rFonts w:ascii="細明體" w:eastAsia="細明體" w:hint="eastAsia"/>
        </w:rPr>
        <w:t>（一級期刊）。（五）語言學所「國立臺灣大學文學院語言學研究所辦理教師評審暨評估優良</w:t>
      </w:r>
      <w:r w:rsidRPr="00653FA9">
        <w:rPr>
          <w:rFonts w:ascii="細明體" w:eastAsia="細明體" w:hint="eastAsia"/>
        </w:rPr>
        <w:lastRenderedPageBreak/>
        <w:t>學術期刊等級名錄」修正重點：增列一級優良期刊1筆：</w:t>
      </w:r>
      <w:r w:rsidRPr="00653FA9">
        <w:rPr>
          <w:rFonts w:ascii="細明體" w:eastAsia="細明體"/>
        </w:rPr>
        <w:t>Visual Communication</w:t>
      </w:r>
      <w:r w:rsidRPr="00653FA9">
        <w:rPr>
          <w:rFonts w:ascii="細明體" w:eastAsia="細明體" w:hint="eastAsia"/>
        </w:rPr>
        <w:t>，二級優良期刊1筆：</w:t>
      </w:r>
      <w:r w:rsidRPr="00653FA9">
        <w:rPr>
          <w:rFonts w:ascii="細明體" w:eastAsia="細明體"/>
        </w:rPr>
        <w:t>High Desert Linguistics Society</w:t>
      </w:r>
      <w:r w:rsidRPr="00653FA9">
        <w:rPr>
          <w:rFonts w:ascii="細明體" w:eastAsia="細明體" w:hint="eastAsia"/>
        </w:rPr>
        <w:t>。(六)音樂學所「國立台灣大學音樂學研究所辦理教師評審暨評估優良學術期刊等級名錄」原條文「二、凡收錄於A&amp;HCI、SSCI、TSSCI、THCI Core之期刊，皆為一級期刊。」，修正為「二、凡收錄於A&amp;HCI、SSCI之期刊，皆為一級期刊。凡收錄於TSSCI、THCI Core之期刊，且經本所教評會認定者，得為一級期刊。」。</w:t>
      </w:r>
    </w:p>
    <w:p w:rsidR="00653FA9" w:rsidRPr="00653FA9" w:rsidRDefault="00653FA9" w:rsidP="007F4F5C">
      <w:pPr>
        <w:ind w:left="720" w:hanging="480"/>
        <w:jc w:val="both"/>
        <w:textDirection w:val="lrTbV"/>
        <w:rPr>
          <w:rFonts w:ascii="細明體" w:eastAsia="細明體"/>
        </w:rPr>
      </w:pPr>
      <w:r w:rsidRPr="00653FA9">
        <w:rPr>
          <w:rFonts w:ascii="細明體" w:eastAsia="細明體" w:hint="eastAsia"/>
        </w:rPr>
        <w:t>十六、社會科學院社會學系擬修正「社會科學院各系、所所列著作發表期刊等級名單」，增列「</w:t>
      </w:r>
      <w:r w:rsidRPr="00653FA9">
        <w:rPr>
          <w:rFonts w:ascii="細明體" w:eastAsia="細明體"/>
        </w:rPr>
        <w:t>East</w:t>
      </w:r>
      <w:r w:rsidRPr="00653FA9">
        <w:rPr>
          <w:rFonts w:ascii="細明體" w:eastAsia="細明體" w:hint="eastAsia"/>
        </w:rPr>
        <w:t xml:space="preserve"> Asian Science, Technology and Society: an International Journal (東亞科技與社會國際期刊，簡稱 EASTS)」為一級期刊(如附件)。</w:t>
      </w:r>
    </w:p>
    <w:p w:rsidR="00653FA9" w:rsidRPr="00653FA9" w:rsidRDefault="00653FA9"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sidRPr="00653FA9">
        <w:rPr>
          <w:rFonts w:ascii="細明體" w:eastAsia="細明體" w:hint="eastAsia"/>
          <w:color w:val="0000FF"/>
        </w:rPr>
        <w:t>討論事項：</w:t>
      </w:r>
    </w:p>
    <w:p w:rsidR="00653FA9" w:rsidRPr="00653FA9" w:rsidRDefault="00653FA9" w:rsidP="007F4F5C">
      <w:pPr>
        <w:ind w:left="720" w:hanging="480"/>
        <w:jc w:val="both"/>
        <w:textDirection w:val="lrTbV"/>
        <w:rPr>
          <w:rFonts w:ascii="細明體" w:eastAsia="細明體"/>
        </w:rPr>
      </w:pPr>
      <w:r w:rsidRPr="00653FA9">
        <w:rPr>
          <w:rFonts w:ascii="細明體" w:eastAsia="細明體" w:hint="eastAsia"/>
        </w:rPr>
        <w:t>八、檢具本校組織規程第49條及教師評審委員會設置辦法等3種教評會設置規定(教師評審委員會設置辦法、各學院教師評審委員會設置準則、各系(科)所教師評審委員會設置準則)條文修正案，提請討論。</w:t>
      </w:r>
    </w:p>
    <w:p w:rsidR="00653FA9" w:rsidRPr="00653FA9" w:rsidRDefault="00653FA9" w:rsidP="007F4F5C">
      <w:pPr>
        <w:spacing w:line="320" w:lineRule="exact"/>
        <w:ind w:leftChars="100" w:left="240"/>
        <w:jc w:val="both"/>
        <w:textDirection w:val="lrTbV"/>
        <w:rPr>
          <w:rFonts w:ascii="細明體" w:eastAsia="細明體" w:hAnsi="細明體"/>
        </w:rPr>
      </w:pPr>
      <w:r w:rsidRPr="00653FA9">
        <w:rPr>
          <w:rFonts w:ascii="細明體" w:eastAsia="細明體" w:hAnsi="細明體" w:hint="eastAsia"/>
        </w:rPr>
        <w:t>說明：</w:t>
      </w:r>
    </w:p>
    <w:p w:rsidR="00653FA9" w:rsidRPr="00653FA9" w:rsidRDefault="00653FA9" w:rsidP="00992A58">
      <w:pPr>
        <w:numPr>
          <w:ilvl w:val="0"/>
          <w:numId w:val="13"/>
        </w:numPr>
        <w:tabs>
          <w:tab w:val="clear" w:pos="1110"/>
          <w:tab w:val="num" w:pos="960"/>
        </w:tabs>
        <w:spacing w:line="320" w:lineRule="exact"/>
        <w:ind w:hanging="630"/>
        <w:jc w:val="both"/>
        <w:textDirection w:val="lrTbV"/>
        <w:rPr>
          <w:rFonts w:ascii="細明體" w:eastAsia="細明體" w:hAnsi="細明體"/>
        </w:rPr>
      </w:pPr>
      <w:r w:rsidRPr="00653FA9">
        <w:rPr>
          <w:rFonts w:ascii="細明體" w:eastAsia="細明體" w:hAnsi="細明體" w:hint="eastAsia"/>
        </w:rPr>
        <w:t>依人事室100年1月19日奉核簽(如附件)辦理。</w:t>
      </w:r>
    </w:p>
    <w:p w:rsidR="00653FA9" w:rsidRPr="00653FA9" w:rsidRDefault="00653FA9" w:rsidP="00992A58">
      <w:pPr>
        <w:numPr>
          <w:ilvl w:val="0"/>
          <w:numId w:val="13"/>
        </w:numPr>
        <w:tabs>
          <w:tab w:val="clear" w:pos="1110"/>
          <w:tab w:val="num" w:pos="960"/>
        </w:tabs>
        <w:spacing w:line="320" w:lineRule="exact"/>
        <w:ind w:hanging="630"/>
        <w:jc w:val="both"/>
        <w:textDirection w:val="lrTbV"/>
        <w:rPr>
          <w:rFonts w:ascii="細明體" w:eastAsia="細明體" w:hAnsi="細明體"/>
        </w:rPr>
      </w:pPr>
      <w:r w:rsidRPr="00653FA9">
        <w:rPr>
          <w:rFonts w:ascii="細明體" w:eastAsia="細明體" w:hAnsi="細明體" w:hint="eastAsia"/>
        </w:rPr>
        <w:t>本次修正內容摘要說明如下：</w:t>
      </w:r>
    </w:p>
    <w:p w:rsidR="00653FA9" w:rsidRPr="00653FA9" w:rsidRDefault="00653FA9" w:rsidP="007F4F5C">
      <w:pPr>
        <w:spacing w:line="320" w:lineRule="exact"/>
        <w:ind w:leftChars="300" w:left="960" w:hangingChars="100" w:hanging="240"/>
        <w:jc w:val="both"/>
        <w:rPr>
          <w:rFonts w:ascii="細明體" w:eastAsia="細明體" w:hAnsi="細明體"/>
        </w:rPr>
      </w:pPr>
      <w:r w:rsidRPr="00653FA9">
        <w:rPr>
          <w:rFonts w:ascii="細明體" w:eastAsia="細明體" w:hAnsi="細明體" w:hint="eastAsia"/>
        </w:rPr>
        <w:t>1.本校教師評審委員會設置辦法部分：</w:t>
      </w:r>
    </w:p>
    <w:p w:rsidR="00653FA9" w:rsidRPr="00653FA9" w:rsidRDefault="00653FA9" w:rsidP="00992A58">
      <w:pPr>
        <w:numPr>
          <w:ilvl w:val="0"/>
          <w:numId w:val="14"/>
        </w:numPr>
        <w:tabs>
          <w:tab w:val="clear" w:pos="990"/>
          <w:tab w:val="num" w:pos="1200"/>
        </w:tabs>
        <w:spacing w:line="320" w:lineRule="exact"/>
        <w:ind w:left="1200"/>
        <w:jc w:val="both"/>
        <w:rPr>
          <w:rFonts w:ascii="細明體" w:eastAsia="細明體" w:hAnsi="細明體"/>
        </w:rPr>
      </w:pPr>
      <w:r w:rsidRPr="00653FA9">
        <w:rPr>
          <w:rFonts w:ascii="細明體" w:eastAsia="細明體" w:hAnsi="細明體" w:hint="eastAsia"/>
        </w:rPr>
        <w:t>第2條第2項刪除候補委員規定。</w:t>
      </w:r>
    </w:p>
    <w:p w:rsidR="00653FA9" w:rsidRPr="00653FA9" w:rsidRDefault="00653FA9" w:rsidP="00992A58">
      <w:pPr>
        <w:numPr>
          <w:ilvl w:val="0"/>
          <w:numId w:val="14"/>
        </w:numPr>
        <w:tabs>
          <w:tab w:val="clear" w:pos="990"/>
          <w:tab w:val="num" w:pos="1200"/>
        </w:tabs>
        <w:spacing w:line="320" w:lineRule="exact"/>
        <w:ind w:left="1200"/>
        <w:jc w:val="both"/>
        <w:rPr>
          <w:rFonts w:ascii="細明體" w:eastAsia="細明體" w:hAnsi="細明體"/>
        </w:rPr>
      </w:pPr>
      <w:r w:rsidRPr="00653FA9">
        <w:rPr>
          <w:rFonts w:ascii="細明體" w:eastAsia="細明體" w:hAnsi="細明體" w:hint="eastAsia"/>
        </w:rPr>
        <w:t>第4條第2項推選委員出缺依該院規定補選。</w:t>
      </w:r>
    </w:p>
    <w:p w:rsidR="00653FA9" w:rsidRPr="00653FA9" w:rsidRDefault="00653FA9" w:rsidP="00992A58">
      <w:pPr>
        <w:numPr>
          <w:ilvl w:val="0"/>
          <w:numId w:val="14"/>
        </w:numPr>
        <w:tabs>
          <w:tab w:val="clear" w:pos="990"/>
          <w:tab w:val="num" w:pos="1200"/>
        </w:tabs>
        <w:spacing w:line="320" w:lineRule="exact"/>
        <w:ind w:left="1200"/>
        <w:jc w:val="both"/>
        <w:rPr>
          <w:rFonts w:ascii="細明體" w:eastAsia="細明體" w:hAnsi="細明體"/>
        </w:rPr>
      </w:pPr>
      <w:r w:rsidRPr="00653FA9">
        <w:rPr>
          <w:rFonts w:ascii="細明體" w:eastAsia="細明體" w:hAnsi="細明體" w:hint="eastAsia"/>
        </w:rPr>
        <w:t>第5條增列第2項基於發展或延攬人才需要，得不經系、院教評會，逕由校教評會進行送審提會審議，通過後聘任。第3項對教師未達停聘、解聘、不續聘或違反義務等之處置由校教評會處理，第4項未獲院級通過升等案經申訴或再申訴有理者若學院不作為得由校教評會逕行處理等規定。</w:t>
      </w:r>
    </w:p>
    <w:p w:rsidR="00653FA9" w:rsidRPr="00653FA9" w:rsidRDefault="00653FA9" w:rsidP="00992A58">
      <w:pPr>
        <w:numPr>
          <w:ilvl w:val="0"/>
          <w:numId w:val="14"/>
        </w:numPr>
        <w:tabs>
          <w:tab w:val="clear" w:pos="990"/>
          <w:tab w:val="num" w:pos="1200"/>
        </w:tabs>
        <w:spacing w:line="320" w:lineRule="exact"/>
        <w:ind w:left="1200"/>
        <w:jc w:val="both"/>
        <w:rPr>
          <w:rFonts w:ascii="細明體" w:eastAsia="細明體" w:hAnsi="細明體"/>
        </w:rPr>
      </w:pPr>
      <w:r w:rsidRPr="00653FA9">
        <w:rPr>
          <w:rFonts w:ascii="細明體" w:eastAsia="細明體" w:hAnsi="細明體" w:hint="eastAsia"/>
        </w:rPr>
        <w:t>第6條第1項修正停聘、解聘決議人數由總額三分之二修正為總額二分之一(校教評會建議)，第2項增列升等案得不經投票表決，以審查教學、研究、服務成績排列順序。</w:t>
      </w:r>
    </w:p>
    <w:p w:rsidR="00653FA9" w:rsidRPr="00653FA9" w:rsidRDefault="00653FA9" w:rsidP="00992A58">
      <w:pPr>
        <w:numPr>
          <w:ilvl w:val="0"/>
          <w:numId w:val="14"/>
        </w:numPr>
        <w:tabs>
          <w:tab w:val="clear" w:pos="990"/>
          <w:tab w:val="num" w:pos="1200"/>
        </w:tabs>
        <w:spacing w:line="320" w:lineRule="exact"/>
        <w:ind w:left="1200"/>
        <w:jc w:val="both"/>
        <w:rPr>
          <w:rFonts w:ascii="細明體" w:eastAsia="細明體" w:hAnsi="細明體"/>
        </w:rPr>
      </w:pPr>
      <w:r w:rsidRPr="00653FA9">
        <w:rPr>
          <w:rFonts w:ascii="細明體" w:eastAsia="細明體" w:hAnsi="細明體" w:hint="eastAsia"/>
        </w:rPr>
        <w:t>第6條之一增列與「法令顯然不合或顯有不當」及「另因教師紛爭或特殊事故致系、院級教評會無法正常運作，本會得逕行議決之。」</w:t>
      </w:r>
    </w:p>
    <w:p w:rsidR="00653FA9" w:rsidRPr="00653FA9" w:rsidRDefault="00653FA9" w:rsidP="00992A58">
      <w:pPr>
        <w:numPr>
          <w:ilvl w:val="0"/>
          <w:numId w:val="14"/>
        </w:numPr>
        <w:tabs>
          <w:tab w:val="clear" w:pos="990"/>
          <w:tab w:val="num" w:pos="1200"/>
        </w:tabs>
        <w:spacing w:line="320" w:lineRule="exact"/>
        <w:ind w:left="1200"/>
        <w:jc w:val="both"/>
        <w:rPr>
          <w:rFonts w:ascii="細明體" w:eastAsia="細明體" w:hAnsi="細明體"/>
        </w:rPr>
      </w:pPr>
      <w:r w:rsidRPr="00653FA9">
        <w:rPr>
          <w:rFonts w:ascii="細明體" w:eastAsia="細明體" w:hAnsi="細明體" w:hint="eastAsia"/>
        </w:rPr>
        <w:t>第6條之二配合教師法修正增列「</w:t>
      </w:r>
      <w:r w:rsidRPr="00653FA9">
        <w:rPr>
          <w:rFonts w:ascii="細明體" w:eastAsia="細明體" w:hAnsi="細明體"/>
        </w:rPr>
        <w:t>教師涉有</w:t>
      </w:r>
      <w:r w:rsidRPr="00653FA9">
        <w:rPr>
          <w:rFonts w:ascii="細明體" w:eastAsia="細明體" w:hAnsi="細明體" w:hint="eastAsia"/>
        </w:rPr>
        <w:t>教師法第十四條第一項第九款行為</w:t>
      </w:r>
      <w:r w:rsidRPr="00653FA9">
        <w:rPr>
          <w:rFonts w:ascii="細明體" w:eastAsia="細明體" w:hAnsi="細明體"/>
        </w:rPr>
        <w:t>情</w:t>
      </w:r>
      <w:r w:rsidRPr="00653FA9">
        <w:rPr>
          <w:rFonts w:ascii="細明體" w:eastAsia="細明體" w:hAnsi="細明體" w:hint="eastAsia"/>
        </w:rPr>
        <w:t>事</w:t>
      </w:r>
      <w:r w:rsidRPr="00653FA9">
        <w:rPr>
          <w:rFonts w:ascii="細明體" w:eastAsia="細明體" w:hAnsi="細明體"/>
        </w:rPr>
        <w:t>者</w:t>
      </w:r>
      <w:r w:rsidRPr="00653FA9">
        <w:rPr>
          <w:rFonts w:ascii="細明體" w:eastAsia="細明體" w:hAnsi="細明體" w:hint="eastAsia"/>
        </w:rPr>
        <w:t>」之處理程序。</w:t>
      </w:r>
    </w:p>
    <w:p w:rsidR="00653FA9" w:rsidRPr="00653FA9" w:rsidRDefault="00653FA9" w:rsidP="007F4F5C">
      <w:pPr>
        <w:spacing w:line="320" w:lineRule="exact"/>
        <w:ind w:leftChars="300" w:left="960" w:hangingChars="100" w:hanging="240"/>
        <w:jc w:val="both"/>
        <w:rPr>
          <w:rFonts w:ascii="細明體" w:eastAsia="細明體" w:hAnsi="細明體"/>
        </w:rPr>
      </w:pPr>
      <w:r w:rsidRPr="00653FA9">
        <w:rPr>
          <w:rFonts w:ascii="細明體" w:eastAsia="細明體" w:hAnsi="細明體" w:hint="eastAsia"/>
        </w:rPr>
        <w:t>2.本校各學院教師評審委員會設置準則部分：</w:t>
      </w:r>
    </w:p>
    <w:p w:rsidR="00653FA9" w:rsidRPr="00653FA9" w:rsidRDefault="00653FA9" w:rsidP="007F4F5C">
      <w:pPr>
        <w:spacing w:line="320" w:lineRule="exact"/>
        <w:ind w:leftChars="349" w:left="1198" w:hangingChars="150" w:hanging="360"/>
        <w:jc w:val="both"/>
        <w:rPr>
          <w:rFonts w:ascii="細明體" w:eastAsia="細明體" w:hAnsi="細明體"/>
        </w:rPr>
      </w:pPr>
      <w:r w:rsidRPr="00653FA9">
        <w:rPr>
          <w:rFonts w:ascii="細明體" w:eastAsia="細明體" w:hAnsi="細明體" w:hint="eastAsia"/>
        </w:rPr>
        <w:t>(1)第2條第2項推選委員規定應「</w:t>
      </w:r>
      <w:r w:rsidRPr="00653FA9">
        <w:rPr>
          <w:rFonts w:ascii="細明體" w:eastAsia="細明體" w:hAnsi="細明體"/>
        </w:rPr>
        <w:t>學養俱佳、公正、熱心</w:t>
      </w:r>
      <w:r w:rsidRPr="00653FA9">
        <w:rPr>
          <w:rFonts w:ascii="細明體" w:eastAsia="細明體" w:hAnsi="細明體" w:hint="eastAsia"/>
        </w:rPr>
        <w:t>」專任教授擔任為原則，且「資格不得限定為免評鑑教師。」</w:t>
      </w:r>
    </w:p>
    <w:p w:rsidR="00653FA9" w:rsidRPr="00653FA9" w:rsidRDefault="00653FA9" w:rsidP="007F4F5C">
      <w:pPr>
        <w:spacing w:line="320" w:lineRule="exact"/>
        <w:ind w:leftChars="349" w:left="1198" w:hangingChars="150" w:hanging="360"/>
        <w:jc w:val="both"/>
        <w:rPr>
          <w:rFonts w:ascii="細明體" w:eastAsia="細明體" w:hAnsi="細明體"/>
        </w:rPr>
      </w:pPr>
      <w:r w:rsidRPr="00653FA9">
        <w:rPr>
          <w:rFonts w:ascii="細明體" w:eastAsia="細明體" w:hAnsi="細明體" w:hint="eastAsia"/>
        </w:rPr>
        <w:t>(2)第4條推選委員出缺依各學院規定補選。</w:t>
      </w:r>
    </w:p>
    <w:p w:rsidR="00653FA9" w:rsidRPr="00653FA9" w:rsidRDefault="00653FA9" w:rsidP="007F4F5C">
      <w:pPr>
        <w:spacing w:line="320" w:lineRule="exact"/>
        <w:ind w:leftChars="349" w:left="1198" w:hangingChars="150" w:hanging="360"/>
        <w:jc w:val="both"/>
        <w:rPr>
          <w:rFonts w:ascii="細明體" w:eastAsia="細明體" w:hAnsi="細明體"/>
        </w:rPr>
      </w:pPr>
      <w:r w:rsidRPr="00653FA9">
        <w:rPr>
          <w:rFonts w:ascii="細明體" w:eastAsia="細明體" w:hAnsi="細明體" w:hint="eastAsia"/>
        </w:rPr>
        <w:t>(3)第5條教評會職掌比照校教評會改為條列式，並比照增列第2、3、4、6項規定。</w:t>
      </w:r>
    </w:p>
    <w:p w:rsidR="00653FA9" w:rsidRPr="00653FA9" w:rsidRDefault="00653FA9" w:rsidP="007F4F5C">
      <w:pPr>
        <w:spacing w:line="320" w:lineRule="exact"/>
        <w:ind w:leftChars="349" w:left="1198" w:hangingChars="150" w:hanging="360"/>
        <w:jc w:val="both"/>
        <w:rPr>
          <w:rFonts w:ascii="細明體" w:eastAsia="細明體" w:hAnsi="細明體"/>
        </w:rPr>
      </w:pPr>
      <w:r w:rsidRPr="00653FA9">
        <w:rPr>
          <w:rFonts w:ascii="細明體" w:eastAsia="細明體" w:hAnsi="細明體" w:hint="eastAsia"/>
        </w:rPr>
        <w:t>(4)第6條第2項第2款第7目增列「就學術研究部分，與外審判斷意見不同時，應提出足以動搖該專業審查</w:t>
      </w:r>
      <w:r w:rsidRPr="00653FA9">
        <w:rPr>
          <w:rFonts w:ascii="細明體" w:eastAsia="細明體" w:hAnsi="細明體"/>
        </w:rPr>
        <w:t>可信度與正確性</w:t>
      </w:r>
      <w:r w:rsidRPr="00653FA9">
        <w:rPr>
          <w:rFonts w:ascii="細明體" w:eastAsia="細明體" w:hAnsi="細明體" w:hint="eastAsia"/>
        </w:rPr>
        <w:t>，具有學術依據之具體理由。」</w:t>
      </w:r>
    </w:p>
    <w:p w:rsidR="00653FA9" w:rsidRPr="00653FA9" w:rsidRDefault="00653FA9" w:rsidP="007F4F5C">
      <w:pPr>
        <w:spacing w:line="320" w:lineRule="exact"/>
        <w:ind w:leftChars="349" w:left="1198" w:hangingChars="150" w:hanging="360"/>
        <w:jc w:val="both"/>
        <w:rPr>
          <w:rFonts w:ascii="細明體" w:eastAsia="細明體" w:hAnsi="細明體"/>
        </w:rPr>
      </w:pPr>
      <w:r w:rsidRPr="00653FA9">
        <w:rPr>
          <w:rFonts w:ascii="細明體" w:eastAsia="細明體" w:hAnsi="細明體" w:hint="eastAsia"/>
        </w:rPr>
        <w:t>(5)第7條第1項解聘、停聘決議人數比照校級教評會修正為總額二分之一通過。第2項增列「對教師升等案件，得不經投票表決，以審查學術研究、教學、服務等各項表現，依配置得分比例，評分達於規定標準者依總分排序。」處理。</w:t>
      </w:r>
    </w:p>
    <w:p w:rsidR="00653FA9" w:rsidRPr="00653FA9" w:rsidRDefault="00653FA9" w:rsidP="007F4F5C">
      <w:pPr>
        <w:spacing w:line="320" w:lineRule="exact"/>
        <w:ind w:leftChars="300" w:left="960" w:hangingChars="100" w:hanging="240"/>
        <w:jc w:val="both"/>
        <w:rPr>
          <w:rFonts w:ascii="細明體" w:eastAsia="細明體" w:hAnsi="細明體"/>
        </w:rPr>
      </w:pPr>
      <w:r w:rsidRPr="00653FA9">
        <w:rPr>
          <w:rFonts w:ascii="細明體" w:eastAsia="細明體" w:hAnsi="細明體" w:hint="eastAsia"/>
        </w:rPr>
        <w:t>3.本校各系(科)所教師評審委員會設置準則部分：</w:t>
      </w:r>
    </w:p>
    <w:p w:rsidR="00653FA9" w:rsidRPr="00653FA9" w:rsidRDefault="00653FA9" w:rsidP="007F4F5C">
      <w:pPr>
        <w:spacing w:line="320" w:lineRule="exact"/>
        <w:ind w:leftChars="349" w:left="1198" w:hangingChars="150" w:hanging="360"/>
        <w:jc w:val="both"/>
        <w:rPr>
          <w:rFonts w:ascii="細明體" w:eastAsia="細明體" w:hAnsi="細明體"/>
        </w:rPr>
      </w:pPr>
      <w:r w:rsidRPr="00653FA9">
        <w:rPr>
          <w:rFonts w:ascii="細明體" w:eastAsia="細明體" w:hAnsi="細明體" w:hint="eastAsia"/>
        </w:rPr>
        <w:lastRenderedPageBreak/>
        <w:t>(1)規定名稱配合學位學程增列為本校各系(科)所學位學程教師評審委員會設置準則。</w:t>
      </w:r>
    </w:p>
    <w:p w:rsidR="00653FA9" w:rsidRPr="00653FA9" w:rsidRDefault="00653FA9" w:rsidP="007F4F5C">
      <w:pPr>
        <w:spacing w:line="320" w:lineRule="exact"/>
        <w:ind w:leftChars="349" w:left="1198" w:hangingChars="150" w:hanging="360"/>
        <w:jc w:val="both"/>
        <w:rPr>
          <w:rFonts w:ascii="細明體" w:eastAsia="細明體" w:hAnsi="細明體"/>
        </w:rPr>
      </w:pPr>
      <w:r w:rsidRPr="00653FA9">
        <w:rPr>
          <w:rFonts w:ascii="細明體" w:eastAsia="細明體" w:hAnsi="細明體" w:hint="eastAsia"/>
        </w:rPr>
        <w:t>(2)第2條第1項修正至少5名委員組成，第3項推選委員規定以「</w:t>
      </w:r>
      <w:r w:rsidRPr="00653FA9">
        <w:rPr>
          <w:rFonts w:ascii="細明體" w:eastAsia="細明體" w:hAnsi="細明體"/>
        </w:rPr>
        <w:t>學養俱佳、公正、熱心</w:t>
      </w:r>
      <w:r w:rsidRPr="00653FA9">
        <w:rPr>
          <w:rFonts w:ascii="細明體" w:eastAsia="細明體" w:hAnsi="細明體" w:hint="eastAsia"/>
        </w:rPr>
        <w:t>」專任教師擔任為原則，且「資格不得限定為免評鑑教師。」</w:t>
      </w:r>
    </w:p>
    <w:p w:rsidR="00653FA9" w:rsidRPr="00653FA9" w:rsidRDefault="00653FA9" w:rsidP="007F4F5C">
      <w:pPr>
        <w:spacing w:line="320" w:lineRule="exact"/>
        <w:ind w:leftChars="349" w:left="1198" w:hangingChars="150" w:hanging="360"/>
        <w:jc w:val="both"/>
        <w:rPr>
          <w:rFonts w:ascii="細明體" w:eastAsia="細明體" w:hAnsi="細明體"/>
        </w:rPr>
      </w:pPr>
      <w:r w:rsidRPr="00653FA9">
        <w:rPr>
          <w:rFonts w:ascii="細明體" w:eastAsia="細明體" w:hAnsi="細明體" w:hint="eastAsia"/>
        </w:rPr>
        <w:t>(3)第4條委員出缺依各單位規定補選。</w:t>
      </w:r>
    </w:p>
    <w:p w:rsidR="00653FA9" w:rsidRPr="00653FA9" w:rsidRDefault="00653FA9" w:rsidP="007F4F5C">
      <w:pPr>
        <w:spacing w:line="320" w:lineRule="exact"/>
        <w:ind w:leftChars="349" w:left="1198" w:hangingChars="150" w:hanging="360"/>
        <w:jc w:val="both"/>
        <w:rPr>
          <w:rFonts w:ascii="細明體" w:eastAsia="細明體" w:hAnsi="細明體"/>
        </w:rPr>
      </w:pPr>
      <w:r w:rsidRPr="00653FA9">
        <w:rPr>
          <w:rFonts w:ascii="細明體" w:eastAsia="細明體" w:hAnsi="細明體" w:hint="eastAsia"/>
        </w:rPr>
        <w:t>(4)第5條第1項教評會職掌比照院級教評會改為條列式，第2項列明評鑑覆評不通過不續聘免經系科所教評會，第3項增列「教師法第十四條第六款行為不檢、第八款教學不力或違反聘約、第十七條違反義務情事等，未達不續聘、停聘及解聘程度之處置，或其他因教評會層級分工規定，得免經系(科)所、學位學程教評會審議者，不在此限。」</w:t>
      </w:r>
    </w:p>
    <w:p w:rsidR="00653FA9" w:rsidRPr="00653FA9" w:rsidRDefault="00653FA9" w:rsidP="007F4F5C">
      <w:pPr>
        <w:spacing w:line="320" w:lineRule="exact"/>
        <w:ind w:leftChars="349" w:left="1198" w:hangingChars="150" w:hanging="360"/>
        <w:jc w:val="both"/>
        <w:rPr>
          <w:rFonts w:ascii="細明體" w:eastAsia="細明體" w:hAnsi="細明體"/>
        </w:rPr>
      </w:pPr>
      <w:r w:rsidRPr="00653FA9">
        <w:rPr>
          <w:rFonts w:ascii="細明體" w:eastAsia="細明體" w:hAnsi="細明體" w:hint="eastAsia"/>
        </w:rPr>
        <w:t>(5)第6條第2項第2款第6目增列「就學術研究部分，與外審判斷意見不同時，應提出足以動搖該專業審查</w:t>
      </w:r>
      <w:r w:rsidRPr="00653FA9">
        <w:rPr>
          <w:rFonts w:ascii="細明體" w:eastAsia="細明體" w:hAnsi="細明體"/>
        </w:rPr>
        <w:t>可信度與正確性</w:t>
      </w:r>
      <w:r w:rsidRPr="00653FA9">
        <w:rPr>
          <w:rFonts w:ascii="細明體" w:eastAsia="細明體" w:hAnsi="細明體" w:hint="eastAsia"/>
        </w:rPr>
        <w:t>，具有學術依據之具體理由。」，第3項「送審專門著作應由學者專家至少三人以上審查，並分別填具教師著作審查意見表，且審查人不得低階審查高階。」</w:t>
      </w:r>
    </w:p>
    <w:p w:rsidR="00653FA9" w:rsidRPr="00653FA9" w:rsidRDefault="00653FA9" w:rsidP="007F4F5C">
      <w:pPr>
        <w:spacing w:line="320" w:lineRule="exact"/>
        <w:ind w:leftChars="349" w:left="1198" w:hangingChars="150" w:hanging="360"/>
        <w:jc w:val="both"/>
        <w:textDirection w:val="lrTbV"/>
        <w:rPr>
          <w:rFonts w:ascii="細明體" w:eastAsia="細明體" w:hAnsi="細明體"/>
        </w:rPr>
      </w:pPr>
      <w:r w:rsidRPr="00653FA9">
        <w:rPr>
          <w:rFonts w:ascii="細明體" w:eastAsia="細明體" w:hAnsi="細明體" w:hint="eastAsia"/>
        </w:rPr>
        <w:t>(6)第7條第1項解聘停聘決議人數比照校級教評會修正為總額二分之一通過。第2項增列「對教師升等案件，得不經投票表決，以審查學術研究、教學、服務等各項表現，依配置得分比例，評分達於規定標準者依總分排序。」</w:t>
      </w:r>
    </w:p>
    <w:p w:rsidR="00653FA9" w:rsidRPr="00653FA9" w:rsidRDefault="00653FA9" w:rsidP="007F4F5C">
      <w:pPr>
        <w:spacing w:line="320" w:lineRule="exact"/>
        <w:ind w:leftChars="100" w:left="240"/>
        <w:jc w:val="both"/>
        <w:textDirection w:val="lrTbV"/>
        <w:rPr>
          <w:rFonts w:ascii="細明體" w:eastAsia="細明體" w:hAnsi="細明體"/>
        </w:rPr>
      </w:pPr>
      <w:r w:rsidRPr="00653FA9">
        <w:rPr>
          <w:rFonts w:ascii="細明體" w:eastAsia="細明體" w:hAnsi="細明體" w:hint="eastAsia"/>
        </w:rPr>
        <w:t>決議：修正通過(如附件對照表)，請提行政會議及校務會議審議。</w:t>
      </w:r>
    </w:p>
    <w:p w:rsidR="00653FA9" w:rsidRPr="00653FA9" w:rsidRDefault="00653FA9" w:rsidP="007F4F5C">
      <w:pPr>
        <w:ind w:left="720" w:hanging="480"/>
        <w:jc w:val="both"/>
        <w:textDirection w:val="lrTbV"/>
        <w:rPr>
          <w:rFonts w:ascii="細明體" w:eastAsia="細明體"/>
        </w:rPr>
      </w:pPr>
      <w:r w:rsidRPr="00653FA9">
        <w:rPr>
          <w:rFonts w:ascii="細明體" w:eastAsia="細明體" w:hint="eastAsia"/>
        </w:rPr>
        <w:t>九、醫學院擬專案辦理「已比照專任教師標準及程序審查之臨床教師」與「原係兼任教師逕提院教評會審查通過改聘為臨床教師」自99學年度第2學期起比照該學院專任教師審查標準及程序審查其現職職稱案，提請討論。</w:t>
      </w:r>
    </w:p>
    <w:p w:rsidR="00653FA9" w:rsidRPr="00653FA9" w:rsidRDefault="00653FA9" w:rsidP="007F4F5C">
      <w:pPr>
        <w:spacing w:line="320" w:lineRule="exact"/>
        <w:ind w:leftChars="100" w:left="240"/>
        <w:jc w:val="both"/>
        <w:textDirection w:val="lrTbV"/>
        <w:rPr>
          <w:rFonts w:ascii="細明體" w:eastAsia="細明體" w:hAnsi="細明體"/>
        </w:rPr>
      </w:pPr>
      <w:r w:rsidRPr="00653FA9">
        <w:rPr>
          <w:rFonts w:ascii="細明體" w:eastAsia="細明體" w:hAnsi="細明體" w:hint="eastAsia"/>
        </w:rPr>
        <w:t>說明：</w:t>
      </w:r>
    </w:p>
    <w:p w:rsidR="00653FA9" w:rsidRPr="00653FA9" w:rsidRDefault="00653FA9" w:rsidP="00992A58">
      <w:pPr>
        <w:numPr>
          <w:ilvl w:val="0"/>
          <w:numId w:val="15"/>
        </w:numPr>
        <w:tabs>
          <w:tab w:val="clear" w:pos="1110"/>
          <w:tab w:val="num" w:pos="960"/>
        </w:tabs>
        <w:spacing w:line="320" w:lineRule="exact"/>
        <w:ind w:left="960"/>
        <w:jc w:val="both"/>
        <w:textDirection w:val="lrTbV"/>
        <w:rPr>
          <w:rFonts w:ascii="細明體" w:eastAsia="細明體" w:hAnsi="細明體"/>
        </w:rPr>
      </w:pPr>
      <w:r w:rsidRPr="00653FA9">
        <w:rPr>
          <w:rFonts w:ascii="細明體" w:eastAsia="細明體" w:hAnsi="細明體" w:hint="eastAsia"/>
        </w:rPr>
        <w:t>依醫學院人事組100年1月13日奉核簽(如附件)辦理(醫學院係依據教育部</w:t>
      </w:r>
      <w:smartTag w:uri="urn:schemas-microsoft-com:office:smarttags" w:element="chsdate">
        <w:smartTagPr>
          <w:attr w:name="Year" w:val="1999"/>
          <w:attr w:name="Month" w:val="7"/>
          <w:attr w:name="Day" w:val="29"/>
          <w:attr w:name="IsLunarDate" w:val="False"/>
          <w:attr w:name="IsROCDate" w:val="False"/>
        </w:smartTagPr>
        <w:r w:rsidRPr="00653FA9">
          <w:rPr>
            <w:rFonts w:ascii="細明體" w:eastAsia="細明體" w:hAnsi="細明體" w:hint="eastAsia"/>
          </w:rPr>
          <w:t>99年7月29日</w:t>
        </w:r>
      </w:smartTag>
      <w:r w:rsidRPr="00653FA9">
        <w:rPr>
          <w:rFonts w:ascii="細明體" w:eastAsia="細明體" w:hAnsi="細明體" w:hint="eastAsia"/>
        </w:rPr>
        <w:t>台學審字第0990124564號函核定「本校醫學院臨床教師設置辦法」暨「本校醫學院臨床教師聘任及升等辦理細則」等規定之修正案辦理)。</w:t>
      </w:r>
    </w:p>
    <w:p w:rsidR="00653FA9" w:rsidRPr="00653FA9" w:rsidRDefault="00653FA9" w:rsidP="00992A58">
      <w:pPr>
        <w:numPr>
          <w:ilvl w:val="0"/>
          <w:numId w:val="15"/>
        </w:numPr>
        <w:tabs>
          <w:tab w:val="clear" w:pos="1110"/>
          <w:tab w:val="num" w:pos="960"/>
        </w:tabs>
        <w:spacing w:line="320" w:lineRule="exact"/>
        <w:ind w:left="960"/>
        <w:jc w:val="both"/>
        <w:textDirection w:val="lrTbV"/>
        <w:rPr>
          <w:rFonts w:ascii="細明體" w:eastAsia="細明體" w:hAnsi="細明體"/>
        </w:rPr>
      </w:pPr>
      <w:r w:rsidRPr="00653FA9">
        <w:rPr>
          <w:rFonts w:ascii="細明體" w:eastAsia="細明體" w:hAnsi="細明體" w:hint="eastAsia"/>
        </w:rPr>
        <w:t>已比照專任教師標準及程序審查者(例如改聘或升等)應免重複院級教學服務評鑑小組及論文審查小組之審查程序，得由系科所審議通過後逕提院教評會審查。「兼任教師逕提院教評會審查通過改聘為臨床教師者」，應經院級教學服務評鑑小組及論文審查小組比照專任教師審查標準及程序審查通過後，再提院教評會審查。以上三級三審通過後，應報教育部核准備查，以維其比照專任教師教學年資採計之權益。</w:t>
      </w:r>
    </w:p>
    <w:p w:rsidR="00653FA9" w:rsidRPr="00653FA9" w:rsidRDefault="00653FA9" w:rsidP="00992A58">
      <w:pPr>
        <w:numPr>
          <w:ilvl w:val="0"/>
          <w:numId w:val="15"/>
        </w:numPr>
        <w:tabs>
          <w:tab w:val="clear" w:pos="1110"/>
          <w:tab w:val="num" w:pos="960"/>
        </w:tabs>
        <w:spacing w:line="320" w:lineRule="exact"/>
        <w:ind w:left="960"/>
        <w:jc w:val="both"/>
        <w:textDirection w:val="lrTbV"/>
        <w:rPr>
          <w:rFonts w:ascii="細明體" w:eastAsia="細明體" w:hAnsi="細明體"/>
        </w:rPr>
      </w:pPr>
      <w:r w:rsidRPr="00653FA9">
        <w:rPr>
          <w:rFonts w:ascii="細明體" w:eastAsia="細明體" w:hAnsi="細明體" w:hint="eastAsia"/>
        </w:rPr>
        <w:t>本次「已比照專任教師標準及程序審查之臨床教師」申請再次審查現職職稱者共有44案(每位著作審查意見表共3份)，另「原係兼任教師逕提院教評會審查通過改聘為臨床教師」者，申請比照專任教師審查現職職稱者共有40 案(每位著作審查意見表共6份)，上述84案均已提經醫學院</w:t>
      </w:r>
      <w:smartTag w:uri="urn:schemas-microsoft-com:office:smarttags" w:element="chsdate">
        <w:smartTagPr>
          <w:attr w:name="Year" w:val="1999"/>
          <w:attr w:name="Month" w:val="12"/>
          <w:attr w:name="Day" w:val="14"/>
          <w:attr w:name="IsLunarDate" w:val="False"/>
          <w:attr w:name="IsROCDate" w:val="False"/>
        </w:smartTagPr>
        <w:r w:rsidRPr="00653FA9">
          <w:rPr>
            <w:rFonts w:ascii="細明體" w:eastAsia="細明體" w:hAnsi="細明體" w:hint="eastAsia"/>
          </w:rPr>
          <w:t>99年12月14日</w:t>
        </w:r>
      </w:smartTag>
      <w:r w:rsidRPr="00653FA9">
        <w:rPr>
          <w:rFonts w:ascii="細明體" w:eastAsia="細明體" w:hAnsi="細明體" w:hint="eastAsia"/>
        </w:rPr>
        <w:t>99學年度第3次教評會審議通過，並經第2654次行政會議討論通過。</w:t>
      </w:r>
    </w:p>
    <w:p w:rsidR="00653FA9" w:rsidRPr="00653FA9" w:rsidRDefault="00653FA9" w:rsidP="007F4F5C">
      <w:pPr>
        <w:spacing w:line="320" w:lineRule="exact"/>
        <w:ind w:leftChars="100" w:left="240"/>
        <w:jc w:val="both"/>
        <w:textDirection w:val="lrTbV"/>
        <w:rPr>
          <w:rFonts w:ascii="細明體" w:eastAsia="細明體" w:hAnsi="細明體"/>
        </w:rPr>
      </w:pPr>
      <w:r w:rsidRPr="00653FA9">
        <w:rPr>
          <w:rFonts w:ascii="細明體" w:eastAsia="細明體" w:hAnsi="細明體" w:hint="eastAsia"/>
        </w:rPr>
        <w:t>決議：審議通過(名冊略)。</w:t>
      </w:r>
    </w:p>
    <w:p w:rsidR="0014198E" w:rsidRPr="00B92BFC" w:rsidRDefault="0014198E"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△九十</w:t>
      </w:r>
      <w:r>
        <w:rPr>
          <w:rFonts w:ascii="細明體" w:eastAsia="細明體" w:hint="eastAsia"/>
          <w:color w:val="0000FF"/>
        </w:rPr>
        <w:t>九學年度第六</w:t>
      </w:r>
      <w:r w:rsidRPr="00B92BFC">
        <w:rPr>
          <w:rFonts w:ascii="細明體" w:eastAsia="細明體" w:hint="eastAsia"/>
          <w:color w:val="0000FF"/>
        </w:rPr>
        <w:t>次會議</w:t>
      </w:r>
      <w:r>
        <w:rPr>
          <w:rFonts w:ascii="細明體" w:eastAsia="細明體" w:hint="eastAsia"/>
          <w:color w:val="0000FF"/>
        </w:rPr>
        <w:t>(100</w:t>
      </w:r>
      <w:r w:rsidRPr="00B92BFC">
        <w:rPr>
          <w:rFonts w:ascii="細明體" w:eastAsia="細明體" w:hint="eastAsia"/>
          <w:color w:val="0000FF"/>
        </w:rPr>
        <w:t>.</w:t>
      </w:r>
      <w:r>
        <w:rPr>
          <w:rFonts w:ascii="細明體" w:eastAsia="細明體" w:hint="eastAsia"/>
          <w:color w:val="0000FF"/>
        </w:rPr>
        <w:t>4.22</w:t>
      </w:r>
      <w:r w:rsidRPr="00B92BFC">
        <w:rPr>
          <w:rFonts w:ascii="細明體" w:eastAsia="細明體" w:hint="eastAsia"/>
          <w:color w:val="0000FF"/>
        </w:rPr>
        <w:t>)</w:t>
      </w:r>
    </w:p>
    <w:p w:rsidR="0014198E" w:rsidRPr="00B64310" w:rsidRDefault="0014198E"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報告</w:t>
      </w:r>
      <w:r w:rsidRPr="00B64310">
        <w:rPr>
          <w:rFonts w:ascii="細明體" w:eastAsia="細明體" w:hint="eastAsia"/>
          <w:color w:val="0000FF"/>
        </w:rPr>
        <w:t>事項：</w:t>
      </w:r>
    </w:p>
    <w:p w:rsidR="0014198E" w:rsidRPr="0014198E" w:rsidRDefault="0014198E" w:rsidP="007F4F5C">
      <w:pPr>
        <w:spacing w:line="320" w:lineRule="exact"/>
        <w:ind w:leftChars="100" w:left="720" w:hangingChars="200" w:hanging="480"/>
        <w:jc w:val="both"/>
        <w:textDirection w:val="lrTbV"/>
        <w:rPr>
          <w:rFonts w:ascii="細明體" w:eastAsia="細明體" w:hAnsi="細明體"/>
        </w:rPr>
      </w:pPr>
      <w:r w:rsidRPr="0014198E">
        <w:rPr>
          <w:rFonts w:ascii="細明體" w:eastAsia="細明體" w:hAnsi="細明體" w:hint="eastAsia"/>
        </w:rPr>
        <w:t>三、為業務需要，修正本校教師著作審查意見表共14種案，說明如下：(一)依教育部100年3月18日臺學審字第1000044167號函公告修正教育部複審使用之「專科以上學校教師資格審查意見表」乙表處理(本校為授權自審學校審查作業得自行參考使用)。(二)教育部因專科以上學校教師資格審定辦法修正參考著作放寬為7年後，</w:t>
      </w:r>
      <w:r w:rsidRPr="0014198E">
        <w:rPr>
          <w:rFonts w:ascii="細明體" w:eastAsia="細明體" w:hAnsi="細明體" w:hint="eastAsia"/>
        </w:rPr>
        <w:lastRenderedPageBreak/>
        <w:t>配合修正教師著作審查意見表乙表中優缺點欄項目之一「五年內研究成果優良」修正為「七年內(含代表著作5年內研究成果優良)」、「五年內研究成績差」修正為「七年內(含代表著作5年內)研究成績差」。究5年或7年內並非一定要與代表著作5年內、參考著作7年內為一定關係，且本校升等與新聘教師資格審查意見表，因授權各學院系(科)所如有更短年限之規定者，從其規定，未必均定為代表著作5年、參考著作為7年內，故擬將本校教師資格審查意見表原列「5年內研究成果優良」刪除「5年內」，缺點部分亦同；同時於表末附註「各學院、系(科)所如有更短年限之規定者，從其規定。」後增列「請勾填：□無；□有，依□院□系規定：代表作  年內，參考作  年內。」填寫勾選選擇項目。(修正對照表及修正後表格如附件)(依人事室100年3月30日奉核簽辦理)</w:t>
      </w:r>
    </w:p>
    <w:p w:rsidR="0014198E" w:rsidRPr="0014198E" w:rsidRDefault="0014198E"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sidRPr="0014198E">
        <w:rPr>
          <w:rFonts w:ascii="細明體" w:eastAsia="細明體" w:hint="eastAsia"/>
          <w:color w:val="0000FF"/>
        </w:rPr>
        <w:t>討論事項：</w:t>
      </w:r>
    </w:p>
    <w:p w:rsidR="0014198E" w:rsidRPr="0014198E" w:rsidRDefault="0014198E" w:rsidP="007F4F5C">
      <w:pPr>
        <w:spacing w:line="320" w:lineRule="exact"/>
        <w:ind w:leftChars="100" w:left="720" w:hangingChars="200" w:hanging="480"/>
        <w:jc w:val="both"/>
        <w:textDirection w:val="lrTbV"/>
        <w:rPr>
          <w:rFonts w:ascii="細明體" w:eastAsia="細明體" w:hAnsi="細明體"/>
        </w:rPr>
      </w:pPr>
      <w:r w:rsidRPr="0014198E">
        <w:rPr>
          <w:rFonts w:ascii="細明體" w:eastAsia="細明體" w:hAnsi="細明體" w:hint="eastAsia"/>
        </w:rPr>
        <w:t>二、檢具本校兼任教師聘任要點第4點及第7點修正草案，提請討論。</w:t>
      </w:r>
    </w:p>
    <w:p w:rsidR="0014198E" w:rsidRPr="0014198E" w:rsidRDefault="0014198E"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1" w:left="931" w:hangingChars="287" w:hanging="689"/>
        <w:jc w:val="both"/>
        <w:textDirection w:val="lrTbV"/>
        <w:rPr>
          <w:rFonts w:ascii="細明體" w:eastAsia="細明體"/>
        </w:rPr>
      </w:pPr>
      <w:r w:rsidRPr="0014198E">
        <w:rPr>
          <w:rFonts w:ascii="細明體" w:eastAsia="細明體" w:hint="eastAsia"/>
        </w:rPr>
        <w:t>說明：</w:t>
      </w:r>
    </w:p>
    <w:p w:rsidR="0014198E" w:rsidRPr="0014198E" w:rsidRDefault="0014198E" w:rsidP="00992A58">
      <w:pPr>
        <w:numPr>
          <w:ilvl w:val="0"/>
          <w:numId w:val="16"/>
        </w:numPr>
        <w:tabs>
          <w:tab w:val="clear" w:pos="1066"/>
          <w:tab w:val="num" w:pos="960"/>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hanging="586"/>
        <w:jc w:val="both"/>
        <w:textDirection w:val="lrTbV"/>
        <w:rPr>
          <w:rFonts w:ascii="細明體" w:eastAsia="細明體"/>
        </w:rPr>
      </w:pPr>
      <w:r w:rsidRPr="0014198E">
        <w:rPr>
          <w:rFonts w:ascii="細明體" w:eastAsia="細明體" w:hint="eastAsia"/>
        </w:rPr>
        <w:t>依人事室100年3月29日奉核簽辦理。</w:t>
      </w:r>
    </w:p>
    <w:p w:rsidR="0014198E" w:rsidRPr="0014198E" w:rsidRDefault="0014198E" w:rsidP="00992A58">
      <w:pPr>
        <w:numPr>
          <w:ilvl w:val="0"/>
          <w:numId w:val="16"/>
        </w:numPr>
        <w:tabs>
          <w:tab w:val="clear" w:pos="1066"/>
          <w:tab w:val="num" w:pos="960"/>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hanging="586"/>
        <w:jc w:val="both"/>
        <w:textDirection w:val="lrTbV"/>
        <w:rPr>
          <w:rFonts w:ascii="細明體" w:eastAsia="細明體"/>
        </w:rPr>
      </w:pPr>
      <w:r w:rsidRPr="0014198E">
        <w:rPr>
          <w:rFonts w:ascii="細明體" w:eastAsia="細明體" w:hint="eastAsia"/>
        </w:rPr>
        <w:t>本次修正重點如下：</w:t>
      </w:r>
    </w:p>
    <w:p w:rsidR="0014198E" w:rsidRPr="0014198E" w:rsidRDefault="0014198E" w:rsidP="00992A58">
      <w:pPr>
        <w:numPr>
          <w:ilvl w:val="0"/>
          <w:numId w:val="17"/>
        </w:numPr>
        <w:tabs>
          <w:tab w:val="clear" w:pos="1260"/>
          <w:tab w:val="num"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hanging="240"/>
        <w:jc w:val="both"/>
        <w:textDirection w:val="lrTbV"/>
        <w:rPr>
          <w:rFonts w:ascii="細明體" w:eastAsia="細明體"/>
        </w:rPr>
      </w:pPr>
      <w:r w:rsidRPr="0014198E">
        <w:rPr>
          <w:rFonts w:ascii="細明體" w:eastAsia="細明體" w:hint="eastAsia"/>
        </w:rPr>
        <w:t>第4點第1項代表著作由3年內修正為依專科以上學校教師資格審定辦法第11條所定送審前5年內代表著作及7年內參考著作，各學院、系(科)所有較短規定從其規定；修正原列第4項最近3年計算規定為送審前5年內及7年內係指教師證書核定年資起計之時間為推算基準點，若不送審教師證書則以聘書起聘生效日計算；第5項著作審查應為校外，刪除校內系外審查規定。</w:t>
      </w:r>
    </w:p>
    <w:p w:rsidR="0014198E" w:rsidRPr="0014198E" w:rsidRDefault="0014198E" w:rsidP="00992A58">
      <w:pPr>
        <w:numPr>
          <w:ilvl w:val="0"/>
          <w:numId w:val="17"/>
        </w:numPr>
        <w:tabs>
          <w:tab w:val="clear" w:pos="1260"/>
          <w:tab w:val="num"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hanging="240"/>
        <w:jc w:val="both"/>
        <w:textDirection w:val="lrTbV"/>
        <w:rPr>
          <w:rFonts w:ascii="細明體" w:eastAsia="細明體"/>
        </w:rPr>
      </w:pPr>
      <w:r w:rsidRPr="0014198E">
        <w:rPr>
          <w:rFonts w:ascii="細明體" w:eastAsia="細明體" w:hint="eastAsia"/>
        </w:rPr>
        <w:t>第7點第1項最近3年內改為送審前5年內，後段專書修正為已出版，刪除相關審查資料，以減少教師提供之困擾；修正第4項發表於研討會之論文不得單獨列為代表作送審規定文字，以釐清研討會論文，若經集結成冊出版公開發行，非不得列為代表著作。</w:t>
      </w:r>
    </w:p>
    <w:p w:rsidR="0014198E" w:rsidRPr="0014198E" w:rsidRDefault="0014198E"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1" w:left="931" w:hangingChars="287" w:hanging="689"/>
        <w:jc w:val="both"/>
        <w:textDirection w:val="lrTbV"/>
        <w:rPr>
          <w:rFonts w:ascii="細明體" w:eastAsia="細明體"/>
        </w:rPr>
      </w:pPr>
      <w:r w:rsidRPr="0014198E">
        <w:rPr>
          <w:rFonts w:ascii="細明體" w:eastAsia="細明體" w:hint="eastAsia"/>
        </w:rPr>
        <w:t>決議：照案通過。</w:t>
      </w:r>
    </w:p>
    <w:p w:rsidR="0014198E" w:rsidRPr="0014198E" w:rsidRDefault="0014198E" w:rsidP="007F4F5C">
      <w:pPr>
        <w:spacing w:line="320" w:lineRule="exact"/>
        <w:ind w:leftChars="100" w:left="720" w:hangingChars="200" w:hanging="480"/>
        <w:jc w:val="both"/>
        <w:textDirection w:val="lrTbV"/>
        <w:rPr>
          <w:rFonts w:ascii="細明體" w:eastAsia="細明體" w:hAnsi="細明體"/>
        </w:rPr>
      </w:pPr>
      <w:r w:rsidRPr="0014198E">
        <w:rPr>
          <w:rFonts w:ascii="細明體" w:eastAsia="細明體" w:hAnsi="細明體" w:hint="eastAsia"/>
        </w:rPr>
        <w:t>八、檢具本校教師評審委員會推選委員推選辦法修正草案，提請討論。</w:t>
      </w:r>
    </w:p>
    <w:p w:rsidR="0014198E" w:rsidRPr="0014198E" w:rsidRDefault="0014198E"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1" w:left="931" w:hangingChars="287" w:hanging="689"/>
        <w:jc w:val="both"/>
        <w:rPr>
          <w:rFonts w:ascii="細明體" w:eastAsia="細明體"/>
        </w:rPr>
      </w:pPr>
      <w:r w:rsidRPr="0014198E">
        <w:rPr>
          <w:rFonts w:ascii="細明體" w:eastAsia="細明體" w:hint="eastAsia"/>
        </w:rPr>
        <w:t xml:space="preserve">說明： </w:t>
      </w:r>
    </w:p>
    <w:p w:rsidR="0014198E" w:rsidRPr="0014198E" w:rsidRDefault="0014198E" w:rsidP="00992A58">
      <w:pPr>
        <w:numPr>
          <w:ilvl w:val="0"/>
          <w:numId w:val="18"/>
        </w:numPr>
        <w:tabs>
          <w:tab w:val="clear" w:pos="1441"/>
          <w:tab w:val="num" w:pos="960"/>
        </w:tabs>
        <w:spacing w:line="300" w:lineRule="exact"/>
        <w:ind w:left="960"/>
        <w:jc w:val="both"/>
        <w:rPr>
          <w:rFonts w:ascii="細明體" w:eastAsia="細明體"/>
        </w:rPr>
      </w:pPr>
      <w:r w:rsidRPr="0014198E">
        <w:rPr>
          <w:rFonts w:ascii="細明體" w:eastAsia="細明體" w:hint="eastAsia"/>
        </w:rPr>
        <w:t>依人事室100年4月19日奉核簽辦理。</w:t>
      </w:r>
    </w:p>
    <w:p w:rsidR="0014198E" w:rsidRPr="0014198E" w:rsidRDefault="0014198E" w:rsidP="00992A58">
      <w:pPr>
        <w:numPr>
          <w:ilvl w:val="0"/>
          <w:numId w:val="18"/>
        </w:numPr>
        <w:tabs>
          <w:tab w:val="clear" w:pos="1441"/>
          <w:tab w:val="num" w:pos="960"/>
        </w:tabs>
        <w:spacing w:line="300" w:lineRule="exact"/>
        <w:ind w:left="960"/>
        <w:jc w:val="both"/>
        <w:rPr>
          <w:rFonts w:ascii="細明體" w:eastAsia="細明體"/>
        </w:rPr>
      </w:pPr>
      <w:r w:rsidRPr="0014198E">
        <w:rPr>
          <w:rFonts w:ascii="細明體" w:eastAsia="細明體" w:hint="eastAsia"/>
        </w:rPr>
        <w:t>本次修正重點如下：</w:t>
      </w:r>
    </w:p>
    <w:p w:rsidR="0014198E" w:rsidRPr="0014198E" w:rsidRDefault="0014198E" w:rsidP="00992A58">
      <w:pPr>
        <w:numPr>
          <w:ilvl w:val="0"/>
          <w:numId w:val="19"/>
        </w:numPr>
        <w:tabs>
          <w:tab w:val="clear" w:pos="1321"/>
          <w:tab w:val="num" w:pos="960"/>
        </w:tabs>
        <w:spacing w:line="300" w:lineRule="exact"/>
        <w:ind w:left="1620" w:hanging="900"/>
        <w:jc w:val="both"/>
        <w:rPr>
          <w:rFonts w:ascii="細明體" w:eastAsia="細明體"/>
        </w:rPr>
      </w:pPr>
      <w:r w:rsidRPr="0014198E">
        <w:rPr>
          <w:rFonts w:ascii="細明體" w:eastAsia="細明體" w:hint="eastAsia"/>
        </w:rPr>
        <w:t>第2條刪除候補委員、並增列推選委員資格不得限制為免評鑑教師。</w:t>
      </w:r>
    </w:p>
    <w:p w:rsidR="0014198E" w:rsidRPr="0014198E" w:rsidRDefault="0014198E" w:rsidP="00992A58">
      <w:pPr>
        <w:numPr>
          <w:ilvl w:val="0"/>
          <w:numId w:val="19"/>
        </w:numPr>
        <w:tabs>
          <w:tab w:val="clear" w:pos="1321"/>
          <w:tab w:val="num" w:pos="960"/>
        </w:tabs>
        <w:spacing w:line="300" w:lineRule="exact"/>
        <w:ind w:left="1620" w:hanging="900"/>
        <w:jc w:val="both"/>
        <w:rPr>
          <w:rFonts w:ascii="細明體" w:eastAsia="細明體"/>
        </w:rPr>
      </w:pPr>
      <w:r w:rsidRPr="0014198E">
        <w:rPr>
          <w:rFonts w:ascii="細明體" w:eastAsia="細明體" w:hint="eastAsia"/>
        </w:rPr>
        <w:t>第4條修正推選委員出缺改由原學院補選産生，其餘為文字修正。</w:t>
      </w:r>
    </w:p>
    <w:p w:rsidR="0014198E" w:rsidRPr="0014198E" w:rsidRDefault="0014198E"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1" w:left="931" w:hangingChars="287" w:hanging="689"/>
        <w:jc w:val="both"/>
        <w:textDirection w:val="lrTbV"/>
        <w:rPr>
          <w:rFonts w:ascii="細明體" w:eastAsia="細明體"/>
        </w:rPr>
      </w:pPr>
      <w:r w:rsidRPr="0014198E">
        <w:rPr>
          <w:rFonts w:ascii="細明體" w:eastAsia="細明體" w:hint="eastAsia"/>
        </w:rPr>
        <w:t>決議：照案通過。</w:t>
      </w:r>
    </w:p>
    <w:p w:rsidR="0014198E" w:rsidRPr="00817D15" w:rsidRDefault="0014198E" w:rsidP="007F4F5C">
      <w:pPr>
        <w:spacing w:line="320" w:lineRule="exact"/>
        <w:ind w:leftChars="100" w:left="720" w:hangingChars="200" w:hanging="480"/>
        <w:jc w:val="both"/>
        <w:rPr>
          <w:rFonts w:ascii="細明體" w:eastAsia="細明體" w:hAnsi="細明體"/>
        </w:rPr>
      </w:pPr>
      <w:r w:rsidRPr="00817D15">
        <w:rPr>
          <w:rFonts w:ascii="細明體" w:eastAsia="細明體" w:hAnsi="細明體" w:hint="eastAsia"/>
        </w:rPr>
        <w:t>九、檢具本校教師評審委員會審閱升等案被審查人資料辦法名稱及條文修正草案，提請討論。</w:t>
      </w:r>
    </w:p>
    <w:p w:rsidR="0014198E" w:rsidRPr="0014198E" w:rsidRDefault="0014198E"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1" w:left="931" w:hangingChars="287" w:hanging="689"/>
        <w:jc w:val="both"/>
        <w:rPr>
          <w:rFonts w:ascii="細明體" w:eastAsia="細明體"/>
        </w:rPr>
      </w:pPr>
      <w:r w:rsidRPr="0014198E">
        <w:rPr>
          <w:rFonts w:ascii="細明體" w:eastAsia="細明體" w:hint="eastAsia"/>
        </w:rPr>
        <w:t xml:space="preserve">說明： </w:t>
      </w:r>
    </w:p>
    <w:p w:rsidR="0014198E" w:rsidRPr="0014198E" w:rsidRDefault="0014198E" w:rsidP="00992A58">
      <w:pPr>
        <w:numPr>
          <w:ilvl w:val="0"/>
          <w:numId w:val="20"/>
        </w:numPr>
        <w:tabs>
          <w:tab w:val="clear" w:pos="1441"/>
          <w:tab w:val="num" w:pos="960"/>
        </w:tabs>
        <w:spacing w:line="300" w:lineRule="exact"/>
        <w:ind w:hanging="961"/>
        <w:jc w:val="both"/>
        <w:rPr>
          <w:rFonts w:ascii="細明體" w:eastAsia="細明體"/>
        </w:rPr>
      </w:pPr>
      <w:r w:rsidRPr="0014198E">
        <w:rPr>
          <w:rFonts w:ascii="細明體" w:eastAsia="細明體" w:hint="eastAsia"/>
        </w:rPr>
        <w:t>依人事室100年4月19日奉核簽辦理。</w:t>
      </w:r>
    </w:p>
    <w:p w:rsidR="0014198E" w:rsidRPr="0014198E" w:rsidRDefault="0014198E" w:rsidP="00992A58">
      <w:pPr>
        <w:numPr>
          <w:ilvl w:val="0"/>
          <w:numId w:val="20"/>
        </w:numPr>
        <w:tabs>
          <w:tab w:val="clear" w:pos="1441"/>
          <w:tab w:val="num" w:pos="960"/>
        </w:tabs>
        <w:spacing w:line="300" w:lineRule="exact"/>
        <w:ind w:hanging="961"/>
        <w:jc w:val="both"/>
        <w:rPr>
          <w:rFonts w:ascii="細明體" w:eastAsia="細明體"/>
        </w:rPr>
      </w:pPr>
      <w:r w:rsidRPr="0014198E">
        <w:rPr>
          <w:rFonts w:ascii="細明體" w:eastAsia="細明體" w:hint="eastAsia"/>
        </w:rPr>
        <w:t>本次修正重點如下：</w:t>
      </w:r>
    </w:p>
    <w:p w:rsidR="0014198E" w:rsidRPr="0014198E" w:rsidRDefault="0014198E" w:rsidP="00992A58">
      <w:pPr>
        <w:numPr>
          <w:ilvl w:val="0"/>
          <w:numId w:val="21"/>
        </w:numPr>
        <w:tabs>
          <w:tab w:val="clear" w:pos="1620"/>
          <w:tab w:val="num" w:pos="960"/>
        </w:tabs>
        <w:spacing w:line="300" w:lineRule="exact"/>
        <w:ind w:left="960" w:hanging="240"/>
        <w:jc w:val="both"/>
        <w:rPr>
          <w:rFonts w:ascii="細明體" w:eastAsia="細明體"/>
        </w:rPr>
      </w:pPr>
      <w:r w:rsidRPr="0014198E">
        <w:rPr>
          <w:rFonts w:ascii="細明體" w:eastAsia="細明體" w:hint="eastAsia"/>
        </w:rPr>
        <w:t>本辦法名稱，由教評會「審閱升等案被審查人資料辦法」修正為「審閱升等資料辦法」。</w:t>
      </w:r>
    </w:p>
    <w:p w:rsidR="0014198E" w:rsidRPr="0014198E" w:rsidRDefault="0014198E" w:rsidP="00992A58">
      <w:pPr>
        <w:numPr>
          <w:ilvl w:val="0"/>
          <w:numId w:val="21"/>
        </w:numPr>
        <w:tabs>
          <w:tab w:val="clear" w:pos="1620"/>
          <w:tab w:val="num" w:pos="960"/>
        </w:tabs>
        <w:spacing w:line="300" w:lineRule="exact"/>
        <w:ind w:left="960" w:hanging="240"/>
        <w:jc w:val="both"/>
        <w:rPr>
          <w:rFonts w:ascii="細明體" w:eastAsia="細明體"/>
        </w:rPr>
      </w:pPr>
      <w:r w:rsidRPr="0014198E">
        <w:rPr>
          <w:rFonts w:ascii="細明體" w:eastAsia="細明體" w:hint="eastAsia"/>
        </w:rPr>
        <w:t>第4條就當然委員代理加以修正(當然委員可以代理，但推選委員已不能代理)，其餘為文字修正。</w:t>
      </w:r>
    </w:p>
    <w:p w:rsidR="0014198E" w:rsidRPr="0014198E" w:rsidRDefault="0014198E"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1" w:left="931" w:hangingChars="287" w:hanging="689"/>
        <w:jc w:val="both"/>
        <w:textDirection w:val="lrTbV"/>
        <w:rPr>
          <w:rFonts w:ascii="細明體" w:eastAsia="細明體"/>
        </w:rPr>
      </w:pPr>
      <w:r w:rsidRPr="0014198E">
        <w:rPr>
          <w:rFonts w:ascii="細明體" w:eastAsia="細明體" w:hint="eastAsia"/>
        </w:rPr>
        <w:t>決議：照案通過。</w:t>
      </w:r>
    </w:p>
    <w:p w:rsidR="004F029C" w:rsidRPr="00B92BFC" w:rsidRDefault="004F029C"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△九十</w:t>
      </w:r>
      <w:r>
        <w:rPr>
          <w:rFonts w:ascii="細明體" w:eastAsia="細明體" w:hint="eastAsia"/>
          <w:color w:val="0000FF"/>
        </w:rPr>
        <w:t>九學年度第八</w:t>
      </w:r>
      <w:r w:rsidRPr="00B92BFC">
        <w:rPr>
          <w:rFonts w:ascii="細明體" w:eastAsia="細明體" w:hint="eastAsia"/>
          <w:color w:val="0000FF"/>
        </w:rPr>
        <w:t>次會議</w:t>
      </w:r>
      <w:r>
        <w:rPr>
          <w:rFonts w:ascii="細明體" w:eastAsia="細明體" w:hint="eastAsia"/>
          <w:color w:val="0000FF"/>
        </w:rPr>
        <w:t>(100</w:t>
      </w:r>
      <w:r w:rsidRPr="00B92BFC">
        <w:rPr>
          <w:rFonts w:ascii="細明體" w:eastAsia="細明體" w:hint="eastAsia"/>
          <w:color w:val="0000FF"/>
        </w:rPr>
        <w:t>.</w:t>
      </w:r>
      <w:r>
        <w:rPr>
          <w:rFonts w:ascii="細明體" w:eastAsia="細明體" w:hint="eastAsia"/>
          <w:color w:val="0000FF"/>
        </w:rPr>
        <w:t>6.24</w:t>
      </w:r>
      <w:r w:rsidRPr="00B92BFC">
        <w:rPr>
          <w:rFonts w:ascii="細明體" w:eastAsia="細明體" w:hint="eastAsia"/>
          <w:color w:val="0000FF"/>
        </w:rPr>
        <w:t>)</w:t>
      </w:r>
    </w:p>
    <w:p w:rsidR="004F029C" w:rsidRPr="00B64310" w:rsidRDefault="00EE02DF"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討論</w:t>
      </w:r>
      <w:r w:rsidR="004F029C" w:rsidRPr="00B64310">
        <w:rPr>
          <w:rFonts w:ascii="細明體" w:eastAsia="細明體" w:hint="eastAsia"/>
          <w:color w:val="0000FF"/>
        </w:rPr>
        <w:t>事項：</w:t>
      </w:r>
    </w:p>
    <w:p w:rsidR="004F029C" w:rsidRPr="004F029C" w:rsidRDefault="004F029C"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20" w:hangingChars="200" w:hanging="480"/>
        <w:jc w:val="both"/>
        <w:rPr>
          <w:rFonts w:ascii="細明體" w:eastAsia="細明體"/>
        </w:rPr>
      </w:pPr>
      <w:r w:rsidRPr="004F029C">
        <w:rPr>
          <w:rFonts w:ascii="細明體" w:eastAsia="細明體" w:hint="eastAsia"/>
        </w:rPr>
        <w:lastRenderedPageBreak/>
        <w:t>三、有關本校辦理教師升等著作等相關送審作業時，審查人簽名是否可以電子檔或E-mail影本取代案，提請討論。(電機資訊學院提案)</w:t>
      </w:r>
    </w:p>
    <w:p w:rsidR="004F029C" w:rsidRPr="004F029C" w:rsidRDefault="004F029C"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1044" w:hangingChars="335" w:hanging="804"/>
        <w:jc w:val="both"/>
        <w:rPr>
          <w:rFonts w:ascii="細明體" w:eastAsia="細明體" w:hAnsi="細明體"/>
        </w:rPr>
      </w:pPr>
      <w:r w:rsidRPr="004F029C">
        <w:rPr>
          <w:rFonts w:ascii="細明體" w:eastAsia="細明體" w:hAnsi="細明體" w:hint="eastAsia"/>
        </w:rPr>
        <w:t>說明：</w:t>
      </w:r>
    </w:p>
    <w:p w:rsidR="004F029C" w:rsidRPr="004F029C" w:rsidRDefault="004F029C" w:rsidP="00992A58">
      <w:pPr>
        <w:numPr>
          <w:ilvl w:val="0"/>
          <w:numId w:val="22"/>
        </w:numPr>
        <w:tabs>
          <w:tab w:val="clear" w:pos="1153"/>
          <w:tab w:val="num" w:pos="960"/>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hanging="673"/>
        <w:jc w:val="both"/>
        <w:rPr>
          <w:rFonts w:ascii="細明體" w:eastAsia="細明體" w:hAnsi="細明體"/>
        </w:rPr>
      </w:pPr>
      <w:r w:rsidRPr="004F029C">
        <w:rPr>
          <w:rFonts w:ascii="細明體" w:eastAsia="細明體" w:hint="eastAsia"/>
        </w:rPr>
        <w:t>依電機資訊學院100年5月31日簽及人事室100年6月8日附簽辦理(附件1)</w:t>
      </w:r>
      <w:r w:rsidRPr="004F029C">
        <w:rPr>
          <w:rFonts w:ascii="細明體" w:eastAsia="細明體" w:hAnsi="細明體" w:hint="eastAsia"/>
        </w:rPr>
        <w:t>。</w:t>
      </w:r>
    </w:p>
    <w:p w:rsidR="004F029C" w:rsidRPr="004F029C" w:rsidRDefault="004F029C" w:rsidP="00992A58">
      <w:pPr>
        <w:numPr>
          <w:ilvl w:val="0"/>
          <w:numId w:val="22"/>
        </w:numPr>
        <w:tabs>
          <w:tab w:val="clear" w:pos="1153"/>
          <w:tab w:val="num" w:pos="960"/>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hanging="673"/>
        <w:jc w:val="both"/>
        <w:rPr>
          <w:rFonts w:ascii="細明體" w:eastAsia="細明體" w:hAnsi="細明體"/>
        </w:rPr>
      </w:pPr>
      <w:r w:rsidRPr="004F029C">
        <w:rPr>
          <w:rFonts w:ascii="細明體" w:eastAsia="細明體" w:hint="eastAsia"/>
        </w:rPr>
        <w:t>電機資訊學院說明：</w:t>
      </w:r>
    </w:p>
    <w:p w:rsidR="004F029C" w:rsidRPr="004F029C" w:rsidRDefault="004F029C" w:rsidP="007F4F5C">
      <w:pPr>
        <w:tabs>
          <w:tab w:val="num" w:pos="162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99" w:left="958" w:hangingChars="100" w:hanging="240"/>
        <w:jc w:val="both"/>
        <w:rPr>
          <w:rFonts w:ascii="細明體" w:eastAsia="細明體" w:hAnsi="細明體"/>
        </w:rPr>
      </w:pPr>
      <w:r w:rsidRPr="004F029C">
        <w:rPr>
          <w:rFonts w:ascii="細明體" w:eastAsia="細明體" w:hAnsi="細明體" w:hint="eastAsia"/>
        </w:rPr>
        <w:t>1.</w:t>
      </w:r>
      <w:r w:rsidRPr="004F029C">
        <w:rPr>
          <w:rFonts w:ascii="細明體" w:eastAsia="細明體" w:hint="eastAsia"/>
        </w:rPr>
        <w:t>電機資訊學院</w:t>
      </w:r>
      <w:r w:rsidRPr="004F029C">
        <w:rPr>
          <w:rFonts w:ascii="細明體" w:eastAsia="細明體" w:hAnsi="細明體" w:hint="eastAsia"/>
        </w:rPr>
        <w:t>為追求學術卓越，提升國際競爭力，今年教師升等著作審查採行國內、國外並行方式，國外審查人全部以E-mail寄送電子檔審查表件，國內審查人亦有部分要求以電子檔審查，不再寄送紙本資料。</w:t>
      </w:r>
    </w:p>
    <w:p w:rsidR="004F029C" w:rsidRPr="004F029C" w:rsidRDefault="004F029C" w:rsidP="007F4F5C">
      <w:pPr>
        <w:tabs>
          <w:tab w:val="num" w:pos="162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99" w:left="958" w:hangingChars="100" w:hanging="240"/>
        <w:jc w:val="both"/>
        <w:rPr>
          <w:rFonts w:ascii="細明體" w:eastAsia="細明體" w:hAnsi="細明體"/>
        </w:rPr>
      </w:pPr>
      <w:r w:rsidRPr="004F029C">
        <w:rPr>
          <w:rFonts w:ascii="細明體" w:eastAsia="細明體" w:hAnsi="細明體" w:hint="eastAsia"/>
        </w:rPr>
        <w:t>2.由於今日多數國際審查均以電子檔透過E-mail傳送審查表件，審查人簽名亦為電子檔，如要求審查人再寄送紙本簽名，實為落伍過時作法。事實上今日所有E-mail均有密碼，其安全可靠更勝正本簽名。但本校以往均要求檢送審查人紙本簽名正本。為因應電子化、國際化時代的來臨，可否增列掃描簽名之電子檔，或E-mail寄達之審查意見表經確認後加蓋學院章戳或院長職章，均得視同紙本簽名正本。</w:t>
      </w:r>
    </w:p>
    <w:p w:rsidR="004F029C" w:rsidRPr="004F029C" w:rsidRDefault="004F029C" w:rsidP="00992A58">
      <w:pPr>
        <w:numPr>
          <w:ilvl w:val="0"/>
          <w:numId w:val="22"/>
        </w:numPr>
        <w:tabs>
          <w:tab w:val="clear" w:pos="1153"/>
          <w:tab w:val="num" w:pos="960"/>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hanging="673"/>
        <w:jc w:val="both"/>
        <w:rPr>
          <w:rFonts w:ascii="細明體" w:eastAsia="細明體" w:hAnsi="細明體"/>
        </w:rPr>
      </w:pPr>
      <w:r w:rsidRPr="004F029C">
        <w:rPr>
          <w:rFonts w:ascii="細明體" w:eastAsia="細明體" w:hAnsi="細明體" w:hint="eastAsia"/>
        </w:rPr>
        <w:t>人事室附簽意見摘述如下：</w:t>
      </w:r>
    </w:p>
    <w:p w:rsidR="004F029C" w:rsidRPr="004F029C" w:rsidRDefault="004F029C" w:rsidP="007F4F5C">
      <w:pPr>
        <w:tabs>
          <w:tab w:val="num" w:pos="162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99" w:left="958" w:hangingChars="100" w:hanging="240"/>
        <w:jc w:val="both"/>
        <w:rPr>
          <w:rFonts w:ascii="細明體" w:eastAsia="細明體" w:hAnsi="細明體"/>
        </w:rPr>
      </w:pPr>
      <w:r w:rsidRPr="004F029C">
        <w:rPr>
          <w:rFonts w:ascii="細明體" w:eastAsia="細明體" w:hAnsi="細明體" w:hint="eastAsia"/>
        </w:rPr>
        <w:t>1.經電詢教育部學審會承辦人答復，考量將來如有申訴、救濟問題，其如何證明為審查本人之親自簽名，恐有疑義，故不贊成審查意見表紙本簽名正本以掃描簽名電子檔代替。</w:t>
      </w:r>
    </w:p>
    <w:p w:rsidR="004F029C" w:rsidRPr="004F029C" w:rsidRDefault="004F029C" w:rsidP="007F4F5C">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99" w:left="958" w:hangingChars="100" w:hanging="240"/>
        <w:jc w:val="both"/>
        <w:rPr>
          <w:rFonts w:ascii="細明體" w:eastAsia="細明體" w:hAnsi="細明體" w:cs="新細明體"/>
          <w:kern w:val="0"/>
        </w:rPr>
      </w:pPr>
      <w:r w:rsidRPr="004F029C">
        <w:rPr>
          <w:rFonts w:ascii="細明體" w:eastAsia="細明體" w:hAnsi="細明體" w:hint="eastAsia"/>
        </w:rPr>
        <w:t>2.本校雖為授權自審學校，送審之規範仍依教育部之規定辦理，且目前網路憑證簽章尚非普遍通用。建議原則仍請審查人將文件簽名正本寄回附案（若時效較趕得先以掃描文件提各級教評會）</w:t>
      </w:r>
      <w:r w:rsidRPr="004F029C">
        <w:rPr>
          <w:rFonts w:ascii="細明體" w:eastAsia="細明體" w:hAnsi="細明體" w:cs="新細明體" w:hint="eastAsia"/>
          <w:kern w:val="0"/>
        </w:rPr>
        <w:t>，確有困難時得例外以掃描後電子檔列印本，加上往返電子郵件（文件列印），並由負責送審承辦人及主管簽章註明方式取代正本辦理。</w:t>
      </w:r>
    </w:p>
    <w:p w:rsidR="004F029C" w:rsidRPr="004F029C" w:rsidRDefault="004F029C"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hAnsi="細明體"/>
        </w:rPr>
      </w:pPr>
      <w:r w:rsidRPr="004F029C">
        <w:rPr>
          <w:rFonts w:ascii="細明體" w:eastAsia="細明體" w:hAnsi="細明體" w:hint="eastAsia"/>
        </w:rPr>
        <w:t>決議：依電機資訊學院提案通過，並請電機資訊學院協助計算機及資訊網路中心及e化小組儘速建立網路審查作業系統。</w:t>
      </w:r>
    </w:p>
    <w:p w:rsidR="003752A4" w:rsidRPr="00571CD5" w:rsidRDefault="003752A4" w:rsidP="003752A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20" w:hangingChars="200" w:hanging="480"/>
        <w:jc w:val="both"/>
        <w:textDirection w:val="lrTbV"/>
        <w:rPr>
          <w:rFonts w:ascii="細明體" w:eastAsia="細明體"/>
          <w:b/>
        </w:rPr>
      </w:pPr>
      <w:r w:rsidRPr="003752A4">
        <w:rPr>
          <w:rFonts w:ascii="細明體" w:eastAsia="細明體" w:hint="eastAsia"/>
        </w:rPr>
        <w:t>六、本校校務基金進用教學人員及研究人員實施要點修正案，提請審議。(人事室提案)</w:t>
      </w:r>
    </w:p>
    <w:p w:rsidR="003752A4" w:rsidRPr="003752A4" w:rsidRDefault="003752A4" w:rsidP="003752A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20" w:hangingChars="200" w:hanging="480"/>
        <w:jc w:val="both"/>
        <w:rPr>
          <w:rFonts w:ascii="細明體" w:eastAsia="細明體" w:hAnsi="細明體"/>
        </w:rPr>
      </w:pPr>
      <w:r w:rsidRPr="003752A4">
        <w:rPr>
          <w:rFonts w:ascii="細明體" w:eastAsia="細明體" w:hAnsi="細明體" w:hint="eastAsia"/>
        </w:rPr>
        <w:t>說明：</w:t>
      </w:r>
    </w:p>
    <w:p w:rsidR="003752A4" w:rsidRPr="003752A4" w:rsidRDefault="003752A4" w:rsidP="003752A4">
      <w:pPr>
        <w:numPr>
          <w:ilvl w:val="0"/>
          <w:numId w:val="25"/>
        </w:numPr>
        <w:tabs>
          <w:tab w:val="clear" w:pos="1153"/>
          <w:tab w:val="num" w:pos="960"/>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rPr>
          <w:rFonts w:ascii="細明體" w:eastAsia="細明體" w:hAnsi="細明體"/>
        </w:rPr>
      </w:pPr>
      <w:r w:rsidRPr="003752A4">
        <w:rPr>
          <w:rFonts w:ascii="細明體" w:eastAsia="細明體" w:hint="eastAsia"/>
        </w:rPr>
        <w:t>依人事室100年6月1日奉核簽辦理(附件1)</w:t>
      </w:r>
      <w:r w:rsidRPr="003752A4">
        <w:rPr>
          <w:rFonts w:ascii="細明體" w:eastAsia="細明體" w:hAnsi="細明體" w:hint="eastAsia"/>
        </w:rPr>
        <w:t>。</w:t>
      </w:r>
    </w:p>
    <w:p w:rsidR="003752A4" w:rsidRPr="003752A4" w:rsidRDefault="003752A4" w:rsidP="003752A4">
      <w:pPr>
        <w:numPr>
          <w:ilvl w:val="0"/>
          <w:numId w:val="25"/>
        </w:numPr>
        <w:tabs>
          <w:tab w:val="clear" w:pos="1153"/>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rPr>
          <w:rFonts w:ascii="細明體" w:eastAsia="細明體"/>
        </w:rPr>
      </w:pPr>
      <w:r w:rsidRPr="003752A4">
        <w:rPr>
          <w:rFonts w:ascii="細明體" w:eastAsia="細明體" w:hint="eastAsia"/>
        </w:rPr>
        <w:t>因延聘他單位退休傑出人士擔任本校特聘講座(如朱</w:t>
      </w:r>
      <w:r w:rsidR="00C870A2" w:rsidRPr="00C710B0">
        <w:rPr>
          <w:rFonts w:ascii="細明體" w:eastAsia="細明體" w:hint="eastAsia"/>
          <w:color w:val="0000FF"/>
        </w:rPr>
        <w:t>○</w:t>
      </w:r>
      <w:r w:rsidRPr="003752A4">
        <w:rPr>
          <w:rFonts w:ascii="細明體" w:eastAsia="細明體" w:hint="eastAsia"/>
        </w:rPr>
        <w:t>瑞、江</w:t>
      </w:r>
      <w:r w:rsidR="00C870A2" w:rsidRPr="00C710B0">
        <w:rPr>
          <w:rFonts w:ascii="細明體" w:eastAsia="細明體" w:hint="eastAsia"/>
          <w:color w:val="0000FF"/>
        </w:rPr>
        <w:t>○</w:t>
      </w:r>
      <w:smartTag w:uri="urn:schemas-microsoft-com:office:smarttags" w:element="PersonName">
        <w:smartTagPr>
          <w:attr w:name="ProductID" w:val="明"/>
        </w:smartTagPr>
        <w:r w:rsidRPr="003752A4">
          <w:rPr>
            <w:rFonts w:ascii="細明體" w:eastAsia="細明體" w:hint="eastAsia"/>
          </w:rPr>
          <w:t>明</w:t>
        </w:r>
      </w:smartTag>
      <w:r w:rsidRPr="003752A4">
        <w:rPr>
          <w:rFonts w:ascii="細明體" w:eastAsia="細明體" w:hint="eastAsia"/>
        </w:rPr>
        <w:t>教授)，造成申請國科會補助專題研究計畫時認定資格疑義及建議作法，經奉  陳副校長100年4月11日批示「請修正相關辦法」及  校長100年5月15日批示「應考量如何改成一般為70歲，有特殊考量經專案核定者不限，以避免困擾，特聘院士做到不受限制也不主動退休」辦理。</w:t>
      </w:r>
    </w:p>
    <w:p w:rsidR="003752A4" w:rsidRPr="003752A4" w:rsidRDefault="003752A4" w:rsidP="003752A4">
      <w:pPr>
        <w:numPr>
          <w:ilvl w:val="0"/>
          <w:numId w:val="25"/>
        </w:numPr>
        <w:tabs>
          <w:tab w:val="clear" w:pos="1153"/>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rPr>
          <w:rFonts w:ascii="細明體" w:eastAsia="細明體"/>
        </w:rPr>
      </w:pPr>
      <w:r w:rsidRPr="003752A4">
        <w:rPr>
          <w:rFonts w:ascii="細明體" w:eastAsia="細明體" w:hint="eastAsia"/>
        </w:rPr>
        <w:t>按行政院國家科學委員會補助專題研究計畫作業要點第3點第1項第3款：「實施校務基金制度之學校，依國立大學校務基金進用教學人員研究人員及工作人員實施原則聘任之專任教學、研究人員，按月支給待遇，經學校各級教評會審議通過遴聘，符合(一)項計畫主持人資格者，得申請專題研究計畫補助。」本校訂有校務基金進用教學人員及研究人員實施要點，至於教評會通過部分按大學法第20條第2項：「</w:t>
      </w:r>
      <w:r w:rsidRPr="003752A4">
        <w:rPr>
          <w:rFonts w:ascii="細明體" w:eastAsia="細明體"/>
        </w:rPr>
        <w:t>學校教師評審委員會之分級、組成方式及運作規定，經校務會議審議通過後實施</w:t>
      </w:r>
      <w:r w:rsidRPr="003752A4">
        <w:rPr>
          <w:rFonts w:ascii="細明體" w:eastAsia="細明體" w:hint="eastAsia"/>
        </w:rPr>
        <w:t>。」將特聘講座修正列為校務基金實施要點人員之一類，其提聘方式仍依原設置要點規定提校教評會報告(係本校教評會分工)。</w:t>
      </w:r>
    </w:p>
    <w:p w:rsidR="003752A4" w:rsidRPr="003752A4" w:rsidRDefault="003752A4" w:rsidP="003752A4">
      <w:pPr>
        <w:numPr>
          <w:ilvl w:val="0"/>
          <w:numId w:val="25"/>
        </w:numPr>
        <w:tabs>
          <w:tab w:val="clear" w:pos="1153"/>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rPr>
          <w:rFonts w:ascii="細明體" w:eastAsia="細明體"/>
        </w:rPr>
      </w:pPr>
      <w:r w:rsidRPr="003752A4">
        <w:rPr>
          <w:rFonts w:ascii="細明體" w:eastAsia="細明體" w:hint="eastAsia"/>
        </w:rPr>
        <w:t>爰擬修正本校校務基金進用教學人員及研究人員實施要點第3點進用人員增列包括特聘講座1類，其聘用仍依本校特聘講座設置要點辦理(本校特聘講座設置要點無聘任年齡限制規定)；同時將原第3點後段移至第5點，並修正聘任年齡以70歲為限，特殊情形經專案簽准，不在此限；及第7點配合修正著作出版年限為代表</w:t>
      </w:r>
      <w:r w:rsidRPr="003752A4">
        <w:rPr>
          <w:rFonts w:ascii="細明體" w:eastAsia="細明體" w:hint="eastAsia"/>
        </w:rPr>
        <w:lastRenderedPageBreak/>
        <w:t>著作5年、參考著作7年、各學院有更短規定者，從其規定，與應送校外(非系外)審查之規定。(修正對照表及修正前實施要點如附件2)</w:t>
      </w:r>
    </w:p>
    <w:p w:rsidR="003752A4" w:rsidRPr="003752A4" w:rsidRDefault="003752A4" w:rsidP="003752A4">
      <w:pPr>
        <w:numPr>
          <w:ilvl w:val="0"/>
          <w:numId w:val="25"/>
        </w:numPr>
        <w:tabs>
          <w:tab w:val="clear" w:pos="1153"/>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rPr>
          <w:rFonts w:ascii="細明體" w:eastAsia="細明體"/>
        </w:rPr>
      </w:pPr>
      <w:r w:rsidRPr="003752A4">
        <w:rPr>
          <w:rFonts w:ascii="細明體" w:eastAsia="細明體" w:hint="eastAsia"/>
        </w:rPr>
        <w:t>本案業提100年6月7日第2672次行政會議討論修正通過。</w:t>
      </w:r>
    </w:p>
    <w:p w:rsidR="003752A4" w:rsidRPr="003752A4" w:rsidRDefault="003752A4" w:rsidP="003752A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20" w:hangingChars="200" w:hanging="480"/>
        <w:jc w:val="both"/>
        <w:textDirection w:val="lrTbV"/>
        <w:rPr>
          <w:rFonts w:ascii="細明體" w:eastAsia="細明體" w:hAnsi="細明體"/>
        </w:rPr>
      </w:pPr>
      <w:r w:rsidRPr="003752A4">
        <w:rPr>
          <w:rFonts w:ascii="細明體" w:eastAsia="細明體" w:hAnsi="細明體" w:hint="eastAsia"/>
        </w:rPr>
        <w:t>決議：照案通過。</w:t>
      </w:r>
    </w:p>
    <w:p w:rsidR="00B5346D" w:rsidRPr="00B5346D" w:rsidRDefault="00B5346D" w:rsidP="00B5346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20" w:hangingChars="200" w:hanging="480"/>
        <w:jc w:val="both"/>
        <w:textDirection w:val="lrTbV"/>
        <w:rPr>
          <w:rFonts w:ascii="細明體" w:eastAsia="細明體"/>
        </w:rPr>
      </w:pPr>
      <w:r w:rsidRPr="00B5346D">
        <w:rPr>
          <w:rFonts w:ascii="細明體" w:eastAsia="細明體" w:hint="eastAsia"/>
        </w:rPr>
        <w:t>十、本校兼任教師聘任要點第4點修正案，提請審議。(理學院提案)</w:t>
      </w:r>
    </w:p>
    <w:p w:rsidR="00B5346D" w:rsidRPr="00B5346D" w:rsidRDefault="00B5346D" w:rsidP="00B5346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1044" w:hangingChars="335" w:hanging="804"/>
        <w:jc w:val="both"/>
        <w:rPr>
          <w:rFonts w:ascii="細明體" w:eastAsia="細明體" w:hAnsi="細明體"/>
        </w:rPr>
      </w:pPr>
      <w:r w:rsidRPr="00B5346D">
        <w:rPr>
          <w:rFonts w:ascii="細明體" w:eastAsia="細明體" w:hAnsi="細明體" w:hint="eastAsia"/>
        </w:rPr>
        <w:t>說明：</w:t>
      </w:r>
    </w:p>
    <w:p w:rsidR="00B5346D" w:rsidRPr="00B5346D" w:rsidRDefault="00B5346D" w:rsidP="00B5346D">
      <w:pPr>
        <w:numPr>
          <w:ilvl w:val="0"/>
          <w:numId w:val="24"/>
        </w:numPr>
        <w:tabs>
          <w:tab w:val="clear" w:pos="1153"/>
          <w:tab w:val="num" w:pos="960"/>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hanging="673"/>
        <w:jc w:val="both"/>
        <w:rPr>
          <w:rFonts w:ascii="細明體" w:eastAsia="細明體" w:hAnsi="細明體"/>
        </w:rPr>
      </w:pPr>
      <w:r w:rsidRPr="00B5346D">
        <w:rPr>
          <w:rFonts w:ascii="細明體" w:eastAsia="細明體" w:hint="eastAsia"/>
        </w:rPr>
        <w:t>依理學院100年6月22日奉核簽辦理</w:t>
      </w:r>
      <w:r w:rsidRPr="00B5346D">
        <w:rPr>
          <w:rFonts w:ascii="細明體" w:eastAsia="細明體" w:hAnsi="細明體" w:hint="eastAsia"/>
        </w:rPr>
        <w:t>。</w:t>
      </w:r>
    </w:p>
    <w:p w:rsidR="00B5346D" w:rsidRPr="00B5346D" w:rsidRDefault="00B5346D" w:rsidP="00B5346D">
      <w:pPr>
        <w:numPr>
          <w:ilvl w:val="0"/>
          <w:numId w:val="24"/>
        </w:numPr>
        <w:tabs>
          <w:tab w:val="clear" w:pos="1153"/>
          <w:tab w:val="num" w:pos="960"/>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60"/>
        <w:jc w:val="both"/>
        <w:rPr>
          <w:rFonts w:ascii="細明體" w:eastAsia="細明體"/>
        </w:rPr>
      </w:pPr>
      <w:r w:rsidRPr="00B5346D">
        <w:rPr>
          <w:rFonts w:ascii="細明體" w:eastAsia="細明體" w:hint="eastAsia"/>
        </w:rPr>
        <w:t>為因應部分系所為全校開設之共同科目（如微積分、普物、普化等）師資所需、建請於前開要點第4點第2項增加第6款，免除前述兼任教師擬聘人選辦理著作送審之程序。(原簽、修正對照表及修正前要點如附件)</w:t>
      </w:r>
    </w:p>
    <w:p w:rsidR="00B5346D" w:rsidRPr="00B5346D" w:rsidRDefault="00B5346D" w:rsidP="00B5346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hAnsi="細明體"/>
        </w:rPr>
      </w:pPr>
      <w:r w:rsidRPr="00B5346D">
        <w:rPr>
          <w:rFonts w:ascii="細明體" w:eastAsia="細明體" w:hAnsi="細明體" w:hint="eastAsia"/>
        </w:rPr>
        <w:t>決議：照案通過。</w:t>
      </w:r>
    </w:p>
    <w:p w:rsidR="00EE02DF" w:rsidRPr="00B92BFC" w:rsidRDefault="00EE02DF" w:rsidP="007F4F5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w:t>
      </w:r>
      <w:r w:rsidR="00F27979">
        <w:rPr>
          <w:rFonts w:ascii="細明體" w:eastAsia="細明體" w:hint="eastAsia"/>
          <w:color w:val="0000FF"/>
        </w:rPr>
        <w:t>學年度第一</w:t>
      </w:r>
      <w:r w:rsidRPr="00B92BFC">
        <w:rPr>
          <w:rFonts w:ascii="細明體" w:eastAsia="細明體" w:hint="eastAsia"/>
          <w:color w:val="0000FF"/>
        </w:rPr>
        <w:t>次會議</w:t>
      </w:r>
      <w:r>
        <w:rPr>
          <w:rFonts w:ascii="細明體" w:eastAsia="細明體" w:hint="eastAsia"/>
          <w:color w:val="0000FF"/>
        </w:rPr>
        <w:t>(100</w:t>
      </w:r>
      <w:r w:rsidRPr="00B92BFC">
        <w:rPr>
          <w:rFonts w:ascii="細明體" w:eastAsia="細明體" w:hint="eastAsia"/>
          <w:color w:val="0000FF"/>
        </w:rPr>
        <w:t>.</w:t>
      </w:r>
      <w:r>
        <w:rPr>
          <w:rFonts w:ascii="細明體" w:eastAsia="細明體" w:hint="eastAsia"/>
          <w:color w:val="0000FF"/>
        </w:rPr>
        <w:t>9.24</w:t>
      </w:r>
      <w:r w:rsidRPr="00B92BFC">
        <w:rPr>
          <w:rFonts w:ascii="細明體" w:eastAsia="細明體" w:hint="eastAsia"/>
          <w:color w:val="0000FF"/>
        </w:rPr>
        <w:t>)</w:t>
      </w:r>
    </w:p>
    <w:p w:rsidR="00EE02DF" w:rsidRPr="00B64310" w:rsidRDefault="00EE02DF"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報告</w:t>
      </w:r>
      <w:r w:rsidRPr="00B64310">
        <w:rPr>
          <w:rFonts w:ascii="細明體" w:eastAsia="細明體" w:hint="eastAsia"/>
          <w:color w:val="0000FF"/>
        </w:rPr>
        <w:t>事項：</w:t>
      </w:r>
    </w:p>
    <w:p w:rsidR="00EE02DF" w:rsidRDefault="00EE02DF"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hAnsi="細明體"/>
        </w:rPr>
      </w:pPr>
      <w:r w:rsidRPr="007F4F5C">
        <w:rPr>
          <w:rFonts w:ascii="細明體" w:eastAsia="細明體" w:hAnsi="細明體" w:hint="eastAsia"/>
        </w:rPr>
        <w:t>十五、文學院修正教師著作審查意見表（升等用）、藝術類科教師作品審查意見表（戲劇類升等用）、教師著作審查意見表（新聘用）、藝術類科教師作品審查意見表（戲劇類新聘用）、藝術類科教師作品審查意見表（音樂類新聘用）、教師以學位論文取代專門著作審查意見表（新聘用）等6種表格，業經院教評會修正通過，並簽奉核定。</w:t>
      </w:r>
    </w:p>
    <w:p w:rsidR="007F4F5C" w:rsidRPr="007F4F5C" w:rsidRDefault="0021078D"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討論</w:t>
      </w:r>
      <w:r w:rsidR="007F4F5C" w:rsidRPr="00B64310">
        <w:rPr>
          <w:rFonts w:ascii="細明體" w:eastAsia="細明體" w:hint="eastAsia"/>
          <w:color w:val="0000FF"/>
        </w:rPr>
        <w:t>事項：</w:t>
      </w:r>
    </w:p>
    <w:p w:rsidR="007F4F5C" w:rsidRPr="007F4F5C" w:rsidRDefault="007F4F5C" w:rsidP="007F4F5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hAnsi="細明體"/>
        </w:rPr>
      </w:pPr>
      <w:r>
        <w:rPr>
          <w:rFonts w:ascii="細明體" w:eastAsia="細明體" w:hAnsi="細明體" w:hint="eastAsia"/>
        </w:rPr>
        <w:t>一、</w:t>
      </w:r>
      <w:r w:rsidRPr="007F4F5C">
        <w:rPr>
          <w:rFonts w:ascii="細明體" w:eastAsia="細明體" w:hAnsi="細明體" w:hint="eastAsia"/>
        </w:rPr>
        <w:t>本校100學年度教師(含研究人員)申請升等者計129人，如升等審查名冊，提請審議。</w:t>
      </w:r>
    </w:p>
    <w:p w:rsidR="00EE02DF" w:rsidRPr="007F4F5C" w:rsidRDefault="00EE02DF" w:rsidP="007F4F5C">
      <w:pPr>
        <w:spacing w:line="320" w:lineRule="exact"/>
        <w:ind w:left="240"/>
        <w:jc w:val="both"/>
        <w:textDirection w:val="lrTbV"/>
        <w:rPr>
          <w:rFonts w:ascii="細明體" w:eastAsia="細明體" w:hAnsi="細明體"/>
        </w:rPr>
      </w:pPr>
      <w:r w:rsidRPr="007F4F5C">
        <w:rPr>
          <w:rFonts w:ascii="細明體" w:eastAsia="細明體" w:hAnsi="細明體" w:hint="eastAsia"/>
        </w:rPr>
        <w:t>附帶決議：</w:t>
      </w:r>
    </w:p>
    <w:p w:rsidR="00EE02DF" w:rsidRPr="007F4F5C" w:rsidRDefault="00EE02DF" w:rsidP="007F4F5C">
      <w:pPr>
        <w:spacing w:line="320" w:lineRule="exact"/>
        <w:ind w:leftChars="400" w:left="960"/>
        <w:jc w:val="both"/>
        <w:textDirection w:val="lrTbV"/>
        <w:rPr>
          <w:rFonts w:ascii="細明體" w:eastAsia="細明體" w:hAnsi="細明體"/>
        </w:rPr>
      </w:pPr>
      <w:r w:rsidRPr="007F4F5C">
        <w:rPr>
          <w:rFonts w:ascii="細明體" w:eastAsia="細明體" w:hAnsi="細明體" w:hint="eastAsia"/>
        </w:rPr>
        <w:t>對副教授年資未滿4年(或博士後未滿10年)提出申請升等教授、助理教授年資未滿4年(或博士後未滿5年)提出申請升等副教授者，請各院確遵95學年度第5次教評會議(</w:t>
      </w:r>
      <w:smartTag w:uri="urn:schemas-microsoft-com:office:smarttags" w:element="chsdate">
        <w:smartTagPr>
          <w:attr w:name="Year" w:val="1996"/>
          <w:attr w:name="Month" w:val="1"/>
          <w:attr w:name="Day" w:val="26"/>
          <w:attr w:name="IsLunarDate" w:val="False"/>
          <w:attr w:name="IsROCDate" w:val="False"/>
        </w:smartTagPr>
        <w:r w:rsidRPr="007F4F5C">
          <w:rPr>
            <w:rFonts w:ascii="細明體" w:eastAsia="細明體" w:hAnsi="細明體" w:hint="eastAsia"/>
          </w:rPr>
          <w:t>96年1月26日</w:t>
        </w:r>
      </w:smartTag>
      <w:r w:rsidRPr="007F4F5C">
        <w:rPr>
          <w:rFonts w:ascii="細明體" w:eastAsia="細明體" w:hAnsi="細明體" w:hint="eastAsia"/>
        </w:rPr>
        <w:t>)討論第5案決議事項：「原則上尊重各專業領域之多元差異，惟在具體傑出規範難有共識下，謹建議各學院訂定各級教師升等應具備年資：副教授升等教授年資為副教授4年或博士後10年，助理教授升等副教授年資為助理教授4年或博士後5年，但有具體傑出表現或臨床教師，不在此限。」辦理具體傑出表現之認定與說明。</w:t>
      </w:r>
    </w:p>
    <w:p w:rsidR="00FA3DF8" w:rsidRPr="00FA3DF8" w:rsidRDefault="00FA3DF8" w:rsidP="00FA3DF8">
      <w:pPr>
        <w:spacing w:line="320" w:lineRule="exact"/>
        <w:ind w:left="240"/>
        <w:jc w:val="both"/>
        <w:rPr>
          <w:rFonts w:ascii="細明體" w:eastAsia="細明體" w:hAnsi="細明體"/>
          <w:color w:val="0000FF"/>
        </w:rPr>
      </w:pPr>
      <w:r w:rsidRPr="00FA3DF8">
        <w:rPr>
          <w:rFonts w:ascii="細明體" w:eastAsia="細明體" w:hAnsi="細明體" w:hint="eastAsia"/>
          <w:color w:val="0000FF"/>
        </w:rPr>
        <w:t>臨時動議︰</w:t>
      </w:r>
    </w:p>
    <w:p w:rsidR="00FA3DF8" w:rsidRPr="00C24B0D" w:rsidRDefault="00FA3DF8" w:rsidP="00FA3DF8">
      <w:pPr>
        <w:pStyle w:val="HTML"/>
        <w:spacing w:line="320" w:lineRule="exact"/>
        <w:ind w:leftChars="100" w:left="360" w:hangingChars="50" w:hanging="120"/>
        <w:rPr>
          <w:rFonts w:ascii="標楷體" w:hAnsi="標楷體"/>
        </w:rPr>
      </w:pPr>
      <w:r w:rsidRPr="00C24B0D">
        <w:rPr>
          <w:rFonts w:ascii="標楷體" w:hAnsi="標楷體" w:hint="eastAsia"/>
        </w:rPr>
        <w:t>劉</w:t>
      </w:r>
      <w:r w:rsidR="00C24B0D" w:rsidRPr="00C24B0D">
        <w:rPr>
          <w:rFonts w:ascii="標楷體" w:hAnsi="標楷體" w:hint="eastAsia"/>
        </w:rPr>
        <w:t>佩</w:t>
      </w:r>
      <w:r w:rsidRPr="00C24B0D">
        <w:rPr>
          <w:rFonts w:ascii="標楷體" w:hAnsi="標楷體" w:hint="eastAsia"/>
        </w:rPr>
        <w:t>玲委員提：</w:t>
      </w:r>
    </w:p>
    <w:p w:rsidR="00FA3DF8" w:rsidRPr="00FA3DF8" w:rsidRDefault="00FA3DF8" w:rsidP="00FA3DF8">
      <w:pPr>
        <w:pStyle w:val="HTML"/>
        <w:spacing w:line="320" w:lineRule="exact"/>
        <w:ind w:leftChars="150" w:left="360" w:firstLineChars="50" w:firstLine="120"/>
        <w:rPr>
          <w:rFonts w:ascii="標楷體" w:hAnsi="標楷體"/>
        </w:rPr>
      </w:pPr>
      <w:r w:rsidRPr="00FA3DF8">
        <w:rPr>
          <w:rFonts w:ascii="標楷體" w:hAnsi="標楷體" w:hint="eastAsia"/>
        </w:rPr>
        <w:t>一、建議本會使用法規彙編增列</w:t>
      </w:r>
      <w:r w:rsidRPr="00FA3DF8">
        <w:rPr>
          <w:rFonts w:hint="eastAsia"/>
        </w:rPr>
        <w:t>A、B、C類別，否則頁碼重複，難以辨識查詢</w:t>
      </w:r>
      <w:r w:rsidRPr="00FA3DF8">
        <w:rPr>
          <w:rFonts w:ascii="標楷體" w:hAnsi="標楷體" w:hint="eastAsia"/>
        </w:rPr>
        <w:t>。</w:t>
      </w:r>
    </w:p>
    <w:p w:rsidR="00FA3DF8" w:rsidRPr="00FA3DF8" w:rsidRDefault="00FA3DF8" w:rsidP="00FA3DF8">
      <w:pPr>
        <w:pStyle w:val="HTML"/>
        <w:tabs>
          <w:tab w:val="clear" w:pos="916"/>
          <w:tab w:val="left" w:pos="960"/>
        </w:tabs>
        <w:spacing w:line="320" w:lineRule="exact"/>
        <w:ind w:leftChars="200" w:left="960" w:hangingChars="200" w:hanging="480"/>
        <w:rPr>
          <w:rFonts w:ascii="標楷體" w:hAnsi="標楷體"/>
        </w:rPr>
      </w:pPr>
      <w:r w:rsidRPr="00FA3DF8">
        <w:rPr>
          <w:rFonts w:ascii="標楷體" w:hAnsi="標楷體" w:hint="eastAsia"/>
        </w:rPr>
        <w:t>二、本會升等教師資料，請改為電子資料，置於伺服器內提供委員網址、帳號或掃描成光碟，以供委員審閱，節省用紙，以符環保潮流。</w:t>
      </w:r>
    </w:p>
    <w:p w:rsidR="00FA3DF8" w:rsidRPr="00FA3DF8" w:rsidRDefault="00FA3DF8" w:rsidP="00A459C5">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textDirection w:val="lrTbV"/>
        <w:rPr>
          <w:rFonts w:ascii="細明體" w:eastAsia="細明體"/>
        </w:rPr>
      </w:pPr>
      <w:r w:rsidRPr="00FA3DF8">
        <w:rPr>
          <w:rFonts w:ascii="細明體" w:eastAsia="細明體" w:hAnsi="細明體" w:hint="eastAsia"/>
        </w:rPr>
        <w:t>決議：動議一</w:t>
      </w:r>
      <w:r w:rsidRPr="00A459C5">
        <w:rPr>
          <w:rFonts w:ascii="細明體" w:eastAsia="細明體" w:hAnsi="細明體" w:hint="eastAsia"/>
        </w:rPr>
        <w:t>、請人事室就法</w:t>
      </w:r>
      <w:r w:rsidRPr="00FA3DF8">
        <w:rPr>
          <w:rFonts w:ascii="細明體" w:eastAsia="細明體" w:hint="eastAsia"/>
        </w:rPr>
        <w:t>規彙編加以增列，以便資料查詢。動議二、請人事室斟酌配合辦理，但仍要有紙本議程及升等案件摘要。新聘教師案件資料亦得比照辦理，以節省紙張影印。</w:t>
      </w:r>
    </w:p>
    <w:p w:rsidR="003656C9" w:rsidRPr="007F4F5C" w:rsidRDefault="003656C9" w:rsidP="003656C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一○○學年度第二</w:t>
      </w:r>
      <w:r w:rsidRPr="00B92BFC">
        <w:rPr>
          <w:rFonts w:ascii="細明體" w:eastAsia="細明體" w:hint="eastAsia"/>
          <w:color w:val="0000FF"/>
        </w:rPr>
        <w:t>次會議</w:t>
      </w:r>
      <w:r>
        <w:rPr>
          <w:rFonts w:ascii="細明體" w:eastAsia="細明體" w:hint="eastAsia"/>
          <w:color w:val="0000FF"/>
        </w:rPr>
        <w:t>(100</w:t>
      </w:r>
      <w:r w:rsidRPr="00B92BFC">
        <w:rPr>
          <w:rFonts w:ascii="細明體" w:eastAsia="細明體" w:hint="eastAsia"/>
          <w:color w:val="0000FF"/>
        </w:rPr>
        <w:t>.</w:t>
      </w:r>
      <w:r>
        <w:rPr>
          <w:rFonts w:ascii="細明體" w:eastAsia="細明體" w:hint="eastAsia"/>
          <w:color w:val="0000FF"/>
        </w:rPr>
        <w:t>11.4</w:t>
      </w:r>
      <w:r w:rsidRPr="00B92BFC">
        <w:rPr>
          <w:rFonts w:ascii="細明體" w:eastAsia="細明體" w:hint="eastAsia"/>
          <w:color w:val="0000FF"/>
        </w:rPr>
        <w:t>)</w:t>
      </w:r>
    </w:p>
    <w:p w:rsidR="003656C9" w:rsidRDefault="003656C9" w:rsidP="003656C9">
      <w:pPr>
        <w:spacing w:line="320" w:lineRule="exact"/>
        <w:ind w:leftChars="100" w:left="720" w:hangingChars="200" w:hanging="480"/>
        <w:jc w:val="both"/>
        <w:textDirection w:val="lrTbV"/>
        <w:rPr>
          <w:rFonts w:ascii="細明體" w:eastAsia="細明體"/>
          <w:color w:val="0000FF"/>
        </w:rPr>
      </w:pPr>
      <w:r>
        <w:rPr>
          <w:rFonts w:ascii="細明體" w:eastAsia="細明體" w:hint="eastAsia"/>
          <w:color w:val="0000FF"/>
        </w:rPr>
        <w:t>討論</w:t>
      </w:r>
      <w:r w:rsidRPr="00B64310">
        <w:rPr>
          <w:rFonts w:ascii="細明體" w:eastAsia="細明體" w:hint="eastAsia"/>
          <w:color w:val="0000FF"/>
        </w:rPr>
        <w:t>事項：</w:t>
      </w:r>
    </w:p>
    <w:p w:rsidR="003656C9" w:rsidRPr="00987187" w:rsidRDefault="003656C9" w:rsidP="003656C9">
      <w:pPr>
        <w:spacing w:line="320" w:lineRule="exact"/>
        <w:ind w:leftChars="100" w:left="720" w:hangingChars="200" w:hanging="480"/>
        <w:jc w:val="both"/>
        <w:textDirection w:val="lrTbV"/>
        <w:rPr>
          <w:rFonts w:ascii="細明體" w:eastAsia="細明體" w:hAnsi="細明體"/>
        </w:rPr>
      </w:pPr>
      <w:r w:rsidRPr="00987187">
        <w:rPr>
          <w:rFonts w:ascii="細明體" w:eastAsia="細明體" w:hAnsi="細明體" w:hint="eastAsia"/>
        </w:rPr>
        <w:t>五、本校100學年度第1學期教師延長服務申請案，計有文學院藝術史研究所陳</w:t>
      </w:r>
      <w:r w:rsidRPr="0096046E">
        <w:rPr>
          <w:rFonts w:ascii="細明體" w:eastAsia="細明體" w:hAnsi="細明體" w:hint="eastAsia"/>
          <w:color w:val="0000FF"/>
        </w:rPr>
        <w:t>○</w:t>
      </w:r>
      <w:r w:rsidRPr="00987187">
        <w:rPr>
          <w:rFonts w:ascii="細明體" w:eastAsia="細明體" w:hAnsi="細明體" w:hint="eastAsia"/>
        </w:rPr>
        <w:t>真教授等15位如名冊及資料，提請審議。(人事室提案)。</w:t>
      </w:r>
    </w:p>
    <w:p w:rsidR="003656C9" w:rsidRPr="003752A4" w:rsidRDefault="003656C9" w:rsidP="003656C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20" w:hangingChars="200" w:hanging="480"/>
        <w:jc w:val="both"/>
        <w:rPr>
          <w:rFonts w:ascii="細明體" w:eastAsia="細明體" w:hAnsi="細明體"/>
        </w:rPr>
      </w:pPr>
      <w:r w:rsidRPr="003752A4">
        <w:rPr>
          <w:rFonts w:ascii="細明體" w:eastAsia="細明體" w:hAnsi="細明體" w:hint="eastAsia"/>
        </w:rPr>
        <w:t>說明：</w:t>
      </w:r>
    </w:p>
    <w:p w:rsidR="003656C9" w:rsidRDefault="003656C9" w:rsidP="003656C9">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080" w:hangingChars="225" w:hanging="540"/>
        <w:jc w:val="both"/>
        <w:textDirection w:val="lrTbV"/>
        <w:rPr>
          <w:rFonts w:ascii="細明體" w:eastAsia="細明體"/>
        </w:rPr>
      </w:pPr>
      <w:r>
        <w:rPr>
          <w:rFonts w:ascii="細明體" w:eastAsia="細明體" w:hint="eastAsia"/>
        </w:rPr>
        <w:t>(中略)</w:t>
      </w:r>
    </w:p>
    <w:p w:rsidR="003656C9" w:rsidRPr="00987187" w:rsidRDefault="003656C9" w:rsidP="003656C9">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960" w:hangingChars="175" w:hanging="420"/>
        <w:jc w:val="both"/>
        <w:textDirection w:val="lrTbV"/>
        <w:rPr>
          <w:rFonts w:hAnsi="標楷體"/>
          <w:szCs w:val="32"/>
        </w:rPr>
      </w:pPr>
      <w:r w:rsidRPr="00987187">
        <w:rPr>
          <w:rFonts w:ascii="細明體" w:eastAsia="細明體" w:hint="eastAsia"/>
        </w:rPr>
        <w:t>(六)經核前開15件申請案，除</w:t>
      </w:r>
      <w:r w:rsidRPr="00580DEE">
        <w:rPr>
          <w:rFonts w:ascii="細明體" w:eastAsia="細明體" w:hint="eastAsia"/>
          <w:color w:val="0000FF"/>
        </w:rPr>
        <w:t>○○</w:t>
      </w:r>
      <w:r w:rsidRPr="00987187">
        <w:rPr>
          <w:rFonts w:ascii="細明體" w:eastAsia="細明體" w:hint="eastAsia"/>
        </w:rPr>
        <w:t>學系李</w:t>
      </w:r>
      <w:r w:rsidRPr="00580DEE">
        <w:rPr>
          <w:rFonts w:ascii="細明體" w:eastAsia="細明體" w:hint="eastAsia"/>
          <w:color w:val="0000FF"/>
        </w:rPr>
        <w:t>○○</w:t>
      </w:r>
      <w:r w:rsidRPr="00987187">
        <w:rPr>
          <w:rFonts w:ascii="細明體" w:eastAsia="細明體" w:hint="eastAsia"/>
        </w:rPr>
        <w:t>教授係借調考試院擔任考試委員，其延長服務申請是否符合規定尚待教育部釋示，其餘14件申請案均符合申請延長服務</w:t>
      </w:r>
      <w:r w:rsidRPr="00987187">
        <w:rPr>
          <w:rFonts w:ascii="細明體" w:eastAsia="細明體" w:hint="eastAsia"/>
        </w:rPr>
        <w:lastRenderedPageBreak/>
        <w:t>基本條件並具特殊條件之一。</w:t>
      </w:r>
    </w:p>
    <w:p w:rsidR="003656C9" w:rsidRPr="00987187" w:rsidRDefault="003656C9" w:rsidP="003656C9">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080" w:hangingChars="225" w:hanging="540"/>
        <w:jc w:val="both"/>
        <w:textDirection w:val="lrTbV"/>
        <w:rPr>
          <w:rFonts w:ascii="細明體" w:eastAsia="細明體"/>
        </w:rPr>
      </w:pPr>
      <w:r w:rsidRPr="00987187">
        <w:rPr>
          <w:rFonts w:ascii="細明體" w:eastAsia="細明體" w:hint="eastAsia"/>
        </w:rPr>
        <w:t>(七)李</w:t>
      </w:r>
      <w:r w:rsidRPr="00580DEE">
        <w:rPr>
          <w:rFonts w:ascii="細明體" w:eastAsia="細明體" w:hint="eastAsia"/>
          <w:color w:val="0000FF"/>
        </w:rPr>
        <w:t>○○</w:t>
      </w:r>
      <w:r w:rsidRPr="00987187">
        <w:rPr>
          <w:rFonts w:ascii="細明體" w:eastAsia="細明體" w:hint="eastAsia"/>
        </w:rPr>
        <w:t>教授申請案是否符合規定疑義乙節，說明如次：</w:t>
      </w:r>
    </w:p>
    <w:p w:rsidR="003656C9" w:rsidRPr="00987187" w:rsidRDefault="003656C9" w:rsidP="003656C9">
      <w:pPr>
        <w:spacing w:line="320" w:lineRule="exact"/>
        <w:ind w:leftChars="331" w:left="1075" w:hangingChars="117" w:hanging="281"/>
        <w:textDirection w:val="lrTbV"/>
        <w:rPr>
          <w:rFonts w:ascii="細明體" w:eastAsia="細明體" w:hAnsi="細明體"/>
        </w:rPr>
      </w:pPr>
      <w:r w:rsidRPr="00987187">
        <w:rPr>
          <w:rFonts w:ascii="細明體" w:eastAsia="細明體" w:hAnsi="細明體" w:hint="eastAsia"/>
        </w:rPr>
        <w:t>1、查李教授係借調任職考試院考試委員職務（任期自</w:t>
      </w:r>
      <w:smartTag w:uri="urn:schemas-microsoft-com:office:smarttags" w:element="chsdate">
        <w:smartTagPr>
          <w:attr w:name="Year" w:val="1997"/>
          <w:attr w:name="Month" w:val="9"/>
          <w:attr w:name="Day" w:val="1"/>
          <w:attr w:name="IsLunarDate" w:val="False"/>
          <w:attr w:name="IsROCDate" w:val="False"/>
        </w:smartTagPr>
        <w:r w:rsidRPr="00987187">
          <w:rPr>
            <w:rFonts w:ascii="細明體" w:eastAsia="細明體" w:hAnsi="細明體" w:hint="eastAsia"/>
          </w:rPr>
          <w:t>97年9月1日</w:t>
        </w:r>
      </w:smartTag>
      <w:r w:rsidRPr="00987187">
        <w:rPr>
          <w:rFonts w:ascii="細明體" w:eastAsia="細明體" w:hAnsi="細明體" w:hint="eastAsia"/>
        </w:rPr>
        <w:t>起至103年8月31日止，任期為6年），前經本校於</w:t>
      </w:r>
      <w:smartTag w:uri="urn:schemas-microsoft-com:office:smarttags" w:element="chsdate">
        <w:smartTagPr>
          <w:attr w:name="Year" w:val="1997"/>
          <w:attr w:name="Month" w:val="8"/>
          <w:attr w:name="Day" w:val="25"/>
          <w:attr w:name="IsLunarDate" w:val="False"/>
          <w:attr w:name="IsROCDate" w:val="False"/>
        </w:smartTagPr>
        <w:r w:rsidRPr="00987187">
          <w:rPr>
            <w:rFonts w:ascii="細明體" w:eastAsia="細明體" w:hAnsi="細明體" w:hint="eastAsia"/>
          </w:rPr>
          <w:t>97年8月25日</w:t>
        </w:r>
      </w:smartTag>
      <w:r w:rsidRPr="00987187">
        <w:rPr>
          <w:rFonts w:ascii="細明體" w:eastAsia="細明體" w:hAnsi="細明體" w:hint="eastAsia"/>
        </w:rPr>
        <w:t>以校人字第0970030863號函核定以「原則同意，惟李教授應於101年8月1日返校歸建並退休。」故其授課時數係依據「本校專任教師借調處理要點」第8點以借調期間每學期返校義務授課時數填寫。</w:t>
      </w:r>
    </w:p>
    <w:p w:rsidR="003656C9" w:rsidRPr="00987187" w:rsidRDefault="003656C9" w:rsidP="003656C9">
      <w:pPr>
        <w:spacing w:line="320" w:lineRule="exact"/>
        <w:ind w:leftChars="332" w:left="994" w:hangingChars="82" w:hanging="197"/>
        <w:textDirection w:val="lrTbV"/>
        <w:rPr>
          <w:rFonts w:ascii="細明體" w:eastAsia="細明體" w:hAnsi="細明體"/>
        </w:rPr>
      </w:pPr>
      <w:r w:rsidRPr="00987187">
        <w:rPr>
          <w:rFonts w:ascii="細明體" w:eastAsia="細明體" w:hAnsi="細明體" w:hint="eastAsia"/>
        </w:rPr>
        <w:t>2、李教授於101年2月1日滿65歲，除得依學校教職員退休條例第10-1條規定於101年2月1日屆滿65歲之日起，5年內依退休條例辦理退休外；由於考試委員有任期制，且因「公立專科以上學校辦理教授、副教授延長服務案件處理要點」並無延長服務期間不得借調之規定，在考試委員任期結束前，意即自101年2月1日起至103年8月31日止，該期間得否逕以視同延長服務？倘無法視同延長服務，必須申請辦理延長服務，則其中「公立專科以上學校辦理教授、副教授延長服務案件處理要點」第4點延長服務基本條件第3款，授足基本授課時數部分，如老師於借調期間有返校義務授課，是否認定符合規定？關於上述疑義，本校已於100年9月15日以校人字第1000041696號函報請教育部釋示，近日經洽教育部表示本案尚待研議後函復。為爭取時效，本案擬先提送校教評會審議是否先准予同意李</w:t>
      </w:r>
      <w:r w:rsidRPr="00580DEE">
        <w:rPr>
          <w:rFonts w:ascii="細明體" w:eastAsia="細明體" w:hint="eastAsia"/>
          <w:color w:val="0000FF"/>
        </w:rPr>
        <w:t>○○</w:t>
      </w:r>
      <w:r w:rsidRPr="00987187">
        <w:rPr>
          <w:rFonts w:ascii="細明體" w:eastAsia="細明體" w:hAnsi="細明體" w:hint="eastAsia"/>
        </w:rPr>
        <w:t>教授延長服務申請。</w:t>
      </w:r>
    </w:p>
    <w:p w:rsidR="003656C9" w:rsidRPr="00A466D3" w:rsidRDefault="003656C9" w:rsidP="003656C9">
      <w:pPr>
        <w:spacing w:line="320" w:lineRule="exact"/>
        <w:ind w:leftChars="100" w:left="960" w:hangingChars="300" w:hanging="720"/>
        <w:jc w:val="both"/>
        <w:textDirection w:val="lrTbV"/>
        <w:rPr>
          <w:rFonts w:ascii="細明體" w:eastAsia="細明體" w:hAnsi="細明體"/>
          <w:color w:val="0000FF"/>
        </w:rPr>
      </w:pPr>
      <w:r w:rsidRPr="00A466D3">
        <w:rPr>
          <w:rFonts w:ascii="細明體" w:eastAsia="細明體" w:hAnsi="細明體" w:hint="eastAsia"/>
          <w:color w:val="0000FF"/>
        </w:rPr>
        <w:t>決議：</w:t>
      </w:r>
      <w:r w:rsidRPr="00A466D3">
        <w:rPr>
          <w:rFonts w:ascii="細明體" w:eastAsia="細明體" w:hint="eastAsia"/>
          <w:color w:val="0000FF"/>
        </w:rPr>
        <w:t>○○學系李○○教授</w:t>
      </w:r>
      <w:r w:rsidRPr="00A466D3">
        <w:rPr>
          <w:rFonts w:ascii="細明體" w:eastAsia="細明體" w:hAnsi="細明體" w:hint="eastAsia"/>
          <w:color w:val="0000FF"/>
        </w:rPr>
        <w:t>延長服務申請案暫緩，提下次會議討論。</w:t>
      </w:r>
    </w:p>
    <w:p w:rsidR="003656C9" w:rsidRPr="00987187" w:rsidRDefault="003656C9" w:rsidP="003656C9">
      <w:pPr>
        <w:spacing w:line="320" w:lineRule="exact"/>
        <w:ind w:leftChars="100" w:left="960" w:hangingChars="300" w:hanging="720"/>
        <w:jc w:val="both"/>
        <w:textDirection w:val="lrTbV"/>
        <w:rPr>
          <w:rFonts w:ascii="細明體" w:eastAsia="細明體" w:hAnsi="細明體"/>
        </w:rPr>
      </w:pPr>
      <w:r w:rsidRPr="00987187">
        <w:rPr>
          <w:rFonts w:ascii="細明體" w:eastAsia="細明體" w:hAnsi="細明體" w:hint="eastAsia"/>
        </w:rPr>
        <w:t>附帶決議：各院、系(科)所依「公立專科以上學校辦理教授、副教授延長服務案件處理要點」第4點第1項第2款特殊條件第4目：「</w:t>
      </w:r>
      <w:r w:rsidRPr="00987187">
        <w:rPr>
          <w:rFonts w:ascii="細明體" w:eastAsia="細明體" w:hAnsi="細明體"/>
        </w:rPr>
        <w:t>最近三年內有個人著作出版或最近三年內於國內外著名學術性刊物公開發表與所授課程相關之重要學術論文三篇以上，對學術確有貢獻者</w:t>
      </w:r>
      <w:r w:rsidRPr="00987187">
        <w:rPr>
          <w:rFonts w:ascii="細明體" w:eastAsia="細明體" w:hAnsi="細明體" w:hint="eastAsia"/>
        </w:rPr>
        <w:t>。」規定提出延長服務者，校教評會應經過投票表決，審定其學術表現，審定時應考量是否具相當於特聘教授之資格，或其他特殊重要之理由。以其他特殊條件提出者，院、系(所)應提出具體說明。</w:t>
      </w:r>
    </w:p>
    <w:p w:rsidR="0021078D" w:rsidRPr="00B92BFC" w:rsidRDefault="0021078D" w:rsidP="0021078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一○○學年度第</w:t>
      </w:r>
      <w:r w:rsidR="00FE59B0">
        <w:rPr>
          <w:rFonts w:ascii="細明體" w:eastAsia="細明體" w:hint="eastAsia"/>
          <w:color w:val="0000FF"/>
        </w:rPr>
        <w:t>三</w:t>
      </w:r>
      <w:r w:rsidRPr="00B92BFC">
        <w:rPr>
          <w:rFonts w:ascii="細明體" w:eastAsia="細明體" w:hint="eastAsia"/>
          <w:color w:val="0000FF"/>
        </w:rPr>
        <w:t>次會議</w:t>
      </w:r>
      <w:r>
        <w:rPr>
          <w:rFonts w:ascii="細明體" w:eastAsia="細明體" w:hint="eastAsia"/>
          <w:color w:val="0000FF"/>
        </w:rPr>
        <w:t>(100</w:t>
      </w:r>
      <w:r w:rsidRPr="00B92BFC">
        <w:rPr>
          <w:rFonts w:ascii="細明體" w:eastAsia="細明體" w:hint="eastAsia"/>
          <w:color w:val="0000FF"/>
        </w:rPr>
        <w:t>.</w:t>
      </w:r>
      <w:r w:rsidR="00FE59B0">
        <w:rPr>
          <w:rFonts w:ascii="細明體" w:eastAsia="細明體" w:hint="eastAsia"/>
          <w:color w:val="0000FF"/>
        </w:rPr>
        <w:t>12.16</w:t>
      </w:r>
      <w:r w:rsidRPr="00B92BFC">
        <w:rPr>
          <w:rFonts w:ascii="細明體" w:eastAsia="細明體" w:hint="eastAsia"/>
          <w:color w:val="0000FF"/>
        </w:rPr>
        <w:t>)</w:t>
      </w:r>
    </w:p>
    <w:p w:rsidR="0021078D" w:rsidRPr="00B64310" w:rsidRDefault="0021078D" w:rsidP="0021078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報告</w:t>
      </w:r>
      <w:r w:rsidRPr="00B64310">
        <w:rPr>
          <w:rFonts w:ascii="細明體" w:eastAsia="細明體" w:hint="eastAsia"/>
          <w:color w:val="0000FF"/>
        </w:rPr>
        <w:t>事項：</w:t>
      </w:r>
    </w:p>
    <w:p w:rsidR="0021078D" w:rsidRPr="0021078D" w:rsidRDefault="0021078D" w:rsidP="0021078D">
      <w:pPr>
        <w:spacing w:line="320" w:lineRule="exact"/>
        <w:ind w:leftChars="100" w:left="720" w:hangingChars="200" w:hanging="480"/>
        <w:jc w:val="both"/>
        <w:rPr>
          <w:rFonts w:ascii="細明體" w:eastAsia="細明體" w:hAnsi="細明體"/>
        </w:rPr>
      </w:pPr>
      <w:r w:rsidRPr="0021078D">
        <w:rPr>
          <w:rFonts w:ascii="細明體" w:eastAsia="細明體" w:hAnsi="細明體" w:hint="eastAsia"/>
        </w:rPr>
        <w:t>九、文學院</w:t>
      </w:r>
      <w:r w:rsidRPr="0021078D">
        <w:rPr>
          <w:rFonts w:ascii="細明體" w:eastAsia="細明體" w:hAnsi="細明體"/>
        </w:rPr>
        <w:t>外文系、人類學系、戲劇學系</w:t>
      </w:r>
      <w:r w:rsidRPr="0021078D">
        <w:rPr>
          <w:rFonts w:ascii="細明體" w:eastAsia="細明體" w:hAnsi="細明體" w:hint="eastAsia"/>
        </w:rPr>
        <w:t>之優良學術期刊等級名錄修正案業經100年11月2日文學院第120次院教評會修正通過，如附文學院100年11月25日奉核簽，依程序提會報告後上網公告，修正重點有：</w:t>
      </w:r>
    </w:p>
    <w:p w:rsidR="0021078D" w:rsidRPr="00987187" w:rsidRDefault="0021078D" w:rsidP="00987187">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00" w:left="960" w:hangingChars="200" w:hanging="480"/>
        <w:jc w:val="both"/>
        <w:rPr>
          <w:rFonts w:ascii="細明體" w:eastAsia="細明體"/>
        </w:rPr>
      </w:pPr>
      <w:r w:rsidRPr="00987187">
        <w:rPr>
          <w:rFonts w:ascii="細明體" w:eastAsia="細明體"/>
        </w:rPr>
        <w:t>（一）外文系「國立臺灣大學外國語文學系優良期刊名錄」增修一級優良期刊</w:t>
      </w:r>
      <w:r w:rsidRPr="00987187">
        <w:rPr>
          <w:rFonts w:ascii="細明體" w:eastAsia="細明體" w:hint="eastAsia"/>
        </w:rPr>
        <w:t>10</w:t>
      </w:r>
      <w:r w:rsidRPr="00987187">
        <w:rPr>
          <w:rFonts w:ascii="細明體" w:eastAsia="細明體"/>
        </w:rPr>
        <w:t>筆、二級優良期刊1筆</w:t>
      </w:r>
      <w:r w:rsidRPr="00987187">
        <w:rPr>
          <w:rFonts w:ascii="細明體" w:eastAsia="細明體" w:hint="eastAsia"/>
        </w:rPr>
        <w:t>，刪除一級優良期刊4筆</w:t>
      </w:r>
      <w:r w:rsidRPr="00987187">
        <w:rPr>
          <w:rFonts w:ascii="細明體" w:eastAsia="細明體"/>
        </w:rPr>
        <w:t>，期刊名稱及所列等級如下：1.</w:t>
      </w:r>
      <w:r w:rsidRPr="00987187">
        <w:rPr>
          <w:rFonts w:ascii="細明體" w:eastAsia="細明體"/>
        </w:rPr>
        <w:t>Вестник</w:t>
      </w:r>
      <w:r w:rsidRPr="00987187">
        <w:rPr>
          <w:rFonts w:ascii="細明體" w:eastAsia="細明體"/>
        </w:rPr>
        <w:t xml:space="preserve"> </w:t>
      </w:r>
      <w:r w:rsidRPr="00987187">
        <w:rPr>
          <w:rFonts w:ascii="細明體" w:eastAsia="細明體"/>
        </w:rPr>
        <w:t>Российского</w:t>
      </w:r>
      <w:r w:rsidRPr="00987187">
        <w:rPr>
          <w:rFonts w:ascii="細明體" w:eastAsia="細明體"/>
        </w:rPr>
        <w:t xml:space="preserve"> </w:t>
      </w:r>
      <w:r w:rsidRPr="00987187">
        <w:rPr>
          <w:rFonts w:ascii="細明體" w:eastAsia="細明體"/>
        </w:rPr>
        <w:t>университета</w:t>
      </w:r>
      <w:r w:rsidRPr="00987187">
        <w:rPr>
          <w:rFonts w:ascii="細明體" w:eastAsia="細明體"/>
        </w:rPr>
        <w:t xml:space="preserve"> </w:t>
      </w:r>
      <w:r w:rsidRPr="00987187">
        <w:rPr>
          <w:rFonts w:ascii="細明體" w:eastAsia="細明體"/>
        </w:rPr>
        <w:t>дружбы</w:t>
      </w:r>
      <w:r w:rsidRPr="00987187">
        <w:rPr>
          <w:rFonts w:ascii="細明體" w:eastAsia="細明體"/>
        </w:rPr>
        <w:t xml:space="preserve"> </w:t>
      </w:r>
      <w:r w:rsidRPr="00987187">
        <w:rPr>
          <w:rFonts w:ascii="細明體" w:eastAsia="細明體"/>
        </w:rPr>
        <w:t>народов</w:t>
      </w:r>
      <w:r w:rsidRPr="00987187">
        <w:rPr>
          <w:rFonts w:ascii="細明體" w:eastAsia="細明體"/>
        </w:rPr>
        <w:t xml:space="preserve">. </w:t>
      </w:r>
      <w:r w:rsidRPr="00987187">
        <w:rPr>
          <w:rFonts w:ascii="細明體" w:eastAsia="細明體"/>
        </w:rPr>
        <w:t>Серия</w:t>
      </w:r>
      <w:r w:rsidRPr="00987187">
        <w:rPr>
          <w:rFonts w:ascii="細明體" w:eastAsia="細明體"/>
        </w:rPr>
        <w:t xml:space="preserve"> </w:t>
      </w:r>
      <w:r w:rsidRPr="00987187">
        <w:rPr>
          <w:rFonts w:ascii="細明體" w:eastAsia="細明體"/>
        </w:rPr>
        <w:t>«Литературоведение</w:t>
      </w:r>
      <w:r w:rsidRPr="00987187">
        <w:rPr>
          <w:rFonts w:ascii="細明體" w:eastAsia="細明體"/>
        </w:rPr>
        <w:t xml:space="preserve">. </w:t>
      </w:r>
      <w:r w:rsidRPr="00987187">
        <w:rPr>
          <w:rFonts w:ascii="細明體" w:eastAsia="細明體"/>
        </w:rPr>
        <w:t>журналистика»</w:t>
      </w:r>
      <w:r w:rsidRPr="00987187">
        <w:rPr>
          <w:rFonts w:ascii="細明體" w:eastAsia="細明體"/>
        </w:rPr>
        <w:t>(Bulletin of Peoples' Friendship University of Russia, Series: Studies in Literature. Journalism)（一級期刊）2.Chinese Semiotic Studies《中國符號學研究》（二級期刊）。3.凡國科會文學二學門所列優先推薦及推薦期刊，且經本系教評會認定者，為第一級期刊。4.</w:t>
      </w:r>
      <w:r w:rsidRPr="00987187">
        <w:rPr>
          <w:rFonts w:ascii="細明體" w:eastAsia="細明體" w:hint="eastAsia"/>
        </w:rPr>
        <w:t>刪除「</w:t>
      </w:r>
      <w:r w:rsidRPr="00987187">
        <w:rPr>
          <w:rFonts w:ascii="細明體" w:eastAsia="細明體"/>
        </w:rPr>
        <w:t>凡收錄MLA International Bibliography之期刊，皆為第一級期刊</w:t>
      </w:r>
      <w:r w:rsidRPr="00987187">
        <w:rPr>
          <w:rFonts w:ascii="細明體" w:eastAsia="細明體" w:hint="eastAsia"/>
        </w:rPr>
        <w:t>」</w:t>
      </w:r>
      <w:r w:rsidRPr="00987187">
        <w:rPr>
          <w:rFonts w:ascii="細明體" w:eastAsia="細明體"/>
        </w:rPr>
        <w:t>。5.修正一級優良期刊名稱共</w:t>
      </w:r>
      <w:r w:rsidRPr="00987187">
        <w:rPr>
          <w:rFonts w:ascii="細明體" w:eastAsia="細明體" w:hint="eastAsia"/>
        </w:rPr>
        <w:t>7</w:t>
      </w:r>
      <w:r w:rsidRPr="00987187">
        <w:rPr>
          <w:rFonts w:ascii="細明體" w:eastAsia="細明體"/>
        </w:rPr>
        <w:t>筆</w:t>
      </w:r>
      <w:r w:rsidRPr="00987187">
        <w:rPr>
          <w:rFonts w:ascii="細明體" w:eastAsia="細明體" w:hint="eastAsia"/>
        </w:rPr>
        <w:t>：（1）《文史哲學報》修正為《臺大文史哲學報》。（2）《婦女與兩性學刊》修正為《女學學誌:婦女與性別研究》。（3）</w:t>
      </w:r>
      <w:r w:rsidRPr="00987187">
        <w:rPr>
          <w:rFonts w:ascii="細明體" w:eastAsia="細明體"/>
        </w:rPr>
        <w:t>Computational Linguistics and Chinese Language Processing修正為《</w:t>
      </w:r>
      <w:hyperlink r:id="rId9" w:tgtFrame="_blank" w:history="1">
        <w:r w:rsidRPr="00987187">
          <w:rPr>
            <w:rFonts w:ascii="細明體" w:eastAsia="細明體"/>
          </w:rPr>
          <w:t>中文計算語言學期刊</w:t>
        </w:r>
      </w:hyperlink>
      <w:r w:rsidRPr="00987187">
        <w:rPr>
          <w:rFonts w:ascii="細明體" w:eastAsia="細明體"/>
        </w:rPr>
        <w:t>》(International Journal of Computational Linguistics and Chinese Language Processing)</w:t>
      </w:r>
      <w:r w:rsidRPr="00987187">
        <w:rPr>
          <w:rFonts w:ascii="細明體" w:eastAsia="細明體" w:hint="eastAsia"/>
        </w:rPr>
        <w:t>。（4）</w:t>
      </w:r>
      <w:r w:rsidRPr="00987187">
        <w:rPr>
          <w:rFonts w:ascii="細明體" w:eastAsia="細明體"/>
        </w:rPr>
        <w:t>Bulletin of the Institute of History and Philology Academia Sinica修正為《</w:t>
      </w:r>
      <w:hyperlink r:id="rId10" w:tgtFrame="_blank" w:history="1">
        <w:r w:rsidRPr="00987187">
          <w:rPr>
            <w:rFonts w:ascii="細明體" w:eastAsia="細明體"/>
          </w:rPr>
          <w:t>中央研究院歷史語言研究所集刊</w:t>
        </w:r>
      </w:hyperlink>
      <w:r w:rsidRPr="00987187">
        <w:rPr>
          <w:rFonts w:ascii="細明體" w:eastAsia="細明體"/>
        </w:rPr>
        <w:t xml:space="preserve">》（Bulletin of the Institute of </w:t>
      </w:r>
      <w:r w:rsidRPr="00987187">
        <w:rPr>
          <w:rFonts w:ascii="細明體" w:eastAsia="細明體"/>
        </w:rPr>
        <w:lastRenderedPageBreak/>
        <w:t>History and Philology Academia Sinica）</w:t>
      </w:r>
      <w:r w:rsidRPr="00987187">
        <w:rPr>
          <w:rFonts w:ascii="細明體" w:eastAsia="細明體" w:hint="eastAsia"/>
        </w:rPr>
        <w:t>。（5）</w:t>
      </w:r>
      <w:r w:rsidRPr="00987187">
        <w:rPr>
          <w:rFonts w:ascii="細明體" w:eastAsia="細明體"/>
        </w:rPr>
        <w:t>Studies in English Literature and Linguistics修正為Concentric: Studies in Linguistics。</w:t>
      </w:r>
      <w:r w:rsidRPr="00987187">
        <w:rPr>
          <w:rFonts w:ascii="細明體" w:eastAsia="細明體" w:hint="eastAsia"/>
        </w:rPr>
        <w:t>（6）</w:t>
      </w:r>
      <w:r w:rsidRPr="00987187">
        <w:rPr>
          <w:rFonts w:ascii="細明體" w:eastAsia="細明體"/>
        </w:rPr>
        <w:t>Deutsch-Taiwanische Hefte修正為《台德學刊》(Deutsch-Taiwanische Hefte)</w:t>
      </w:r>
      <w:r w:rsidRPr="00987187">
        <w:rPr>
          <w:rFonts w:ascii="細明體" w:eastAsia="細明體" w:hint="eastAsia"/>
        </w:rPr>
        <w:t>。（7）</w:t>
      </w:r>
      <w:r w:rsidRPr="00987187">
        <w:rPr>
          <w:rFonts w:ascii="細明體" w:eastAsia="細明體"/>
        </w:rPr>
        <w:t>West Coast Lines修正為West Coast Line</w:t>
      </w:r>
      <w:r w:rsidRPr="00987187">
        <w:rPr>
          <w:rFonts w:ascii="細明體" w:eastAsia="細明體" w:hint="eastAsia"/>
        </w:rPr>
        <w:t xml:space="preserve"> </w:t>
      </w:r>
      <w:r w:rsidRPr="00987187">
        <w:rPr>
          <w:rFonts w:ascii="細明體" w:eastAsia="細明體"/>
        </w:rPr>
        <w:t>6.刪除一級優良期刊共4筆：（1）《現代中文學學報》（出版單位：東亞現代中文文學國際學會）。（2）《人文社會學報》（出版單位：元智大學人文社會學院）。（3）《中國現代文學理論季刊》（出版單位：中國現代文學理論季刊社）。（4）《國家科學委員會研究彙刊：人文及社會科學》（出版單位：國科會）。</w:t>
      </w:r>
    </w:p>
    <w:p w:rsidR="0021078D" w:rsidRPr="00987187" w:rsidRDefault="0021078D" w:rsidP="00987187">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00" w:left="960" w:hangingChars="200" w:hanging="480"/>
        <w:jc w:val="both"/>
        <w:rPr>
          <w:rFonts w:ascii="細明體" w:eastAsia="細明體"/>
        </w:rPr>
      </w:pPr>
      <w:r w:rsidRPr="00987187">
        <w:rPr>
          <w:rFonts w:ascii="細明體" w:eastAsia="細明體"/>
        </w:rPr>
        <w:t>（二）人類學系「國立臺灣大學人類學系優良期刊名錄」修正重點：1.「國立台灣大學人類學系優良學術期刊定級名單」更改為「國立臺灣大學人類學系辦理教師評審暨評鑑優良學術期刊等級名錄」。2.國內期刊增加第三級：其餘不在第一、二級之列，</w:t>
      </w:r>
      <w:r w:rsidRPr="00987187">
        <w:rPr>
          <w:rFonts w:ascii="細明體" w:eastAsia="細明體" w:hint="eastAsia"/>
        </w:rPr>
        <w:t>並</w:t>
      </w:r>
      <w:r w:rsidRPr="00987187">
        <w:rPr>
          <w:rFonts w:ascii="細明體" w:eastAsia="細明體"/>
        </w:rPr>
        <w:t>已正式出版</w:t>
      </w:r>
      <w:r w:rsidRPr="00987187">
        <w:rPr>
          <w:rFonts w:ascii="細明體" w:eastAsia="細明體" w:hint="eastAsia"/>
        </w:rPr>
        <w:t>且具審查制度</w:t>
      </w:r>
      <w:r w:rsidRPr="00987187">
        <w:rPr>
          <w:rFonts w:ascii="細明體" w:eastAsia="細明體"/>
        </w:rPr>
        <w:t>的國內學術性期刊。3.國外期刊增加第三級：其餘不在第一、二級之列，</w:t>
      </w:r>
      <w:r w:rsidRPr="00987187">
        <w:rPr>
          <w:rFonts w:ascii="細明體" w:eastAsia="細明體" w:hint="eastAsia"/>
        </w:rPr>
        <w:t>並</w:t>
      </w:r>
      <w:r w:rsidRPr="00987187">
        <w:rPr>
          <w:rFonts w:ascii="細明體" w:eastAsia="細明體"/>
        </w:rPr>
        <w:t>已正式出版</w:t>
      </w:r>
      <w:r w:rsidRPr="00987187">
        <w:rPr>
          <w:rFonts w:ascii="細明體" w:eastAsia="細明體" w:hint="eastAsia"/>
        </w:rPr>
        <w:t>且具審查制度</w:t>
      </w:r>
      <w:r w:rsidRPr="00987187">
        <w:rPr>
          <w:rFonts w:ascii="細明體" w:eastAsia="細明體"/>
        </w:rPr>
        <w:t>的國外學術性期刊。4.國外論文集增加第三級：其餘不在第一、二級之列，具審查制度的國外出版社所出版之論文集。</w:t>
      </w:r>
    </w:p>
    <w:p w:rsidR="0021078D" w:rsidRPr="00987187" w:rsidRDefault="0021078D" w:rsidP="00987187">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00" w:left="960" w:hangingChars="200" w:hanging="480"/>
        <w:jc w:val="both"/>
        <w:rPr>
          <w:rFonts w:ascii="細明體" w:eastAsia="細明體"/>
        </w:rPr>
      </w:pPr>
      <w:r w:rsidRPr="00987187">
        <w:rPr>
          <w:rFonts w:ascii="細明體" w:eastAsia="細明體"/>
        </w:rPr>
        <w:t>（三）戲劇學系「國立臺灣大學戲劇學系優良期刊名錄」修正重點：1.依</w:t>
      </w:r>
      <w:r w:rsidRPr="00987187">
        <w:rPr>
          <w:rFonts w:ascii="細明體" w:eastAsia="細明體" w:hint="eastAsia"/>
        </w:rPr>
        <w:t>本校規定</w:t>
      </w:r>
      <w:r w:rsidRPr="00987187">
        <w:rPr>
          <w:rFonts w:ascii="細明體" w:eastAsia="細明體"/>
        </w:rPr>
        <w:t>將評估</w:t>
      </w:r>
      <w:r w:rsidRPr="00987187">
        <w:rPr>
          <w:rFonts w:ascii="細明體" w:eastAsia="細明體" w:hint="eastAsia"/>
        </w:rPr>
        <w:t>之文字</w:t>
      </w:r>
      <w:r w:rsidRPr="00987187">
        <w:rPr>
          <w:rFonts w:ascii="細明體" w:eastAsia="細明體"/>
        </w:rPr>
        <w:t>修正為評鑑</w:t>
      </w:r>
      <w:r w:rsidRPr="00987187">
        <w:rPr>
          <w:rFonts w:ascii="細明體" w:eastAsia="細明體" w:hint="eastAsia"/>
        </w:rPr>
        <w:t>。2.</w:t>
      </w:r>
      <w:r w:rsidRPr="00987187">
        <w:rPr>
          <w:rFonts w:ascii="細明體" w:eastAsia="細明體"/>
        </w:rPr>
        <w:t>刪除Theatre Research期刊。</w:t>
      </w:r>
      <w:r w:rsidRPr="00987187">
        <w:rPr>
          <w:rFonts w:ascii="細明體" w:eastAsia="細明體" w:hint="eastAsia"/>
        </w:rPr>
        <w:t>3</w:t>
      </w:r>
      <w:r w:rsidRPr="00987187">
        <w:rPr>
          <w:rFonts w:ascii="細明體" w:eastAsia="細明體"/>
        </w:rPr>
        <w:t>.增列International Journal of Design為一級期刊。4.增列條文：「凡收錄於SCI、SSCI、A&amp;HCI之期刊，視為第一級期刊。」、「凡收錄於TSSCI、THCI Core之期刊，且經本系教師評審委員會認定者，得為第一級期刊。」、「凡本校其他系所核定為同領域一級期刊者，亦視為第一級期刊。」</w:t>
      </w:r>
    </w:p>
    <w:p w:rsidR="0021078D" w:rsidRPr="007F4F5C" w:rsidRDefault="0021078D" w:rsidP="0021078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討論</w:t>
      </w:r>
      <w:r w:rsidRPr="00B64310">
        <w:rPr>
          <w:rFonts w:ascii="細明體" w:eastAsia="細明體" w:hint="eastAsia"/>
          <w:color w:val="0000FF"/>
        </w:rPr>
        <w:t>事項：</w:t>
      </w:r>
    </w:p>
    <w:p w:rsidR="0021078D" w:rsidRPr="0021078D" w:rsidRDefault="0021078D" w:rsidP="00F23E4C">
      <w:pPr>
        <w:spacing w:line="320" w:lineRule="exact"/>
        <w:ind w:leftChars="100" w:left="720" w:hangingChars="200" w:hanging="480"/>
        <w:jc w:val="both"/>
        <w:textDirection w:val="lrTbV"/>
        <w:rPr>
          <w:rFonts w:ascii="細明體" w:eastAsia="細明體" w:hAnsi="細明體"/>
        </w:rPr>
      </w:pPr>
      <w:r w:rsidRPr="0021078D">
        <w:rPr>
          <w:rFonts w:ascii="細明體" w:eastAsia="細明體" w:hAnsi="細明體" w:hint="eastAsia"/>
        </w:rPr>
        <w:t>三、本校100學年度第1學期教師延長服務，</w:t>
      </w:r>
      <w:r w:rsidR="002C57C4" w:rsidRPr="00580DEE">
        <w:rPr>
          <w:rFonts w:ascii="細明體" w:eastAsia="細明體" w:hint="eastAsia"/>
          <w:color w:val="0000FF"/>
        </w:rPr>
        <w:t>○○</w:t>
      </w:r>
      <w:r w:rsidRPr="0021078D">
        <w:rPr>
          <w:rFonts w:ascii="細明體" w:eastAsia="細明體" w:hAnsi="細明體" w:hint="eastAsia"/>
        </w:rPr>
        <w:t>學系李</w:t>
      </w:r>
      <w:r w:rsidR="002C57C4" w:rsidRPr="00580DEE">
        <w:rPr>
          <w:rFonts w:ascii="細明體" w:eastAsia="細明體" w:hint="eastAsia"/>
          <w:color w:val="0000FF"/>
        </w:rPr>
        <w:t>○○</w:t>
      </w:r>
      <w:r w:rsidRPr="0021078D">
        <w:rPr>
          <w:rFonts w:ascii="細明體" w:eastAsia="細明體" w:hAnsi="細明體" w:hint="eastAsia"/>
        </w:rPr>
        <w:t>教授申請案，提請審議。(人事室提案)</w:t>
      </w:r>
    </w:p>
    <w:p w:rsidR="0021078D" w:rsidRPr="00987187" w:rsidRDefault="0021078D" w:rsidP="00987187">
      <w:pPr>
        <w:spacing w:line="320" w:lineRule="exact"/>
        <w:ind w:leftChars="100" w:left="960" w:hangingChars="300" w:hanging="720"/>
        <w:jc w:val="both"/>
        <w:textDirection w:val="lrTbV"/>
        <w:rPr>
          <w:rFonts w:ascii="細明體" w:eastAsia="細明體" w:hAnsi="細明體"/>
        </w:rPr>
      </w:pPr>
      <w:r w:rsidRPr="00987187">
        <w:rPr>
          <w:rFonts w:ascii="細明體" w:eastAsia="細明體" w:hAnsi="細明體" w:hint="eastAsia"/>
        </w:rPr>
        <w:t>附帶決議：原則同意本校教授於借調期間得辦理延長服務。惟如與教育部釋復內容牴觸時，仍應依教育部規定辦理。</w:t>
      </w:r>
    </w:p>
    <w:p w:rsidR="0021078D" w:rsidRPr="00987187" w:rsidRDefault="0021078D" w:rsidP="00987187">
      <w:pPr>
        <w:spacing w:line="320" w:lineRule="exact"/>
        <w:ind w:leftChars="100" w:left="960" w:hangingChars="300" w:hanging="720"/>
        <w:jc w:val="both"/>
        <w:textDirection w:val="lrTbV"/>
        <w:rPr>
          <w:rFonts w:ascii="細明體" w:eastAsia="細明體" w:hAnsi="細明體"/>
        </w:rPr>
      </w:pPr>
      <w:r w:rsidRPr="00987187">
        <w:rPr>
          <w:rFonts w:ascii="細明體" w:eastAsia="細明體" w:hAnsi="細明體" w:hint="eastAsia"/>
        </w:rPr>
        <w:t>過程紀要：經與會委員充分討論後，就本校教授於借調期間可否辦理延長服務議題，進行無記名投票(發出選票25張，同意票14票，不同意票11票)，原則同意本校教授於借調期間得辦理延長服務。</w:t>
      </w:r>
    </w:p>
    <w:p w:rsidR="00CB4109" w:rsidRPr="00B92BFC" w:rsidRDefault="00CB4109" w:rsidP="00CB410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一○○學年度第四</w:t>
      </w:r>
      <w:r w:rsidRPr="00B92BFC">
        <w:rPr>
          <w:rFonts w:ascii="細明體" w:eastAsia="細明體" w:hint="eastAsia"/>
          <w:color w:val="0000FF"/>
        </w:rPr>
        <w:t>次會議</w:t>
      </w:r>
      <w:r>
        <w:rPr>
          <w:rFonts w:ascii="細明體" w:eastAsia="細明體" w:hint="eastAsia"/>
          <w:color w:val="0000FF"/>
        </w:rPr>
        <w:t>(101</w:t>
      </w:r>
      <w:r w:rsidRPr="00B92BFC">
        <w:rPr>
          <w:rFonts w:ascii="細明體" w:eastAsia="細明體" w:hint="eastAsia"/>
          <w:color w:val="0000FF"/>
        </w:rPr>
        <w:t>.</w:t>
      </w:r>
      <w:r>
        <w:rPr>
          <w:rFonts w:ascii="細明體" w:eastAsia="細明體" w:hint="eastAsia"/>
          <w:color w:val="0000FF"/>
        </w:rPr>
        <w:t>1.13</w:t>
      </w:r>
      <w:r w:rsidRPr="00B92BFC">
        <w:rPr>
          <w:rFonts w:ascii="細明體" w:eastAsia="細明體" w:hint="eastAsia"/>
          <w:color w:val="0000FF"/>
        </w:rPr>
        <w:t>)</w:t>
      </w:r>
    </w:p>
    <w:p w:rsidR="00CB4109" w:rsidRPr="007F4F5C" w:rsidRDefault="00CB4109" w:rsidP="00CB410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討論</w:t>
      </w:r>
      <w:r w:rsidRPr="00B64310">
        <w:rPr>
          <w:rFonts w:ascii="細明體" w:eastAsia="細明體" w:hint="eastAsia"/>
          <w:color w:val="0000FF"/>
        </w:rPr>
        <w:t>事項：</w:t>
      </w:r>
    </w:p>
    <w:p w:rsidR="00CB4109" w:rsidRPr="00637848" w:rsidRDefault="00CB4109" w:rsidP="00CB410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hAnsi="細明體"/>
        </w:rPr>
      </w:pPr>
      <w:r w:rsidRPr="00637848">
        <w:rPr>
          <w:rFonts w:ascii="細明體" w:eastAsia="細明體" w:hAnsi="細明體" w:hint="eastAsia"/>
        </w:rPr>
        <w:t>一、本校擬聘下列先生為專任教師，提請審議。</w:t>
      </w:r>
    </w:p>
    <w:p w:rsidR="00CB4109" w:rsidRPr="00637848" w:rsidRDefault="00CB4109" w:rsidP="00CB410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1044" w:hangingChars="335" w:hanging="804"/>
        <w:jc w:val="both"/>
        <w:rPr>
          <w:rFonts w:ascii="細明體" w:eastAsia="細明體" w:hAnsi="細明體"/>
        </w:rPr>
      </w:pPr>
      <w:r w:rsidRPr="00637848">
        <w:rPr>
          <w:rFonts w:ascii="細明體" w:eastAsia="細明體" w:hAnsi="細明體" w:hint="eastAsia"/>
        </w:rPr>
        <w:t>附帶決議：</w:t>
      </w:r>
    </w:p>
    <w:p w:rsidR="00CB4109" w:rsidRPr="00637848" w:rsidRDefault="00CB4109" w:rsidP="00CB4109">
      <w:pPr>
        <w:numPr>
          <w:ilvl w:val="0"/>
          <w:numId w:val="26"/>
        </w:numPr>
        <w:tabs>
          <w:tab w:val="clear" w:pos="2400"/>
          <w:tab w:val="num" w:pos="1260"/>
          <w:tab w:val="num" w:pos="1980"/>
        </w:tabs>
        <w:ind w:left="1260" w:hanging="540"/>
        <w:jc w:val="both"/>
        <w:textDirection w:val="lrTbV"/>
        <w:rPr>
          <w:rFonts w:ascii="細明體" w:eastAsia="細明體" w:hAnsi="細明體"/>
        </w:rPr>
      </w:pPr>
      <w:r w:rsidRPr="00637848">
        <w:rPr>
          <w:rFonts w:ascii="細明體" w:eastAsia="細明體" w:hAnsi="細明體" w:hint="eastAsia"/>
        </w:rPr>
        <w:t>同意</w:t>
      </w:r>
      <w:r w:rsidR="00CA464E" w:rsidRPr="000A2A66">
        <w:rPr>
          <w:rFonts w:ascii="細明體" w:eastAsia="細明體" w:hAnsi="細明體" w:hint="eastAsia"/>
          <w:color w:val="0000FF"/>
        </w:rPr>
        <w:t>○○</w:t>
      </w:r>
      <w:r w:rsidRPr="00637848">
        <w:rPr>
          <w:rFonts w:ascii="細明體" w:eastAsia="細明體" w:hAnsi="細明體" w:hint="eastAsia"/>
        </w:rPr>
        <w:t>學院</w:t>
      </w:r>
      <w:r w:rsidR="00CA464E" w:rsidRPr="000A2A66">
        <w:rPr>
          <w:rFonts w:ascii="細明體" w:eastAsia="細明體" w:hAnsi="細明體" w:hint="eastAsia"/>
          <w:color w:val="0000FF"/>
        </w:rPr>
        <w:t>○○</w:t>
      </w:r>
      <w:r w:rsidRPr="00637848">
        <w:rPr>
          <w:rFonts w:ascii="細明體" w:eastAsia="細明體" w:hAnsi="細明體" w:hint="eastAsia"/>
        </w:rPr>
        <w:t>系新聘沈</w:t>
      </w:r>
      <w:r w:rsidR="00CA464E" w:rsidRPr="000A2A66">
        <w:rPr>
          <w:rFonts w:ascii="細明體" w:eastAsia="細明體" w:hAnsi="細明體" w:hint="eastAsia"/>
          <w:color w:val="0000FF"/>
        </w:rPr>
        <w:t>○</w:t>
      </w:r>
      <w:r w:rsidR="008A536F" w:rsidRPr="000A2A66">
        <w:rPr>
          <w:rFonts w:ascii="細明體" w:eastAsia="細明體" w:hAnsi="細明體" w:hint="eastAsia"/>
          <w:color w:val="0000FF"/>
        </w:rPr>
        <w:t>○</w:t>
      </w:r>
      <w:r w:rsidRPr="00637848">
        <w:rPr>
          <w:rFonts w:ascii="細明體" w:eastAsia="細明體" w:hAnsi="細明體" w:hint="eastAsia"/>
        </w:rPr>
        <w:t>助理教授，惟應列入該系培育計畫，於聘任後5年內必須出國進修或研究1年。</w:t>
      </w:r>
    </w:p>
    <w:p w:rsidR="00CB4109" w:rsidRDefault="00CB4109" w:rsidP="00CB4109">
      <w:pPr>
        <w:numPr>
          <w:ilvl w:val="0"/>
          <w:numId w:val="26"/>
        </w:numPr>
        <w:tabs>
          <w:tab w:val="clear" w:pos="2400"/>
          <w:tab w:val="num" w:pos="1260"/>
          <w:tab w:val="num" w:pos="1980"/>
        </w:tabs>
        <w:ind w:left="1260" w:hanging="540"/>
        <w:jc w:val="both"/>
        <w:textDirection w:val="lrTbV"/>
        <w:rPr>
          <w:rFonts w:ascii="細明體" w:eastAsia="細明體" w:hAnsi="細明體"/>
        </w:rPr>
      </w:pPr>
      <w:r w:rsidRPr="00637848">
        <w:rPr>
          <w:rFonts w:ascii="細明體" w:eastAsia="細明體" w:hAnsi="細明體" w:hint="eastAsia"/>
        </w:rPr>
        <w:t>依教務處所訂「國立臺灣大學各學院新聘專任教師聘任作業準則」第6條：「候選人如其最高學歷為聘任單位授予，且離校後未在其他單位從事與教學、研究相關之工作兩年以上，應不列入為候選人，惟具有特殊專長或優異表現且經「新聘教師甄選委員會」認定者，不在此限。」新聘之專任教師，應由系所優先選送出國進修，其出國進修名額，得不受本校「教師出國講學研究進修要點」第4點有關國內、外進修、講學、研究、教師休假研究及借調服務等合計人數不得超過現有教師人數百分之十六之限制，請人事室提案送行政會議討論。</w:t>
      </w:r>
    </w:p>
    <w:p w:rsidR="00F23E4C" w:rsidRPr="00B92BFC" w:rsidRDefault="00F23E4C" w:rsidP="00F23E4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一○○學年度第五</w:t>
      </w:r>
      <w:r w:rsidRPr="00B92BFC">
        <w:rPr>
          <w:rFonts w:ascii="細明體" w:eastAsia="細明體" w:hint="eastAsia"/>
          <w:color w:val="0000FF"/>
        </w:rPr>
        <w:t>次會議</w:t>
      </w:r>
      <w:r>
        <w:rPr>
          <w:rFonts w:ascii="細明體" w:eastAsia="細明體" w:hint="eastAsia"/>
          <w:color w:val="0000FF"/>
        </w:rPr>
        <w:t>(101</w:t>
      </w:r>
      <w:r w:rsidRPr="00B92BFC">
        <w:rPr>
          <w:rFonts w:ascii="細明體" w:eastAsia="細明體" w:hint="eastAsia"/>
          <w:color w:val="0000FF"/>
        </w:rPr>
        <w:t>.</w:t>
      </w:r>
      <w:r>
        <w:rPr>
          <w:rFonts w:ascii="細明體" w:eastAsia="細明體" w:hint="eastAsia"/>
          <w:color w:val="0000FF"/>
        </w:rPr>
        <w:t>3.16</w:t>
      </w:r>
      <w:r w:rsidRPr="00B92BFC">
        <w:rPr>
          <w:rFonts w:ascii="細明體" w:eastAsia="細明體" w:hint="eastAsia"/>
          <w:color w:val="0000FF"/>
        </w:rPr>
        <w:t>)</w:t>
      </w:r>
    </w:p>
    <w:p w:rsidR="00F23E4C" w:rsidRPr="007F4F5C" w:rsidRDefault="00F23E4C" w:rsidP="00F23E4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lastRenderedPageBreak/>
        <w:t>報告</w:t>
      </w:r>
      <w:r w:rsidRPr="00B64310">
        <w:rPr>
          <w:rFonts w:ascii="細明體" w:eastAsia="細明體" w:hint="eastAsia"/>
          <w:color w:val="0000FF"/>
        </w:rPr>
        <w:t>事項：</w:t>
      </w:r>
    </w:p>
    <w:p w:rsidR="00F23E4C" w:rsidRPr="00F23E4C" w:rsidRDefault="00F23E4C" w:rsidP="00F23E4C">
      <w:pPr>
        <w:spacing w:line="320" w:lineRule="exact"/>
        <w:ind w:leftChars="100" w:left="720" w:hangingChars="200" w:hanging="480"/>
        <w:jc w:val="both"/>
        <w:textDirection w:val="lrTbV"/>
        <w:rPr>
          <w:rFonts w:ascii="細明體" w:eastAsia="細明體" w:hAnsi="細明體"/>
        </w:rPr>
      </w:pPr>
      <w:r w:rsidRPr="00F23E4C">
        <w:rPr>
          <w:rFonts w:ascii="細明體" w:eastAsia="細明體" w:hAnsi="細明體" w:hint="eastAsia"/>
        </w:rPr>
        <w:t>十二、教育部修正「因應大法官會議四六二號解釋文，專科以上學校辦理教師升等評審應注意事項」，名稱並修正為「專科以上學校教師評審委員會辦理教師資格審查注意事項」。</w:t>
      </w:r>
    </w:p>
    <w:p w:rsidR="00F23E4C" w:rsidRPr="00F23E4C" w:rsidRDefault="00F23E4C" w:rsidP="00F23E4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20" w:hangingChars="200" w:hanging="480"/>
        <w:jc w:val="both"/>
        <w:textDirection w:val="lrTbV"/>
        <w:rPr>
          <w:rFonts w:ascii="細明體" w:eastAsia="細明體" w:hAnsi="細明體"/>
        </w:rPr>
      </w:pPr>
      <w:r w:rsidRPr="00F23E4C">
        <w:rPr>
          <w:rFonts w:ascii="細明體" w:eastAsia="細明體" w:hAnsi="細明體" w:hint="eastAsia"/>
        </w:rPr>
        <w:t>說明：</w:t>
      </w:r>
    </w:p>
    <w:p w:rsidR="00F23E4C" w:rsidRPr="00F23E4C" w:rsidRDefault="00F23E4C" w:rsidP="00F23E4C">
      <w:pPr>
        <w:ind w:leftChars="250" w:left="1080" w:hangingChars="200" w:hanging="480"/>
        <w:jc w:val="both"/>
        <w:textDirection w:val="lrTbV"/>
        <w:rPr>
          <w:rFonts w:ascii="細明體" w:eastAsia="細明體" w:hAnsi="細明體"/>
        </w:rPr>
      </w:pPr>
      <w:r>
        <w:rPr>
          <w:rFonts w:ascii="細明體" w:eastAsia="細明體" w:hAnsi="細明體" w:hint="eastAsia"/>
        </w:rPr>
        <w:t>(一)</w:t>
      </w:r>
      <w:r w:rsidRPr="00F23E4C">
        <w:rPr>
          <w:rFonts w:ascii="細明體" w:eastAsia="細明體" w:hAnsi="細明體" w:hint="eastAsia"/>
        </w:rPr>
        <w:t>依據教育部101年1月5日臺學審字第1000236129D號函轉同日該部臺學審字第</w:t>
      </w:r>
      <w:smartTag w:uri="urn:schemas-microsoft-com:office:smarttags" w:element="chmetcnv">
        <w:smartTagPr>
          <w:attr w:name="TCSC" w:val="0"/>
          <w:attr w:name="NumberType" w:val="1"/>
          <w:attr w:name="Negative" w:val="False"/>
          <w:attr w:name="HasSpace" w:val="False"/>
          <w:attr w:name="SourceValue" w:val="1000236129"/>
          <w:attr w:name="UnitName" w:val="C"/>
        </w:smartTagPr>
        <w:r w:rsidRPr="00F23E4C">
          <w:rPr>
            <w:rFonts w:ascii="細明體" w:eastAsia="細明體" w:hAnsi="細明體" w:hint="eastAsia"/>
          </w:rPr>
          <w:t>1000236129C</w:t>
        </w:r>
      </w:smartTag>
      <w:r w:rsidRPr="00F23E4C">
        <w:rPr>
          <w:rFonts w:ascii="細明體" w:eastAsia="細明體" w:hAnsi="細明體" w:hint="eastAsia"/>
        </w:rPr>
        <w:t>號令辦理。</w:t>
      </w:r>
    </w:p>
    <w:p w:rsidR="00F23E4C" w:rsidRPr="00F23E4C" w:rsidRDefault="00F23E4C" w:rsidP="00F23E4C">
      <w:pPr>
        <w:ind w:leftChars="250" w:left="1080" w:hangingChars="200" w:hanging="480"/>
        <w:jc w:val="both"/>
        <w:textDirection w:val="lrTbV"/>
        <w:rPr>
          <w:rFonts w:ascii="細明體" w:eastAsia="細明體" w:hAnsi="細明體"/>
        </w:rPr>
      </w:pPr>
      <w:r w:rsidRPr="00F23E4C">
        <w:rPr>
          <w:rFonts w:ascii="細明體" w:eastAsia="細明體" w:hAnsi="細明體" w:hint="eastAsia"/>
        </w:rPr>
        <w:t>(二)除名稱修正外，修正內容重點敘述如下：</w:t>
      </w:r>
    </w:p>
    <w:p w:rsidR="00F23E4C" w:rsidRPr="00F23E4C" w:rsidRDefault="00F23E4C" w:rsidP="00F23E4C">
      <w:pPr>
        <w:spacing w:line="320" w:lineRule="exact"/>
        <w:ind w:leftChars="331" w:left="1075" w:hangingChars="117" w:hanging="281"/>
        <w:textDirection w:val="lrTbV"/>
        <w:rPr>
          <w:rFonts w:ascii="細明體" w:eastAsia="細明體" w:hAnsi="細明體"/>
        </w:rPr>
      </w:pPr>
      <w:r w:rsidRPr="00F23E4C">
        <w:rPr>
          <w:rFonts w:ascii="細明體" w:eastAsia="細明體" w:hAnsi="細明體" w:hint="eastAsia"/>
        </w:rPr>
        <w:t>1、範圍擴大：由教師升等審查擴大為教師資格送審。(修正第1點)</w:t>
      </w:r>
    </w:p>
    <w:p w:rsidR="00F23E4C" w:rsidRPr="00F23E4C" w:rsidRDefault="00F23E4C" w:rsidP="00F23E4C">
      <w:pPr>
        <w:spacing w:line="320" w:lineRule="exact"/>
        <w:ind w:leftChars="331" w:left="1075" w:hangingChars="117" w:hanging="281"/>
        <w:textDirection w:val="lrTbV"/>
        <w:rPr>
          <w:rFonts w:ascii="細明體" w:eastAsia="細明體" w:hAnsi="細明體"/>
        </w:rPr>
      </w:pPr>
      <w:r w:rsidRPr="00F23E4C">
        <w:rPr>
          <w:rFonts w:ascii="細明體" w:eastAsia="細明體" w:hAnsi="細明體" w:hint="eastAsia"/>
        </w:rPr>
        <w:t>2、將「不宜有低階高審」修正為「不得有低階高審」情形，請系(科)所</w:t>
      </w:r>
      <w:r w:rsidRPr="00F23E4C">
        <w:rPr>
          <w:rFonts w:ascii="細明體" w:eastAsia="細明體" w:hAnsi="細明體" w:hint="eastAsia"/>
        </w:rPr>
        <w:tab/>
        <w:t>及院級教評會特別注意。(修正第3點)</w:t>
      </w:r>
    </w:p>
    <w:p w:rsidR="00F23E4C" w:rsidRPr="00F23E4C" w:rsidRDefault="00F23E4C" w:rsidP="00F23E4C">
      <w:pPr>
        <w:spacing w:line="320" w:lineRule="exact"/>
        <w:ind w:leftChars="331" w:left="1075" w:hangingChars="117" w:hanging="281"/>
        <w:textDirection w:val="lrTbV"/>
        <w:rPr>
          <w:rFonts w:ascii="細明體" w:eastAsia="細明體" w:hAnsi="細明體"/>
        </w:rPr>
      </w:pPr>
      <w:r w:rsidRPr="00F23E4C">
        <w:rPr>
          <w:rFonts w:ascii="細明體" w:eastAsia="細明體" w:hAnsi="細明體" w:hint="eastAsia"/>
        </w:rPr>
        <w:t>3、學校教評會對教師資格審查，應就教學、研究、服務各項目訂定明確之評量依據、方式及基準。請各系(科)所及學院於教評會新聘及升等章則，應訂定明確之基準。(修正第5點)</w:t>
      </w:r>
    </w:p>
    <w:p w:rsidR="00F23E4C" w:rsidRPr="00F23E4C" w:rsidRDefault="00F23E4C" w:rsidP="00F23E4C">
      <w:pPr>
        <w:spacing w:line="320" w:lineRule="exact"/>
        <w:ind w:leftChars="331" w:left="1075" w:hangingChars="117" w:hanging="281"/>
        <w:textDirection w:val="lrTbV"/>
        <w:rPr>
          <w:rFonts w:ascii="細明體" w:eastAsia="細明體" w:hAnsi="細明體"/>
        </w:rPr>
      </w:pPr>
      <w:r w:rsidRPr="00F23E4C">
        <w:rPr>
          <w:rFonts w:ascii="細明體" w:eastAsia="細明體" w:hAnsi="細明體" w:hint="eastAsia"/>
        </w:rPr>
        <w:t xml:space="preserve">4、增列「教評會對於外審委員就研究成果之專業審查意見，除能提出具有專業學術依據之具體理由，動搖該專業審查之可信度與正確性，否則即應尊重其判斷，不得僅以投票方式做成表決。如有認定疑義時，應予送審人陳述意見之機會。」(修正第7點) </w:t>
      </w:r>
    </w:p>
    <w:p w:rsidR="00F23E4C" w:rsidRPr="00637848" w:rsidRDefault="00F23E4C" w:rsidP="00F23E4C">
      <w:pPr>
        <w:spacing w:line="320" w:lineRule="exact"/>
        <w:ind w:leftChars="331" w:left="1075" w:hangingChars="117" w:hanging="281"/>
        <w:textDirection w:val="lrTbV"/>
        <w:rPr>
          <w:rFonts w:ascii="細明體" w:eastAsia="細明體" w:hAnsi="細明體"/>
        </w:rPr>
      </w:pPr>
      <w:r w:rsidRPr="00F23E4C">
        <w:rPr>
          <w:rFonts w:ascii="細明體" w:eastAsia="細明體" w:hAnsi="細明體" w:hint="eastAsia"/>
        </w:rPr>
        <w:t>5、教評會對於研究成果應尊重外審專業意見。但得考量升等名額之限制，或對教學、服務成果、任教年資依第五點所訂基準為綜合評量後，作成同意或不同意通過送審人資格審查之評量決定。(修正第8點)</w:t>
      </w:r>
    </w:p>
    <w:p w:rsidR="002477ED" w:rsidRPr="002477ED" w:rsidRDefault="002477ED" w:rsidP="002477ED">
      <w:pPr>
        <w:spacing w:line="320" w:lineRule="exact"/>
        <w:ind w:leftChars="100" w:left="720" w:hangingChars="200" w:hanging="480"/>
        <w:jc w:val="both"/>
        <w:textDirection w:val="lrTbV"/>
        <w:rPr>
          <w:rFonts w:ascii="細明體" w:eastAsia="細明體" w:hAnsi="細明體"/>
        </w:rPr>
      </w:pPr>
      <w:r w:rsidRPr="002477ED">
        <w:rPr>
          <w:rFonts w:ascii="細明體" w:eastAsia="細明體" w:hAnsi="細明體" w:hint="eastAsia"/>
        </w:rPr>
        <w:t>十九、校教評會所提『教師升等網路審查作業系統e化』乙案，經評估，建議維持現行紙本作業。</w:t>
      </w:r>
    </w:p>
    <w:p w:rsidR="002477ED" w:rsidRPr="002477ED" w:rsidRDefault="002477ED" w:rsidP="002477E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20" w:hangingChars="200" w:hanging="480"/>
        <w:jc w:val="both"/>
        <w:rPr>
          <w:rFonts w:ascii="細明體" w:eastAsia="細明體" w:hAnsi="細明體"/>
        </w:rPr>
      </w:pPr>
      <w:r w:rsidRPr="002477ED">
        <w:rPr>
          <w:rFonts w:ascii="細明體" w:eastAsia="細明體" w:hAnsi="細明體" w:hint="eastAsia"/>
        </w:rPr>
        <w:t>說明：</w:t>
      </w:r>
    </w:p>
    <w:p w:rsidR="002477ED" w:rsidRPr="002477ED" w:rsidRDefault="002477ED" w:rsidP="002477ED">
      <w:pPr>
        <w:numPr>
          <w:ilvl w:val="0"/>
          <w:numId w:val="27"/>
        </w:numPr>
        <w:tabs>
          <w:tab w:val="clear" w:pos="2400"/>
          <w:tab w:val="num" w:pos="1080"/>
        </w:tabs>
        <w:ind w:left="1080"/>
        <w:jc w:val="both"/>
        <w:rPr>
          <w:rFonts w:ascii="細明體" w:eastAsia="細明體"/>
        </w:rPr>
      </w:pPr>
      <w:r w:rsidRPr="002477ED">
        <w:rPr>
          <w:rFonts w:ascii="細明體" w:eastAsia="細明體" w:hint="eastAsia"/>
        </w:rPr>
        <w:t>本校99學年度第8次教師評審委員會附帶決議：「請電機資訊學院協助計算機及資訊網路中心及行政e化工作小組儘速建立網路審查作業系統。」</w:t>
      </w:r>
    </w:p>
    <w:p w:rsidR="002477ED" w:rsidRPr="002477ED" w:rsidRDefault="002477ED" w:rsidP="002477ED">
      <w:pPr>
        <w:numPr>
          <w:ilvl w:val="0"/>
          <w:numId w:val="27"/>
        </w:numPr>
        <w:tabs>
          <w:tab w:val="clear" w:pos="2400"/>
          <w:tab w:val="num" w:pos="1080"/>
        </w:tabs>
        <w:ind w:left="1080"/>
        <w:jc w:val="both"/>
        <w:rPr>
          <w:rFonts w:ascii="細明體" w:eastAsia="細明體"/>
        </w:rPr>
      </w:pPr>
      <w:r w:rsidRPr="002477ED">
        <w:rPr>
          <w:rFonts w:ascii="細明體" w:eastAsia="細明體" w:hint="eastAsia"/>
        </w:rPr>
        <w:t>行政e化工作小組第96次會議決議：「請計資中心就建置網路審查作業系統先作整體架構之需求考量，釐清技術上需解決之部分，以及涉及資訊安全、身分認證所面臨之技術限制，邀請電機資訊學院專家參與討論，尋求協助提供建議解決方案後，進行評估及規劃。」</w:t>
      </w:r>
    </w:p>
    <w:p w:rsidR="002477ED" w:rsidRPr="002477ED" w:rsidRDefault="002477ED" w:rsidP="002477ED">
      <w:pPr>
        <w:numPr>
          <w:ilvl w:val="0"/>
          <w:numId w:val="27"/>
        </w:numPr>
        <w:tabs>
          <w:tab w:val="clear" w:pos="2400"/>
          <w:tab w:val="num" w:pos="1080"/>
        </w:tabs>
        <w:ind w:left="1080"/>
        <w:jc w:val="both"/>
        <w:rPr>
          <w:rFonts w:ascii="細明體" w:eastAsia="細明體"/>
        </w:rPr>
      </w:pPr>
      <w:r w:rsidRPr="002477ED">
        <w:rPr>
          <w:rFonts w:ascii="細明體" w:eastAsia="細明體" w:hint="eastAsia"/>
        </w:rPr>
        <w:t>根據電機資訊學院雷欽隆、賴飛羆、王勝德三位教授（專長為資安）的回覆，線上審查的作法，以目前的資訊技術來說，其安全性與防止竄改的能力仍有其限制。且目前一般電子郵件的安全性仍有其限制，並不具有適法性（電子簽章法）。</w:t>
      </w:r>
    </w:p>
    <w:p w:rsidR="002477ED" w:rsidRPr="002477ED" w:rsidRDefault="002477ED" w:rsidP="002477ED">
      <w:pPr>
        <w:numPr>
          <w:ilvl w:val="0"/>
          <w:numId w:val="27"/>
        </w:numPr>
        <w:tabs>
          <w:tab w:val="clear" w:pos="2400"/>
          <w:tab w:val="num" w:pos="1080"/>
        </w:tabs>
        <w:ind w:left="1080"/>
        <w:jc w:val="both"/>
        <w:rPr>
          <w:rFonts w:ascii="細明體" w:eastAsia="細明體"/>
        </w:rPr>
      </w:pPr>
      <w:r w:rsidRPr="002477ED">
        <w:rPr>
          <w:rFonts w:ascii="細明體" w:eastAsia="細明體" w:hint="eastAsia"/>
        </w:rPr>
        <w:t>如果要符合適法性（政府制訂的電子簽章法），目前只有自然人憑證較為普遍。加密與簽章雖然可以透過自然人憑證晶片卡安全地進行，但是加密需要取得審查人以及承辦人的公開金鑰（雖然名為公開金鑰，但可以選擇不公開）。況且以目前推展狀況來說，拒絕使用自然人憑證晶片卡的人還不少。再加上通常會有送國外審查的情境，外國人並不在自然人憑證晶片卡的發卡範圍內，故可行性不高。</w:t>
      </w:r>
    </w:p>
    <w:p w:rsidR="002477ED" w:rsidRPr="002477ED" w:rsidRDefault="002477ED" w:rsidP="002477ED">
      <w:pPr>
        <w:numPr>
          <w:ilvl w:val="0"/>
          <w:numId w:val="27"/>
        </w:numPr>
        <w:tabs>
          <w:tab w:val="clear" w:pos="2400"/>
          <w:tab w:val="num" w:pos="1080"/>
        </w:tabs>
        <w:ind w:left="1080"/>
        <w:jc w:val="both"/>
        <w:rPr>
          <w:rFonts w:ascii="細明體" w:eastAsia="細明體"/>
        </w:rPr>
      </w:pPr>
      <w:r w:rsidRPr="002477ED">
        <w:rPr>
          <w:rFonts w:ascii="細明體" w:eastAsia="細明體" w:hint="eastAsia"/>
        </w:rPr>
        <w:t>依據教育部專科以上學校教師資格審定辦法第33條規定，評審過程及審查人之</w:t>
      </w:r>
      <w:r w:rsidRPr="002477ED">
        <w:rPr>
          <w:rFonts w:ascii="細明體" w:eastAsia="細明體" w:hint="eastAsia"/>
        </w:rPr>
        <w:lastRenderedPageBreak/>
        <w:t>評審意見，應予保密。因應大法官會議四六二號解釋文，專科以上學校辦理教師升等評審應注意事項第6條，</w:t>
      </w:r>
      <w:r w:rsidRPr="002477ED">
        <w:rPr>
          <w:rFonts w:ascii="細明體" w:eastAsia="細明體"/>
        </w:rPr>
        <w:t>外審人選之決定程序、迴避原則、</w:t>
      </w:r>
      <w:r w:rsidRPr="002477ED">
        <w:rPr>
          <w:rFonts w:ascii="細明體" w:eastAsia="細明體" w:hint="eastAsia"/>
        </w:rPr>
        <w:t>審查方式等做明確之規範，並對於審查人身分保密，以維護審查的公正性。另依據第8次教師評審委員會附簽所載，教育部學審會考量申訴救濟之處理，並不贊成以電子取代紙本。以上3點，並參酌電子公文系統，密件公文不允許以電子形式發文之規定，建議維持現行紙本作業。</w:t>
      </w:r>
    </w:p>
    <w:p w:rsidR="002477ED" w:rsidRPr="002477ED" w:rsidRDefault="002477ED" w:rsidP="002477ED">
      <w:pPr>
        <w:numPr>
          <w:ilvl w:val="0"/>
          <w:numId w:val="27"/>
        </w:numPr>
        <w:tabs>
          <w:tab w:val="clear" w:pos="2400"/>
          <w:tab w:val="num" w:pos="1080"/>
        </w:tabs>
        <w:ind w:left="1080"/>
        <w:jc w:val="both"/>
        <w:rPr>
          <w:rFonts w:ascii="細明體" w:eastAsia="細明體"/>
        </w:rPr>
      </w:pPr>
      <w:r w:rsidRPr="002477ED">
        <w:rPr>
          <w:rFonts w:ascii="細明體" w:eastAsia="細明體" w:hint="eastAsia"/>
        </w:rPr>
        <w:t>若要由計資中心開發，鑒於台大目前11個學院加上兩個專業學院，升等流程與審查方式相異，若無統合，實難以一個資訊系統滿足所有需求，若建置為13個升等系統，成本效益並不高。升等審查流程大致可分為兩個部分：申請人申請資料彙整以及審查人審查流程。目前較為可行的部分為建置申請人相關申請文件上傳/檢視系統，由申請人上傳相關文件的部分，承辦人設定權限後，再由審查人上本系統檢視送審資料。但各系所相對必須承擔紙本掃描為電子檔之工作。實際的審查程序因為涉及資料保密性、隱私性以及相關法規的規定，實際執行仍有困難。</w:t>
      </w:r>
    </w:p>
    <w:p w:rsidR="002477ED" w:rsidRPr="002477ED" w:rsidRDefault="002477ED" w:rsidP="002477ED">
      <w:pPr>
        <w:numPr>
          <w:ilvl w:val="0"/>
          <w:numId w:val="27"/>
        </w:numPr>
        <w:tabs>
          <w:tab w:val="clear" w:pos="2400"/>
          <w:tab w:val="num" w:pos="1080"/>
        </w:tabs>
        <w:ind w:left="1080"/>
        <w:jc w:val="both"/>
        <w:rPr>
          <w:rFonts w:ascii="細明體" w:eastAsia="細明體"/>
        </w:rPr>
      </w:pPr>
      <w:r w:rsidRPr="002477ED">
        <w:rPr>
          <w:rFonts w:ascii="細明體" w:eastAsia="細明體" w:hint="eastAsia"/>
        </w:rPr>
        <w:t>考量教師升等審查系統為國內大專校院一普遍性之需求，並具有跨校院之特性，建議將此案呈送教育部，由教育部統一發包建立教師升等審查系統（參考國科會計畫審查平台）。另外，若能整合領域專家資料庫，讓各校院系主管以及承辦人方便地找到符合專長的審查人，必能讓整個教師升等作業更臻完美。</w:t>
      </w:r>
    </w:p>
    <w:p w:rsidR="002477ED" w:rsidRPr="002477ED" w:rsidRDefault="002477ED" w:rsidP="002477ED">
      <w:pPr>
        <w:numPr>
          <w:ilvl w:val="0"/>
          <w:numId w:val="27"/>
        </w:numPr>
        <w:tabs>
          <w:tab w:val="clear" w:pos="2400"/>
          <w:tab w:val="num" w:pos="1080"/>
        </w:tabs>
        <w:ind w:left="1080"/>
        <w:jc w:val="both"/>
        <w:rPr>
          <w:rFonts w:ascii="細明體" w:eastAsia="細明體"/>
        </w:rPr>
      </w:pPr>
      <w:r w:rsidRPr="002477ED">
        <w:rPr>
          <w:rFonts w:ascii="細明體" w:eastAsia="細明體" w:hint="eastAsia"/>
        </w:rPr>
        <w:t>補充說明一：若系統上線後有教師經由本系統進行升等作業，而後有爭議導致送審人以本校升等作業不合保密程序提請大法官解釋，極可能造成其他以電子程序完成升等之教師被撤回資格。</w:t>
      </w:r>
    </w:p>
    <w:p w:rsidR="002477ED" w:rsidRPr="002477ED" w:rsidRDefault="002477ED" w:rsidP="002477ED">
      <w:pPr>
        <w:numPr>
          <w:ilvl w:val="0"/>
          <w:numId w:val="27"/>
        </w:numPr>
        <w:tabs>
          <w:tab w:val="clear" w:pos="2400"/>
          <w:tab w:val="num" w:pos="1080"/>
        </w:tabs>
        <w:ind w:left="1080"/>
        <w:jc w:val="both"/>
        <w:rPr>
          <w:rFonts w:ascii="細明體" w:eastAsia="細明體"/>
        </w:rPr>
      </w:pPr>
      <w:r w:rsidRPr="002477ED">
        <w:rPr>
          <w:rFonts w:ascii="細明體" w:eastAsia="細明體" w:hint="eastAsia"/>
        </w:rPr>
        <w:t>補充說明二：經查MIT，Howard等國際名校仍以書面進行升等作業，中研院亦同。</w:t>
      </w:r>
    </w:p>
    <w:p w:rsidR="004238AD" w:rsidRPr="00035DAB" w:rsidRDefault="002477ED" w:rsidP="002477ED">
      <w:pPr>
        <w:numPr>
          <w:ilvl w:val="0"/>
          <w:numId w:val="27"/>
        </w:numPr>
        <w:tabs>
          <w:tab w:val="clear" w:pos="2400"/>
          <w:tab w:val="num" w:pos="1080"/>
        </w:tabs>
        <w:ind w:left="1080"/>
        <w:jc w:val="both"/>
        <w:rPr>
          <w:rFonts w:ascii="細明體" w:eastAsia="細明體" w:hAnsi="細明體"/>
        </w:rPr>
      </w:pPr>
      <w:r w:rsidRPr="002477ED">
        <w:rPr>
          <w:rFonts w:ascii="細明體" w:eastAsia="細明體" w:hint="eastAsia"/>
        </w:rPr>
        <w:t>本案提教評會報告後，另案建請教育部研議建構審查系統。</w:t>
      </w:r>
    </w:p>
    <w:p w:rsidR="00035DAB" w:rsidRPr="007F4F5C" w:rsidRDefault="00035DAB" w:rsidP="00035DA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討論</w:t>
      </w:r>
      <w:r w:rsidRPr="00B64310">
        <w:rPr>
          <w:rFonts w:ascii="細明體" w:eastAsia="細明體" w:hint="eastAsia"/>
          <w:color w:val="0000FF"/>
        </w:rPr>
        <w:t>事項：</w:t>
      </w:r>
    </w:p>
    <w:p w:rsidR="00035DAB" w:rsidRPr="00035DAB" w:rsidRDefault="00035DAB" w:rsidP="00035DAB">
      <w:pPr>
        <w:spacing w:line="320" w:lineRule="exact"/>
        <w:ind w:leftChars="100" w:left="720" w:hangingChars="200" w:hanging="480"/>
        <w:jc w:val="both"/>
        <w:rPr>
          <w:rFonts w:ascii="細明體" w:eastAsia="細明體" w:hAnsi="細明體"/>
        </w:rPr>
      </w:pPr>
      <w:r w:rsidRPr="00035DAB">
        <w:rPr>
          <w:rFonts w:ascii="細明體" w:eastAsia="細明體" w:hAnsi="細明體" w:hint="eastAsia"/>
        </w:rPr>
        <w:t>二、擬修正本校「校務基金進用教學人員及研究人員實施要點」第11、14之1點，提請審議。</w:t>
      </w:r>
    </w:p>
    <w:p w:rsidR="00035DAB" w:rsidRPr="00035DAB" w:rsidRDefault="00035DAB" w:rsidP="00035DA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20" w:hangingChars="200" w:hanging="480"/>
        <w:jc w:val="both"/>
        <w:textDirection w:val="lrTbV"/>
        <w:rPr>
          <w:rFonts w:ascii="細明體" w:eastAsia="細明體" w:hAnsi="細明體"/>
        </w:rPr>
      </w:pPr>
      <w:r w:rsidRPr="00035DAB">
        <w:rPr>
          <w:rFonts w:ascii="細明體" w:eastAsia="細明體" w:hAnsi="細明體" w:hint="eastAsia"/>
        </w:rPr>
        <w:t>說明：</w:t>
      </w:r>
    </w:p>
    <w:p w:rsidR="00035DAB" w:rsidRPr="00035DAB" w:rsidRDefault="00035DAB" w:rsidP="00035DA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080" w:hangingChars="225" w:hanging="540"/>
        <w:jc w:val="both"/>
        <w:textDirection w:val="lrTbV"/>
        <w:rPr>
          <w:rFonts w:ascii="細明體" w:eastAsia="細明體"/>
        </w:rPr>
      </w:pPr>
      <w:r w:rsidRPr="00035DAB">
        <w:rPr>
          <w:rFonts w:ascii="細明體" w:eastAsia="細明體" w:hint="eastAsia"/>
        </w:rPr>
        <w:t>(一)依人事室101年1月6日奉核簽辦理。(附件1)</w:t>
      </w:r>
    </w:p>
    <w:p w:rsidR="00035DAB" w:rsidRPr="00035DAB" w:rsidRDefault="00035DAB" w:rsidP="00035DA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080" w:hangingChars="225" w:hanging="540"/>
        <w:jc w:val="both"/>
        <w:textDirection w:val="lrTbV"/>
        <w:rPr>
          <w:rFonts w:ascii="細明體" w:eastAsia="細明體"/>
        </w:rPr>
      </w:pPr>
      <w:r w:rsidRPr="00035DAB">
        <w:rPr>
          <w:rFonts w:ascii="細明體" w:eastAsia="細明體" w:hint="eastAsia"/>
        </w:rPr>
        <w:t>(二)本次修正重點如下：</w:t>
      </w:r>
    </w:p>
    <w:p w:rsidR="00035DAB" w:rsidRPr="00035DAB" w:rsidRDefault="00035DAB" w:rsidP="00035DAB">
      <w:pPr>
        <w:spacing w:line="320" w:lineRule="exact"/>
        <w:ind w:leftChars="332" w:left="994" w:hangingChars="82" w:hanging="197"/>
        <w:textDirection w:val="lrTbV"/>
        <w:rPr>
          <w:rFonts w:ascii="細明體" w:eastAsia="細明體" w:hAnsi="細明體"/>
        </w:rPr>
      </w:pPr>
      <w:r w:rsidRPr="00035DAB">
        <w:rPr>
          <w:rFonts w:ascii="細明體" w:eastAsia="細明體" w:hAnsi="細明體" w:hint="eastAsia"/>
        </w:rPr>
        <w:t>1、第11點第2款「</w:t>
      </w:r>
      <w:r w:rsidRPr="00035DAB">
        <w:rPr>
          <w:rFonts w:ascii="細明體" w:eastAsia="細明體" w:hint="eastAsia"/>
        </w:rPr>
        <w:t>每學期至少應授一門二學分以上之課程</w:t>
      </w:r>
      <w:r w:rsidRPr="00035DAB">
        <w:rPr>
          <w:rFonts w:ascii="細明體" w:eastAsia="細明體" w:hAnsi="細明體" w:hint="eastAsia"/>
        </w:rPr>
        <w:t>」修正為「</w:t>
      </w:r>
      <w:r w:rsidRPr="00035DAB">
        <w:rPr>
          <w:rFonts w:ascii="細明體" w:eastAsia="細明體" w:hint="eastAsia"/>
        </w:rPr>
        <w:t>在任教學系(科)所要求下，應協助授課，每學期之授課以二學分為原則」，以保授課彈性</w:t>
      </w:r>
      <w:r w:rsidRPr="00035DAB">
        <w:rPr>
          <w:rFonts w:ascii="細明體" w:eastAsia="細明體" w:hAnsi="細明體" w:hint="eastAsia"/>
        </w:rPr>
        <w:t>。</w:t>
      </w:r>
    </w:p>
    <w:p w:rsidR="00035DAB" w:rsidRPr="00035DAB" w:rsidRDefault="00035DAB" w:rsidP="00035DAB">
      <w:pPr>
        <w:spacing w:line="320" w:lineRule="exact"/>
        <w:ind w:leftChars="332" w:left="994" w:hangingChars="82" w:hanging="197"/>
        <w:textDirection w:val="lrTbV"/>
        <w:rPr>
          <w:rFonts w:ascii="細明體" w:eastAsia="細明體" w:hAnsi="細明體"/>
        </w:rPr>
      </w:pPr>
      <w:r w:rsidRPr="00035DAB">
        <w:rPr>
          <w:rFonts w:ascii="細明體" w:eastAsia="細明體" w:hAnsi="細明體" w:hint="eastAsia"/>
        </w:rPr>
        <w:t>2、增列第14點之1規定聘用單位對違反聘約之解聘，應提單位相關會議審議，並給予當事人陳述意見之機會，經行政程序簽准。</w:t>
      </w:r>
    </w:p>
    <w:p w:rsidR="00035DAB" w:rsidRPr="00035DAB" w:rsidRDefault="00035DAB" w:rsidP="00035DAB">
      <w:pPr>
        <w:spacing w:line="320" w:lineRule="exact"/>
        <w:ind w:leftChars="332" w:left="994" w:hangingChars="82" w:hanging="197"/>
        <w:textDirection w:val="lrTbV"/>
        <w:rPr>
          <w:rFonts w:ascii="細明體" w:eastAsia="細明體" w:hAnsi="細明體"/>
        </w:rPr>
      </w:pPr>
      <w:r w:rsidRPr="00035DAB">
        <w:rPr>
          <w:rFonts w:ascii="細明體" w:eastAsia="細明體" w:hAnsi="細明體" w:hint="eastAsia"/>
        </w:rPr>
        <w:t>3.檢附修正對照表如附件2。</w:t>
      </w:r>
    </w:p>
    <w:p w:rsidR="00035DAB" w:rsidRPr="00035DAB" w:rsidRDefault="00035DAB" w:rsidP="00035DA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080" w:hangingChars="225" w:hanging="540"/>
        <w:jc w:val="both"/>
        <w:textDirection w:val="lrTbV"/>
        <w:rPr>
          <w:rFonts w:ascii="細明體" w:eastAsia="細明體" w:hAnsi="細明體"/>
        </w:rPr>
      </w:pPr>
      <w:r w:rsidRPr="00035DAB">
        <w:rPr>
          <w:rFonts w:ascii="細明體" w:eastAsia="細明體" w:hint="eastAsia"/>
        </w:rPr>
        <w:t>(三) 本案業經101年1月17日本校第2701次行政會議討論通過。</w:t>
      </w:r>
    </w:p>
    <w:p w:rsidR="00035DAB" w:rsidRPr="00035DAB" w:rsidRDefault="00035DAB" w:rsidP="00035DA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textDirection w:val="lrTbV"/>
        <w:rPr>
          <w:rFonts w:ascii="細明體" w:eastAsia="細明體" w:hAnsi="細明體"/>
        </w:rPr>
      </w:pPr>
      <w:r w:rsidRPr="00035DAB">
        <w:rPr>
          <w:rFonts w:ascii="細明體" w:eastAsia="細明體" w:hAnsi="細明體" w:hint="eastAsia"/>
        </w:rPr>
        <w:t>決議：照案通過。</w:t>
      </w:r>
    </w:p>
    <w:p w:rsidR="002A35C2" w:rsidRPr="002A35C2" w:rsidRDefault="002A35C2" w:rsidP="002A35C2">
      <w:pPr>
        <w:spacing w:line="320" w:lineRule="exact"/>
        <w:ind w:leftChars="100" w:left="720" w:hangingChars="200" w:hanging="480"/>
        <w:jc w:val="both"/>
        <w:rPr>
          <w:rFonts w:ascii="細明體" w:eastAsia="細明體" w:hAnsi="細明體"/>
        </w:rPr>
      </w:pPr>
      <w:r w:rsidRPr="002A35C2">
        <w:rPr>
          <w:rFonts w:ascii="細明體" w:eastAsia="細明體" w:hAnsi="細明體" w:hint="eastAsia"/>
        </w:rPr>
        <w:t>四、擬修正本校「教師違反送審教師資格審查規定及學術成果舞弊案件處理要點」第3～18點，提請審議。</w:t>
      </w:r>
    </w:p>
    <w:p w:rsidR="002A35C2" w:rsidRPr="002A35C2" w:rsidRDefault="002A35C2" w:rsidP="002A35C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20" w:hangingChars="200" w:hanging="480"/>
        <w:jc w:val="both"/>
        <w:textDirection w:val="lrTbV"/>
        <w:rPr>
          <w:rFonts w:ascii="細明體" w:eastAsia="細明體" w:hAnsi="細明體"/>
        </w:rPr>
      </w:pPr>
      <w:r w:rsidRPr="002A35C2">
        <w:rPr>
          <w:rFonts w:ascii="細明體" w:eastAsia="細明體" w:hAnsi="細明體" w:hint="eastAsia"/>
        </w:rPr>
        <w:t>說明：</w:t>
      </w:r>
    </w:p>
    <w:p w:rsidR="002A35C2" w:rsidRPr="002A35C2" w:rsidRDefault="002A35C2" w:rsidP="002A35C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080" w:hangingChars="225" w:hanging="540"/>
        <w:jc w:val="both"/>
        <w:textDirection w:val="lrTbV"/>
        <w:rPr>
          <w:rFonts w:ascii="細明體" w:eastAsia="細明體"/>
        </w:rPr>
      </w:pPr>
      <w:r w:rsidRPr="002A35C2">
        <w:rPr>
          <w:rFonts w:ascii="細明體" w:eastAsia="細明體" w:hint="eastAsia"/>
        </w:rPr>
        <w:t>(一)依人事室101年2月8日奉核簽辦理。(附件1)</w:t>
      </w:r>
    </w:p>
    <w:p w:rsidR="002A35C2" w:rsidRPr="002A35C2" w:rsidRDefault="002A35C2" w:rsidP="002A35C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080" w:hangingChars="225" w:hanging="540"/>
        <w:jc w:val="both"/>
        <w:textDirection w:val="lrTbV"/>
        <w:rPr>
          <w:rFonts w:ascii="細明體" w:eastAsia="細明體"/>
        </w:rPr>
      </w:pPr>
      <w:r w:rsidRPr="002A35C2">
        <w:rPr>
          <w:rFonts w:ascii="細明體" w:eastAsia="細明體" w:hint="eastAsia"/>
        </w:rPr>
        <w:lastRenderedPageBreak/>
        <w:t>(二)修正原因：就檢舉案院調查小組提出書面報告後，於教評會之處理程序，宜有明確之規範。</w:t>
      </w:r>
    </w:p>
    <w:p w:rsidR="002A35C2" w:rsidRPr="002A35C2" w:rsidRDefault="002A35C2" w:rsidP="002A35C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080" w:hangingChars="225" w:hanging="540"/>
        <w:jc w:val="both"/>
        <w:textDirection w:val="lrTbV"/>
        <w:rPr>
          <w:rFonts w:ascii="細明體" w:eastAsia="細明體"/>
        </w:rPr>
      </w:pPr>
      <w:r w:rsidRPr="002A35C2">
        <w:rPr>
          <w:rFonts w:ascii="細明體" w:eastAsia="細明體" w:hint="eastAsia"/>
        </w:rPr>
        <w:t>(三)本次修正重點如下：</w:t>
      </w:r>
    </w:p>
    <w:p w:rsidR="002A35C2" w:rsidRPr="002A35C2" w:rsidRDefault="002A35C2" w:rsidP="002A35C2">
      <w:pPr>
        <w:spacing w:line="320" w:lineRule="exact"/>
        <w:ind w:leftChars="332" w:left="994" w:hangingChars="82" w:hanging="197"/>
        <w:textDirection w:val="lrTbV"/>
        <w:rPr>
          <w:rFonts w:ascii="細明體" w:eastAsia="細明體" w:hAnsi="細明體"/>
        </w:rPr>
      </w:pPr>
      <w:r w:rsidRPr="002A35C2">
        <w:rPr>
          <w:rFonts w:ascii="細明體" w:eastAsia="細明體" w:hAnsi="細明體" w:hint="eastAsia"/>
        </w:rPr>
        <w:t>1、第3點配合現行實務規定，修正教評會分工，由系、院教評會負責審理、查證及建議，由校教評會負責審議決定。</w:t>
      </w:r>
    </w:p>
    <w:p w:rsidR="002A35C2" w:rsidRPr="002A35C2" w:rsidRDefault="002A35C2" w:rsidP="002A35C2">
      <w:pPr>
        <w:spacing w:line="320" w:lineRule="exact"/>
        <w:ind w:leftChars="332" w:left="994" w:hangingChars="82" w:hanging="197"/>
        <w:textDirection w:val="lrTbV"/>
        <w:rPr>
          <w:rFonts w:ascii="細明體" w:eastAsia="細明體" w:hAnsi="細明體"/>
        </w:rPr>
      </w:pPr>
      <w:r w:rsidRPr="002A35C2">
        <w:rPr>
          <w:rFonts w:ascii="細明體" w:eastAsia="細明體" w:hAnsi="細明體" w:hint="eastAsia"/>
        </w:rPr>
        <w:t>2、第4點修正處置決定由校教評會決議，並增列第2項第1款一定期間不受理教師資格審查。</w:t>
      </w:r>
    </w:p>
    <w:p w:rsidR="002A35C2" w:rsidRPr="002A35C2" w:rsidRDefault="002A35C2" w:rsidP="002A35C2">
      <w:pPr>
        <w:spacing w:line="320" w:lineRule="exact"/>
        <w:ind w:leftChars="332" w:left="994" w:hangingChars="82" w:hanging="197"/>
        <w:textDirection w:val="lrTbV"/>
        <w:rPr>
          <w:rFonts w:ascii="細明體" w:eastAsia="細明體" w:hAnsi="細明體"/>
        </w:rPr>
      </w:pPr>
      <w:r w:rsidRPr="002A35C2">
        <w:rPr>
          <w:rFonts w:ascii="細明體" w:eastAsia="細明體" w:hAnsi="細明體" w:hint="eastAsia"/>
        </w:rPr>
        <w:t>3.第10點修正為調查結果報告認定違反第2點第1款至第4款規定者，教評會主席應於6週內召開會議審查，依相關規定就檢舉案作出決定；對調查結果認定未違反規定者，得據以書面通知相關人員後結案。</w:t>
      </w:r>
    </w:p>
    <w:p w:rsidR="002A35C2" w:rsidRPr="002A35C2" w:rsidRDefault="002A35C2" w:rsidP="002A35C2">
      <w:pPr>
        <w:spacing w:line="320" w:lineRule="exact"/>
        <w:ind w:leftChars="332" w:left="994" w:hangingChars="82" w:hanging="197"/>
        <w:textDirection w:val="lrTbV"/>
        <w:rPr>
          <w:rFonts w:ascii="細明體" w:eastAsia="細明體" w:hAnsi="細明體"/>
        </w:rPr>
      </w:pPr>
      <w:r w:rsidRPr="002A35C2">
        <w:rPr>
          <w:rFonts w:ascii="細明體" w:eastAsia="細明體" w:hAnsi="細明體" w:hint="eastAsia"/>
        </w:rPr>
        <w:t>4.第12點增列將解聘、停聘或不續聘決議通過人數總額過半數同意納入規定內。</w:t>
      </w:r>
    </w:p>
    <w:p w:rsidR="002A35C2" w:rsidRPr="002A35C2" w:rsidRDefault="002A35C2" w:rsidP="002A35C2">
      <w:pPr>
        <w:spacing w:line="320" w:lineRule="exact"/>
        <w:ind w:leftChars="332" w:left="994" w:hangingChars="82" w:hanging="197"/>
        <w:textDirection w:val="lrTbV"/>
        <w:rPr>
          <w:rFonts w:ascii="細明體" w:eastAsia="細明體" w:hAnsi="細明體"/>
        </w:rPr>
      </w:pPr>
      <w:r w:rsidRPr="002A35C2">
        <w:rPr>
          <w:rFonts w:ascii="細明體" w:eastAsia="細明體" w:hAnsi="細明體" w:hint="eastAsia"/>
        </w:rPr>
        <w:t>5.第17點增列專業技術人員準用本要點規定。</w:t>
      </w:r>
    </w:p>
    <w:p w:rsidR="002A35C2" w:rsidRPr="002A35C2" w:rsidRDefault="002A35C2" w:rsidP="002A35C2">
      <w:pPr>
        <w:spacing w:line="320" w:lineRule="exact"/>
        <w:ind w:leftChars="332" w:left="994" w:hangingChars="82" w:hanging="197"/>
        <w:textDirection w:val="lrTbV"/>
        <w:rPr>
          <w:rFonts w:ascii="細明體" w:eastAsia="細明體"/>
        </w:rPr>
      </w:pPr>
      <w:r w:rsidRPr="002A35C2">
        <w:rPr>
          <w:rFonts w:ascii="細明體" w:eastAsia="細明體" w:hAnsi="細明體" w:hint="eastAsia"/>
        </w:rPr>
        <w:t>6.第5</w:t>
      </w:r>
      <w:r w:rsidRPr="002A35C2">
        <w:rPr>
          <w:rFonts w:ascii="細明體" w:eastAsia="細明體" w:hint="eastAsia"/>
        </w:rPr>
        <w:t>～9、11、13～16、18點，作文字修正。</w:t>
      </w:r>
    </w:p>
    <w:p w:rsidR="002A35C2" w:rsidRPr="002A35C2" w:rsidRDefault="002A35C2" w:rsidP="002A35C2">
      <w:pPr>
        <w:spacing w:line="320" w:lineRule="exact"/>
        <w:ind w:leftChars="332" w:left="994" w:hangingChars="82" w:hanging="197"/>
        <w:textDirection w:val="lrTbV"/>
        <w:rPr>
          <w:rFonts w:ascii="細明體" w:eastAsia="細明體" w:hAnsi="細明體"/>
        </w:rPr>
      </w:pPr>
      <w:r w:rsidRPr="002A35C2">
        <w:rPr>
          <w:rFonts w:ascii="細明體" w:eastAsia="細明體" w:hint="eastAsia"/>
        </w:rPr>
        <w:t>7.檢附修正對照表如附件2。</w:t>
      </w:r>
    </w:p>
    <w:p w:rsidR="002A35C2" w:rsidRPr="002A35C2" w:rsidRDefault="002A35C2" w:rsidP="002A35C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080" w:hangingChars="225" w:hanging="540"/>
        <w:jc w:val="both"/>
        <w:textDirection w:val="lrTbV"/>
        <w:rPr>
          <w:rFonts w:ascii="細明體" w:eastAsia="細明體"/>
        </w:rPr>
      </w:pPr>
      <w:r w:rsidRPr="002A35C2">
        <w:rPr>
          <w:rFonts w:ascii="細明體" w:eastAsia="細明體" w:hint="eastAsia"/>
        </w:rPr>
        <w:t>(四)本案審議通過後，提行政會議及校務會議討論。</w:t>
      </w:r>
    </w:p>
    <w:p w:rsidR="00035DAB" w:rsidRDefault="002A35C2" w:rsidP="002A35C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rPr>
          <w:rFonts w:ascii="細明體" w:eastAsia="細明體" w:hAnsi="細明體"/>
        </w:rPr>
      </w:pPr>
      <w:r w:rsidRPr="002A35C2">
        <w:rPr>
          <w:rFonts w:ascii="細明體" w:eastAsia="細明體" w:hAnsi="細明體" w:hint="eastAsia"/>
        </w:rPr>
        <w:t>決議：第5點第2項與第3項條文內容互調，第3項：「未具名但具體指陳違反第二點各款情事之檢舉，得依前項規定辦理。」修正為「未具真實姓名但具體指陳違反第二點各款情事之檢舉，得依第一項項規定辦理。」，餘照案通過。</w:t>
      </w:r>
    </w:p>
    <w:p w:rsidR="00AC4629" w:rsidRPr="00B92BFC" w:rsidRDefault="00AC4629" w:rsidP="00AC462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一○○學年度第</w:t>
      </w:r>
      <w:r w:rsidR="009017EB">
        <w:rPr>
          <w:rFonts w:ascii="細明體" w:eastAsia="細明體" w:hint="eastAsia"/>
          <w:color w:val="0000FF"/>
        </w:rPr>
        <w:t>六</w:t>
      </w:r>
      <w:r w:rsidRPr="00B92BFC">
        <w:rPr>
          <w:rFonts w:ascii="細明體" w:eastAsia="細明體" w:hint="eastAsia"/>
          <w:color w:val="0000FF"/>
        </w:rPr>
        <w:t>次會議</w:t>
      </w:r>
      <w:r>
        <w:rPr>
          <w:rFonts w:ascii="細明體" w:eastAsia="細明體" w:hint="eastAsia"/>
          <w:color w:val="0000FF"/>
        </w:rPr>
        <w:t>(101</w:t>
      </w:r>
      <w:r w:rsidRPr="00B92BFC">
        <w:rPr>
          <w:rFonts w:ascii="細明體" w:eastAsia="細明體" w:hint="eastAsia"/>
          <w:color w:val="0000FF"/>
        </w:rPr>
        <w:t>.</w:t>
      </w:r>
      <w:r w:rsidR="009017EB">
        <w:rPr>
          <w:rFonts w:ascii="細明體" w:eastAsia="細明體" w:hint="eastAsia"/>
          <w:color w:val="0000FF"/>
        </w:rPr>
        <w:t>4.20</w:t>
      </w:r>
      <w:r w:rsidRPr="00B92BFC">
        <w:rPr>
          <w:rFonts w:ascii="細明體" w:eastAsia="細明體" w:hint="eastAsia"/>
          <w:color w:val="0000FF"/>
        </w:rPr>
        <w:t>)</w:t>
      </w:r>
    </w:p>
    <w:p w:rsidR="00AC4629" w:rsidRPr="007F4F5C" w:rsidRDefault="00AC4629" w:rsidP="00AC462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報告</w:t>
      </w:r>
      <w:r w:rsidRPr="00B64310">
        <w:rPr>
          <w:rFonts w:ascii="細明體" w:eastAsia="細明體" w:hint="eastAsia"/>
          <w:color w:val="0000FF"/>
        </w:rPr>
        <w:t>事項：</w:t>
      </w:r>
    </w:p>
    <w:p w:rsidR="00AC4629" w:rsidRPr="00AC4629" w:rsidRDefault="00AC4629" w:rsidP="00AC462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24" w:hangingChars="205" w:hanging="492"/>
        <w:jc w:val="both"/>
        <w:textDirection w:val="lrTbV"/>
        <w:rPr>
          <w:rFonts w:eastAsia="細明體" w:hAnsi="標楷體"/>
        </w:rPr>
      </w:pPr>
      <w:r w:rsidRPr="00AC4629">
        <w:rPr>
          <w:rFonts w:ascii="細明體" w:eastAsia="細明體" w:hAnsi="細明體" w:hint="eastAsia"/>
        </w:rPr>
        <w:t>五、本校「教師出國講學研究進修要點」第四點條文，業依本校教師評審委員會100學年度第4次會議、貳、討論事項、第一案附帶決議(二)提出修正案，經第2705次行政會議、100學年度第2學期第1次校務會議討論通過，並以</w:t>
      </w:r>
      <w:r w:rsidRPr="00AC4629">
        <w:rPr>
          <w:rFonts w:ascii="細明體" w:eastAsia="細明體" w:hAnsi="細明體"/>
        </w:rPr>
        <w:t>101年3月27日</w:t>
      </w:r>
      <w:r w:rsidRPr="00AC4629">
        <w:rPr>
          <w:rFonts w:ascii="細明體" w:eastAsia="細明體" w:hAnsi="細明體" w:hint="eastAsia"/>
        </w:rPr>
        <w:t>校人字第</w:t>
      </w:r>
      <w:r w:rsidRPr="00AC4629">
        <w:rPr>
          <w:rFonts w:ascii="細明體" w:eastAsia="細明體" w:hAnsi="細明體"/>
        </w:rPr>
        <w:t>1010011629號</w:t>
      </w:r>
      <w:r w:rsidRPr="00AC4629">
        <w:rPr>
          <w:rFonts w:ascii="細明體" w:eastAsia="細明體" w:hAnsi="細明體" w:hint="eastAsia"/>
        </w:rPr>
        <w:t>書函發布。</w:t>
      </w:r>
    </w:p>
    <w:p w:rsidR="00AC4629" w:rsidRPr="00AC4629" w:rsidRDefault="00AC4629" w:rsidP="00AC4629">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080" w:hangingChars="225" w:hanging="540"/>
        <w:jc w:val="both"/>
        <w:rPr>
          <w:rFonts w:ascii="細明體" w:eastAsia="細明體"/>
        </w:rPr>
      </w:pPr>
      <w:r w:rsidRPr="00AC4629">
        <w:rPr>
          <w:rFonts w:ascii="細明體" w:eastAsia="細明體" w:hint="eastAsia"/>
        </w:rPr>
        <w:t>說明：</w:t>
      </w:r>
    </w:p>
    <w:p w:rsidR="00AC4629" w:rsidRPr="00AC4629" w:rsidRDefault="00AC4629" w:rsidP="00AC4629">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080" w:hangingChars="225" w:hanging="540"/>
        <w:jc w:val="both"/>
        <w:textDirection w:val="lrTbV"/>
        <w:rPr>
          <w:rFonts w:ascii="細明體" w:eastAsia="細明體"/>
        </w:rPr>
      </w:pPr>
      <w:r w:rsidRPr="00AC4629">
        <w:rPr>
          <w:rFonts w:ascii="細明體" w:eastAsia="細明體" w:hint="eastAsia"/>
        </w:rPr>
        <w:t>(一)</w:t>
      </w:r>
      <w:r w:rsidRPr="00AC4629">
        <w:rPr>
          <w:rFonts w:ascii="細明體" w:eastAsia="細明體" w:hAnsi="細明體" w:hint="eastAsia"/>
        </w:rPr>
        <w:t>旨揭附帶決議：「依教務處所訂「國立臺灣大學各學院新聘專任教師聘任作業準則」第6條：「候選人如其最高學歷為聘任單位授予，且離校後未在其他單位從事與教學、研究相關之工作兩年以上，應不列入為候選人，惟具有特殊專長或優異表現且經「新聘教師甄選委員會」認定者，不在此限。」新聘之專任教師，應由系所優先選送出國進修，其出國進修名額，得不受本校「教師出國講學研究進修要點」第4點有關國內、外進修、講學、研究、教師休假研究及借調服務等合計人數不得超過現有教師人數百分之十六之限制，請人事室提案送行政會議討論。」</w:t>
      </w:r>
    </w:p>
    <w:p w:rsidR="00AC4629" w:rsidRPr="00AC4629" w:rsidRDefault="00AC4629" w:rsidP="00AC4629">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080" w:hangingChars="225" w:hanging="540"/>
        <w:jc w:val="both"/>
        <w:rPr>
          <w:rFonts w:ascii="細明體" w:eastAsia="細明體"/>
        </w:rPr>
      </w:pPr>
      <w:r w:rsidRPr="00AC4629">
        <w:rPr>
          <w:rFonts w:ascii="細明體" w:eastAsia="細明體" w:hint="eastAsia"/>
        </w:rPr>
        <w:t>(二)旨揭要點第四點修正後條文：「為免影響教學，各系(科、所、室、中心）在同一時間內，國內、外進修、講學、研究、教師休假研究及借調服務等合計人數，以不超過現有教師人數百分之十六為原則。講學、研究、進修期間在一個月以內、寒暑假期間、依各學院新聘專任教師聘任作業準則聘任且列入系所培育計畫優先選送出國進修之教師，或法令另有規定者，不受前項人數比例之限制。教師出國講學、研究、進修時間應與學期一致為原則，以利課程安排。」</w:t>
      </w:r>
      <w:r w:rsidRPr="00AC4629">
        <w:rPr>
          <w:rFonts w:ascii="細明體" w:eastAsia="細明體" w:hAnsi="細明體" w:hint="eastAsia"/>
        </w:rPr>
        <w:t xml:space="preserve"> </w:t>
      </w:r>
    </w:p>
    <w:p w:rsidR="00AC4629" w:rsidRPr="00AC4629" w:rsidRDefault="00AC4629" w:rsidP="00AC462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24" w:hangingChars="205" w:hanging="492"/>
        <w:jc w:val="both"/>
        <w:textDirection w:val="lrTbV"/>
        <w:rPr>
          <w:rFonts w:ascii="細明體" w:eastAsia="細明體"/>
        </w:rPr>
      </w:pPr>
      <w:r w:rsidRPr="00AC4629">
        <w:rPr>
          <w:rFonts w:ascii="細明體" w:eastAsia="細明體" w:hint="eastAsia"/>
        </w:rPr>
        <w:t>六、</w:t>
      </w:r>
      <w:r w:rsidR="000A2A66" w:rsidRPr="000A2A66">
        <w:rPr>
          <w:rFonts w:ascii="細明體" w:eastAsia="細明體" w:hint="eastAsia"/>
          <w:bCs/>
          <w:color w:val="0000FF"/>
        </w:rPr>
        <w:t>○○</w:t>
      </w:r>
      <w:r w:rsidRPr="00AC4629">
        <w:rPr>
          <w:rFonts w:ascii="細明體" w:eastAsia="細明體" w:hint="eastAsia"/>
          <w:bCs/>
        </w:rPr>
        <w:t>學院</w:t>
      </w:r>
      <w:r w:rsidR="000A2A66" w:rsidRPr="000A2A66">
        <w:rPr>
          <w:rFonts w:ascii="細明體" w:eastAsia="細明體" w:hint="eastAsia"/>
          <w:bCs/>
          <w:color w:val="0000FF"/>
        </w:rPr>
        <w:t>○○</w:t>
      </w:r>
      <w:r w:rsidRPr="00AC4629">
        <w:rPr>
          <w:rFonts w:ascii="細明體" w:eastAsia="細明體" w:hint="eastAsia"/>
          <w:bCs/>
        </w:rPr>
        <w:t>學系李</w:t>
      </w:r>
      <w:r w:rsidR="000A2A66" w:rsidRPr="000A2A66">
        <w:rPr>
          <w:rFonts w:ascii="細明體" w:eastAsia="細明體" w:hint="eastAsia"/>
          <w:bCs/>
          <w:color w:val="0000FF"/>
        </w:rPr>
        <w:t>○○</w:t>
      </w:r>
      <w:r w:rsidRPr="00AC4629">
        <w:rPr>
          <w:rFonts w:ascii="細明體" w:eastAsia="細明體" w:hint="eastAsia"/>
          <w:bCs/>
        </w:rPr>
        <w:t>教授借調擔任考試委員期間年滿65歲得否辦理延長服務一案，經報奉教育部核復礙難同意。</w:t>
      </w:r>
    </w:p>
    <w:p w:rsidR="00AC4629" w:rsidRPr="00AC4629" w:rsidRDefault="00AC4629" w:rsidP="00AC462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044" w:hangingChars="225" w:hanging="540"/>
        <w:jc w:val="both"/>
        <w:textDirection w:val="lrTbV"/>
        <w:rPr>
          <w:rFonts w:ascii="細明體" w:eastAsia="細明體" w:hAnsi="細明體"/>
        </w:rPr>
      </w:pPr>
      <w:r w:rsidRPr="00AC4629">
        <w:rPr>
          <w:rFonts w:ascii="細明體" w:eastAsia="細明體" w:hAnsi="細明體" w:hint="eastAsia"/>
        </w:rPr>
        <w:t>說明：</w:t>
      </w:r>
    </w:p>
    <w:p w:rsidR="00AC4629" w:rsidRPr="00AC4629" w:rsidRDefault="00AC4629" w:rsidP="00AC462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044" w:hangingChars="225" w:hanging="540"/>
        <w:jc w:val="both"/>
        <w:textDirection w:val="lrTbV"/>
        <w:rPr>
          <w:rFonts w:ascii="細明體" w:eastAsia="細明體"/>
        </w:rPr>
      </w:pPr>
      <w:r w:rsidRPr="00AC4629">
        <w:rPr>
          <w:rFonts w:ascii="細明體" w:eastAsia="細明體" w:hint="eastAsia"/>
        </w:rPr>
        <w:t>(一)本校教師評審委員會</w:t>
      </w:r>
      <w:r w:rsidRPr="00AC4629">
        <w:rPr>
          <w:rFonts w:ascii="細明體" w:eastAsia="細明體" w:hAnsi="細明體" w:hint="eastAsia"/>
        </w:rPr>
        <w:t>100學年度第</w:t>
      </w:r>
      <w:r w:rsidRPr="00AC4629">
        <w:rPr>
          <w:rFonts w:ascii="細明體" w:eastAsia="細明體" w:hAnsi="細明體" w:hint="eastAsia"/>
          <w:color w:val="0000FF"/>
        </w:rPr>
        <w:t>3</w:t>
      </w:r>
      <w:r w:rsidRPr="00AC4629">
        <w:rPr>
          <w:rFonts w:ascii="細明體" w:eastAsia="細明體" w:hAnsi="細明體" w:hint="eastAsia"/>
        </w:rPr>
        <w:t>次會議、貳、討論事項、第三案李教授延長服務案附帶決議：「原則同意本校教授於借調期間得辦理延長服務。惟如與教育部</w:t>
      </w:r>
      <w:r w:rsidRPr="00AC4629">
        <w:rPr>
          <w:rFonts w:ascii="細明體" w:eastAsia="細明體" w:hAnsi="細明體" w:hint="eastAsia"/>
        </w:rPr>
        <w:lastRenderedPageBreak/>
        <w:t>釋復內容牴觸時，仍應依教育部規定辦理。」，本校於</w:t>
      </w:r>
      <w:r w:rsidRPr="00AC4629">
        <w:rPr>
          <w:rFonts w:ascii="細明體" w:eastAsia="細明體" w:hint="eastAsia"/>
        </w:rPr>
        <w:t>100年12月22日以校人字第1000107747號函報教育部審酌核備其延長服務案，經教育部101年2月24日臺人(三)字第1010030616號函核復略以，延長服務機制之建置本旨係學校基於教學需要，仍需其任職而報請延長服務，爰教師申請延長服務期間，不得同時借調他機關，俾符合學校教職員退休條例第4條第2項之立法意旨，</w:t>
      </w:r>
      <w:smartTag w:uri="urn:schemas-microsoft-com:office:smarttags" w:element="PersonName">
        <w:smartTagPr>
          <w:attr w:name="ProductID" w:val="李"/>
        </w:smartTagPr>
        <w:r w:rsidRPr="00AC4629">
          <w:rPr>
            <w:rFonts w:ascii="細明體" w:eastAsia="細明體" w:hint="eastAsia"/>
          </w:rPr>
          <w:t>李</w:t>
        </w:r>
      </w:smartTag>
      <w:r w:rsidRPr="00AC4629">
        <w:rPr>
          <w:rFonts w:ascii="細明體" w:eastAsia="細明體" w:hint="eastAsia"/>
        </w:rPr>
        <w:t>教授之延長服務期間同時借調他機關與規定意旨未合，礙難同意。</w:t>
      </w:r>
    </w:p>
    <w:p w:rsidR="00AC4629" w:rsidRPr="00AC4629" w:rsidRDefault="00AC4629" w:rsidP="00AC462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044" w:hangingChars="225" w:hanging="540"/>
        <w:jc w:val="both"/>
        <w:textDirection w:val="lrTbV"/>
        <w:rPr>
          <w:rFonts w:ascii="細明體" w:eastAsia="細明體" w:hAnsi="細明體"/>
        </w:rPr>
      </w:pPr>
      <w:r w:rsidRPr="00AC4629">
        <w:rPr>
          <w:rFonts w:ascii="細明體" w:eastAsia="細明體" w:hint="eastAsia"/>
        </w:rPr>
        <w:t>(二)本案核復結果業以101年3月2日校人字第1010012344號函轉知</w:t>
      </w:r>
      <w:r w:rsidR="00A62FD5" w:rsidRPr="000A2A66">
        <w:rPr>
          <w:rFonts w:ascii="細明體" w:eastAsia="細明體" w:hint="eastAsia"/>
          <w:bCs/>
          <w:color w:val="0000FF"/>
        </w:rPr>
        <w:t>○○</w:t>
      </w:r>
      <w:r w:rsidRPr="00AC4629">
        <w:rPr>
          <w:rFonts w:ascii="細明體" w:eastAsia="細明體" w:hint="eastAsia"/>
        </w:rPr>
        <w:t>學院、</w:t>
      </w:r>
      <w:r w:rsidR="00A62FD5" w:rsidRPr="000A2A66">
        <w:rPr>
          <w:rFonts w:ascii="細明體" w:eastAsia="細明體" w:hint="eastAsia"/>
          <w:bCs/>
          <w:color w:val="0000FF"/>
        </w:rPr>
        <w:t>○○</w:t>
      </w:r>
      <w:r w:rsidRPr="00AC4629">
        <w:rPr>
          <w:rFonts w:ascii="細明體" w:eastAsia="細明體" w:hint="eastAsia"/>
        </w:rPr>
        <w:t>系及李教授。</w:t>
      </w:r>
    </w:p>
    <w:p w:rsidR="006D02B1" w:rsidRDefault="006D02B1" w:rsidP="006D02B1">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24" w:hangingChars="205" w:hanging="492"/>
        <w:jc w:val="both"/>
        <w:textDirection w:val="lrTbV"/>
        <w:rPr>
          <w:rFonts w:ascii="細明體" w:eastAsia="細明體" w:hAnsi="細明體"/>
          <w:b/>
        </w:rPr>
      </w:pPr>
      <w:r w:rsidRPr="00B92BFC">
        <w:rPr>
          <w:rFonts w:ascii="細明體" w:eastAsia="細明體" w:hint="eastAsia"/>
          <w:color w:val="0000FF"/>
        </w:rPr>
        <w:t>△</w:t>
      </w:r>
      <w:r>
        <w:rPr>
          <w:rFonts w:ascii="細明體" w:eastAsia="細明體" w:hint="eastAsia"/>
          <w:color w:val="0000FF"/>
        </w:rPr>
        <w:t>一○</w:t>
      </w:r>
      <w:r w:rsidR="009E7E82">
        <w:rPr>
          <w:rFonts w:ascii="細明體" w:eastAsia="細明體" w:hint="eastAsia"/>
          <w:color w:val="0000FF"/>
        </w:rPr>
        <w:t>○</w:t>
      </w:r>
      <w:r>
        <w:rPr>
          <w:rFonts w:ascii="細明體" w:eastAsia="細明體" w:hint="eastAsia"/>
          <w:color w:val="0000FF"/>
        </w:rPr>
        <w:t>學年度第</w:t>
      </w:r>
      <w:r w:rsidR="009E7E82">
        <w:rPr>
          <w:rFonts w:ascii="細明體" w:eastAsia="細明體" w:hint="eastAsia"/>
          <w:color w:val="0000FF"/>
        </w:rPr>
        <w:t>九</w:t>
      </w:r>
      <w:r w:rsidRPr="00B92BFC">
        <w:rPr>
          <w:rFonts w:ascii="細明體" w:eastAsia="細明體" w:hint="eastAsia"/>
          <w:color w:val="0000FF"/>
        </w:rPr>
        <w:t>次會議</w:t>
      </w:r>
      <w:r>
        <w:rPr>
          <w:rFonts w:ascii="細明體" w:eastAsia="細明體" w:hint="eastAsia"/>
          <w:color w:val="0000FF"/>
        </w:rPr>
        <w:t>(101</w:t>
      </w:r>
      <w:r w:rsidRPr="00B92BFC">
        <w:rPr>
          <w:rFonts w:ascii="細明體" w:eastAsia="細明體" w:hint="eastAsia"/>
          <w:color w:val="0000FF"/>
        </w:rPr>
        <w:t>.</w:t>
      </w:r>
      <w:r w:rsidR="009E7E82">
        <w:rPr>
          <w:rFonts w:ascii="細明體" w:eastAsia="細明體" w:hint="eastAsia"/>
          <w:color w:val="0000FF"/>
        </w:rPr>
        <w:t>7.20</w:t>
      </w:r>
      <w:r w:rsidRPr="00B92BFC">
        <w:rPr>
          <w:rFonts w:ascii="細明體" w:eastAsia="細明體" w:hint="eastAsia"/>
          <w:color w:val="0000FF"/>
        </w:rPr>
        <w:t>)</w:t>
      </w:r>
    </w:p>
    <w:p w:rsidR="006D02B1" w:rsidRPr="006D02B1" w:rsidRDefault="006D02B1" w:rsidP="006D02B1">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24" w:hangingChars="205" w:hanging="492"/>
        <w:jc w:val="both"/>
        <w:textDirection w:val="lrTbV"/>
        <w:rPr>
          <w:rFonts w:ascii="細明體" w:eastAsia="細明體"/>
        </w:rPr>
      </w:pPr>
      <w:r w:rsidRPr="006D02B1">
        <w:rPr>
          <w:rFonts w:ascii="細明體" w:eastAsia="細明體" w:hint="eastAsia"/>
        </w:rPr>
        <w:t>五、擬修正本校「特聘教授設置暨特聘加給給與實施要點」，檢附修正草案暨修正對照表如附件，提請審議。</w:t>
      </w:r>
    </w:p>
    <w:p w:rsidR="006D02B1" w:rsidRPr="006D02B1" w:rsidRDefault="006D02B1" w:rsidP="006D02B1">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044" w:hangingChars="225" w:hanging="540"/>
        <w:jc w:val="both"/>
        <w:rPr>
          <w:rFonts w:ascii="細明體" w:eastAsia="細明體" w:hAnsi="細明體"/>
        </w:rPr>
      </w:pPr>
      <w:r w:rsidRPr="006D02B1">
        <w:rPr>
          <w:rFonts w:ascii="細明體" w:eastAsia="細明體" w:hAnsi="細明體" w:hint="eastAsia"/>
        </w:rPr>
        <w:t>說明：</w:t>
      </w:r>
    </w:p>
    <w:p w:rsidR="006D02B1" w:rsidRPr="006D02B1" w:rsidRDefault="006D02B1" w:rsidP="006D02B1">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rPr>
          <w:rFonts w:ascii="細明體" w:eastAsia="細明體" w:hAnsi="細明體"/>
        </w:rPr>
      </w:pPr>
      <w:r w:rsidRPr="006D02B1">
        <w:rPr>
          <w:rFonts w:ascii="細明體" w:eastAsia="細明體" w:hAnsi="細明體" w:hint="eastAsia"/>
        </w:rPr>
        <w:t>(一)依教務長室建議事項及檢討相關實務情形，暨101年5月31日「研商修訂特聘教授/績優教研人員相關法規會議」決議事項及人事室101年7月10日奉核簽辦理。</w:t>
      </w:r>
    </w:p>
    <w:p w:rsidR="006D02B1" w:rsidRPr="006D02B1" w:rsidRDefault="006D02B1" w:rsidP="006D02B1">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rPr>
          <w:rFonts w:ascii="細明體" w:eastAsia="細明體" w:hAnsi="細明體"/>
        </w:rPr>
      </w:pPr>
      <w:r w:rsidRPr="006D02B1">
        <w:rPr>
          <w:rFonts w:ascii="細明體" w:eastAsia="細明體" w:hAnsi="細明體" w:hint="eastAsia"/>
        </w:rPr>
        <w:t>(二)本次修法重點如下：</w:t>
      </w:r>
    </w:p>
    <w:p w:rsidR="006D02B1" w:rsidRPr="006D02B1" w:rsidRDefault="006D02B1" w:rsidP="006D02B1">
      <w:pPr>
        <w:autoSpaceDE w:val="0"/>
        <w:autoSpaceDN w:val="0"/>
        <w:spacing w:line="320" w:lineRule="exact"/>
        <w:ind w:leftChars="338" w:left="1171" w:hangingChars="150" w:hanging="360"/>
        <w:jc w:val="both"/>
        <w:rPr>
          <w:rFonts w:ascii="細明體" w:eastAsia="細明體" w:hAnsi="細明體" w:cs="新細明體"/>
          <w:kern w:val="0"/>
        </w:rPr>
      </w:pPr>
      <w:r w:rsidRPr="006D02B1">
        <w:rPr>
          <w:rFonts w:ascii="細明體" w:eastAsia="細明體" w:hAnsi="細明體" w:cs="新細明體" w:hint="eastAsia"/>
          <w:kern w:val="0"/>
        </w:rPr>
        <w:t>1、查教育部全國傑出通識教育教師獎自96年開始辦理，96至99年度，每年全國僅5個名額。101年度起，每二年辦理一次，每年全國僅4個名額，該獎項視同一次本校教學傑出獎。是擬增訂「教育部全國傑出通識教育教師獎等同一次本校教學傑出獎」列為得聘任為特聘教授之資格條件。</w:t>
      </w:r>
    </w:p>
    <w:p w:rsidR="006D02B1" w:rsidRPr="006D02B1" w:rsidRDefault="006D02B1" w:rsidP="006D02B1">
      <w:pPr>
        <w:autoSpaceDE w:val="0"/>
        <w:autoSpaceDN w:val="0"/>
        <w:spacing w:line="320" w:lineRule="exact"/>
        <w:ind w:leftChars="338" w:left="1171" w:hangingChars="150" w:hanging="360"/>
        <w:jc w:val="both"/>
        <w:rPr>
          <w:rFonts w:ascii="細明體" w:eastAsia="細明體" w:hAnsi="細明體" w:cs="新細明體"/>
          <w:kern w:val="0"/>
        </w:rPr>
      </w:pPr>
      <w:r w:rsidRPr="006D02B1">
        <w:rPr>
          <w:rFonts w:ascii="細明體" w:eastAsia="細明體" w:hAnsi="細明體" w:cs="新細明體" w:hint="eastAsia"/>
          <w:kern w:val="0"/>
        </w:rPr>
        <w:t>2、關於符合第二點第一項第六款資格者（在國際上獲高度肯定具相當於第一款至第五款資格者，得報校專案核定），原條文第三點第三項及第四項所規定支領特聘加給之生效日不一致，爰刪除本點第四項「第六款」文字，以避免適用疑義。</w:t>
      </w:r>
    </w:p>
    <w:p w:rsidR="006D02B1" w:rsidRPr="006D02B1" w:rsidRDefault="006D02B1" w:rsidP="006D02B1">
      <w:pPr>
        <w:autoSpaceDE w:val="0"/>
        <w:autoSpaceDN w:val="0"/>
        <w:spacing w:line="320" w:lineRule="exact"/>
        <w:ind w:leftChars="338" w:left="1171" w:hangingChars="150" w:hanging="360"/>
        <w:jc w:val="both"/>
        <w:rPr>
          <w:rFonts w:ascii="細明體" w:eastAsia="細明體" w:hAnsi="細明體" w:cs="新細明體"/>
          <w:kern w:val="0"/>
        </w:rPr>
      </w:pPr>
      <w:r w:rsidRPr="006D02B1">
        <w:rPr>
          <w:rFonts w:ascii="細明體" w:eastAsia="細明體" w:hAnsi="細明體" w:cs="新細明體" w:hint="eastAsia"/>
          <w:kern w:val="0"/>
        </w:rPr>
        <w:t>3、本校特聘教授再審議年限之計算，關於留職停薪部分，往例處理原則係排除留職停薪者，暫停計算再審議年限，俟復薪之日起繼續支領特聘加給，並計算再審議年限。依照上述原則增列「上述再審議期限得扣除留職停薪期間後，前後併計」。</w:t>
      </w:r>
    </w:p>
    <w:p w:rsidR="006D02B1" w:rsidRPr="006D02B1" w:rsidRDefault="006D02B1" w:rsidP="006D02B1">
      <w:pPr>
        <w:autoSpaceDE w:val="0"/>
        <w:autoSpaceDN w:val="0"/>
        <w:spacing w:line="320" w:lineRule="exact"/>
        <w:ind w:leftChars="338" w:left="1171" w:hangingChars="150" w:hanging="360"/>
        <w:jc w:val="both"/>
        <w:rPr>
          <w:rFonts w:ascii="細明體" w:eastAsia="細明體" w:hAnsi="細明體" w:cs="新細明體"/>
          <w:kern w:val="0"/>
        </w:rPr>
      </w:pPr>
      <w:r w:rsidRPr="006D02B1">
        <w:rPr>
          <w:rFonts w:ascii="細明體" w:eastAsia="細明體" w:hAnsi="細明體" w:cs="新細明體" w:hint="eastAsia"/>
          <w:kern w:val="0"/>
        </w:rPr>
        <w:t>4、各學院應成立特聘教授評審委員會，置委員五人，建議修正院長如為特聘教授則為當然委員兼召集人，並由校長指定特聘教授二人為當然委員。</w:t>
      </w:r>
    </w:p>
    <w:p w:rsidR="006D02B1" w:rsidRPr="006D02B1" w:rsidRDefault="006D02B1" w:rsidP="006D02B1">
      <w:pPr>
        <w:autoSpaceDE w:val="0"/>
        <w:autoSpaceDN w:val="0"/>
        <w:spacing w:line="320" w:lineRule="exact"/>
        <w:ind w:leftChars="338" w:left="1171" w:hangingChars="150" w:hanging="360"/>
        <w:jc w:val="both"/>
        <w:rPr>
          <w:rFonts w:ascii="細明體" w:eastAsia="細明體" w:hAnsi="細明體" w:cs="新細明體"/>
          <w:kern w:val="0"/>
        </w:rPr>
      </w:pPr>
      <w:r w:rsidRPr="006D02B1">
        <w:rPr>
          <w:rFonts w:ascii="細明體" w:eastAsia="細明體" w:hAnsi="細明體" w:cs="新細明體" w:hint="eastAsia"/>
          <w:kern w:val="0"/>
        </w:rPr>
        <w:t>5、本要點為校內支給基準，依教育部函釋無須報部備查，故刪除第9點報部備查程序。</w:t>
      </w:r>
    </w:p>
    <w:p w:rsidR="006D02B1" w:rsidRPr="006D02B1" w:rsidRDefault="006D02B1" w:rsidP="006D02B1">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rPr>
          <w:rFonts w:ascii="細明體" w:eastAsia="細明體" w:hAnsi="細明體"/>
        </w:rPr>
      </w:pPr>
      <w:r w:rsidRPr="006D02B1">
        <w:rPr>
          <w:rFonts w:ascii="細明體" w:eastAsia="細明體" w:hAnsi="細明體" w:hint="eastAsia"/>
        </w:rPr>
        <w:t>(三)本案討論通過後，提行政會議、校務會議審議。</w:t>
      </w:r>
    </w:p>
    <w:p w:rsidR="006D02B1" w:rsidRPr="006D02B1" w:rsidRDefault="006D02B1" w:rsidP="006D02B1">
      <w:pPr>
        <w:autoSpaceDE w:val="0"/>
        <w:autoSpaceDN w:val="0"/>
        <w:spacing w:line="320" w:lineRule="exact"/>
        <w:ind w:leftChars="225" w:left="1260" w:hangingChars="300" w:hanging="720"/>
        <w:jc w:val="both"/>
        <w:textDirection w:val="lrTbV"/>
        <w:rPr>
          <w:rFonts w:ascii="細明體" w:eastAsia="細明體" w:hAnsi="細明體"/>
        </w:rPr>
      </w:pPr>
      <w:r w:rsidRPr="006D02B1">
        <w:rPr>
          <w:rFonts w:ascii="細明體" w:eastAsia="細明體" w:hAnsi="細明體" w:hint="eastAsia"/>
        </w:rPr>
        <w:t>決議：</w:t>
      </w:r>
      <w:r w:rsidRPr="006D02B1">
        <w:rPr>
          <w:rFonts w:ascii="細明體" w:eastAsia="細明體" w:hAnsi="細明體" w:cs="新細明體" w:hint="eastAsia"/>
          <w:kern w:val="0"/>
        </w:rPr>
        <w:t>第二點第一項第五款修正為「擔</w:t>
      </w:r>
      <w:smartTag w:uri="urn:schemas-microsoft-com:office:smarttags" w:element="PersonName">
        <w:smartTagPr>
          <w:attr w:name="ProductID" w:val="任"/>
        </w:smartTagPr>
        <w:r w:rsidRPr="006D02B1">
          <w:rPr>
            <w:rFonts w:ascii="細明體" w:eastAsia="細明體" w:hAnsi="細明體" w:cs="新細明體" w:hint="eastAsia"/>
            <w:kern w:val="0"/>
          </w:rPr>
          <w:t>任</w:t>
        </w:r>
      </w:smartTag>
      <w:r w:rsidRPr="006D02B1">
        <w:rPr>
          <w:rFonts w:ascii="細明體" w:eastAsia="細明體" w:hAnsi="細明體" w:cs="新細明體" w:hint="eastAsia"/>
          <w:kern w:val="0"/>
        </w:rPr>
        <w:t>教授期間，獲頒本校教學傑出獎兩次以上。(曾獲教育部全國傑出通識教育教師獎等同擔</w:t>
      </w:r>
      <w:smartTag w:uri="urn:schemas-microsoft-com:office:smarttags" w:element="PersonName">
        <w:smartTagPr>
          <w:attr w:name="ProductID" w:val="任本校"/>
        </w:smartTagPr>
        <w:r w:rsidRPr="006D02B1">
          <w:rPr>
            <w:rFonts w:ascii="細明體" w:eastAsia="細明體" w:hAnsi="細明體" w:cs="新細明體" w:hint="eastAsia"/>
            <w:kern w:val="0"/>
          </w:rPr>
          <w:t>任本校</w:t>
        </w:r>
      </w:smartTag>
      <w:r w:rsidRPr="006D02B1">
        <w:rPr>
          <w:rFonts w:ascii="細明體" w:eastAsia="細明體" w:hAnsi="細明體" w:cs="新細明體" w:hint="eastAsia"/>
          <w:kern w:val="0"/>
        </w:rPr>
        <w:t>教授期間獲頒教學傑出獎一次)。」，</w:t>
      </w:r>
      <w:r w:rsidRPr="006D02B1">
        <w:rPr>
          <w:rFonts w:ascii="細明體" w:eastAsia="細明體" w:hAnsi="細明體" w:hint="eastAsia"/>
        </w:rPr>
        <w:t>餘照案通過。</w:t>
      </w:r>
    </w:p>
    <w:p w:rsidR="00F83C7A" w:rsidRPr="00B92BFC" w:rsidRDefault="00F83C7A" w:rsidP="00F83C7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一○一學年度第一</w:t>
      </w:r>
      <w:r w:rsidRPr="00B92BFC">
        <w:rPr>
          <w:rFonts w:ascii="細明體" w:eastAsia="細明體" w:hint="eastAsia"/>
          <w:color w:val="0000FF"/>
        </w:rPr>
        <w:t>次會議</w:t>
      </w:r>
      <w:r>
        <w:rPr>
          <w:rFonts w:ascii="細明體" w:eastAsia="細明體" w:hint="eastAsia"/>
          <w:color w:val="0000FF"/>
        </w:rPr>
        <w:t>(101</w:t>
      </w:r>
      <w:r w:rsidRPr="00B92BFC">
        <w:rPr>
          <w:rFonts w:ascii="細明體" w:eastAsia="細明體" w:hint="eastAsia"/>
          <w:color w:val="0000FF"/>
        </w:rPr>
        <w:t>.</w:t>
      </w:r>
      <w:r>
        <w:rPr>
          <w:rFonts w:ascii="細明體" w:eastAsia="細明體" w:hint="eastAsia"/>
          <w:color w:val="0000FF"/>
        </w:rPr>
        <w:t>9.22</w:t>
      </w:r>
      <w:r w:rsidRPr="00B92BFC">
        <w:rPr>
          <w:rFonts w:ascii="細明體" w:eastAsia="細明體" w:hint="eastAsia"/>
          <w:color w:val="0000FF"/>
        </w:rPr>
        <w:t>)</w:t>
      </w:r>
    </w:p>
    <w:p w:rsidR="00F83C7A" w:rsidRPr="007F4F5C" w:rsidRDefault="00F83C7A" w:rsidP="00F83C7A">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討論</w:t>
      </w:r>
      <w:r w:rsidRPr="00B64310">
        <w:rPr>
          <w:rFonts w:ascii="細明體" w:eastAsia="細明體" w:hint="eastAsia"/>
          <w:color w:val="0000FF"/>
        </w:rPr>
        <w:t>事項：</w:t>
      </w:r>
    </w:p>
    <w:p w:rsidR="00F83C7A" w:rsidRPr="00F83C7A" w:rsidRDefault="00F83C7A" w:rsidP="00F83C7A">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hAnsi="細明體"/>
        </w:rPr>
      </w:pPr>
      <w:r>
        <w:rPr>
          <w:rFonts w:ascii="細明體" w:eastAsia="細明體" w:hAnsi="細明體" w:hint="eastAsia"/>
        </w:rPr>
        <w:t>一、</w:t>
      </w:r>
      <w:r w:rsidRPr="00F83C7A">
        <w:rPr>
          <w:rFonts w:ascii="細明體" w:eastAsia="細明體" w:hint="eastAsia"/>
        </w:rPr>
        <w:t>本校101學年度教師(含研究人員)申請升等者計120人，如升等審查名冊，提請審議</w:t>
      </w:r>
      <w:r w:rsidRPr="00F83C7A">
        <w:rPr>
          <w:rFonts w:ascii="細明體" w:eastAsia="細明體" w:hAnsi="細明體" w:hint="eastAsia"/>
        </w:rPr>
        <w:t>。</w:t>
      </w:r>
    </w:p>
    <w:p w:rsidR="00F83C7A" w:rsidRPr="007F4F5C" w:rsidRDefault="00F83C7A" w:rsidP="00F83C7A">
      <w:pPr>
        <w:spacing w:line="320" w:lineRule="exact"/>
        <w:ind w:left="240"/>
        <w:jc w:val="both"/>
        <w:textDirection w:val="lrTbV"/>
        <w:rPr>
          <w:rFonts w:ascii="細明體" w:eastAsia="細明體" w:hAnsi="細明體"/>
        </w:rPr>
      </w:pPr>
      <w:r w:rsidRPr="007F4F5C">
        <w:rPr>
          <w:rFonts w:ascii="細明體" w:eastAsia="細明體" w:hAnsi="細明體" w:hint="eastAsia"/>
        </w:rPr>
        <w:t>附帶決議：</w:t>
      </w:r>
    </w:p>
    <w:p w:rsidR="00F83C7A" w:rsidRDefault="00F83C7A" w:rsidP="00F83C7A">
      <w:pPr>
        <w:spacing w:line="320" w:lineRule="exact"/>
        <w:ind w:leftChars="400" w:left="960"/>
        <w:jc w:val="both"/>
        <w:textDirection w:val="lrTbV"/>
        <w:rPr>
          <w:rFonts w:ascii="細明體" w:eastAsia="細明體" w:hAnsi="細明體"/>
        </w:rPr>
      </w:pPr>
      <w:r w:rsidRPr="00F83C7A">
        <w:rPr>
          <w:rFonts w:ascii="細明體" w:eastAsia="細明體" w:hAnsi="細明體" w:hint="eastAsia"/>
        </w:rPr>
        <w:t>請人事室另案研議，是否可將教師著作審查意見表之代表著作評分項目及標準，由現行之分數制改為推薦等第制。</w:t>
      </w:r>
    </w:p>
    <w:p w:rsidR="00E768BF" w:rsidRPr="00B92BFC" w:rsidRDefault="00E768BF" w:rsidP="00E768B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一○一學年度第三</w:t>
      </w:r>
      <w:r w:rsidRPr="00B92BFC">
        <w:rPr>
          <w:rFonts w:ascii="細明體" w:eastAsia="細明體" w:hint="eastAsia"/>
          <w:color w:val="0000FF"/>
        </w:rPr>
        <w:t>次會議</w:t>
      </w:r>
      <w:r>
        <w:rPr>
          <w:rFonts w:ascii="細明體" w:eastAsia="細明體" w:hint="eastAsia"/>
          <w:color w:val="0000FF"/>
        </w:rPr>
        <w:t>(101</w:t>
      </w:r>
      <w:r w:rsidRPr="00B92BFC">
        <w:rPr>
          <w:rFonts w:ascii="細明體" w:eastAsia="細明體" w:hint="eastAsia"/>
          <w:color w:val="0000FF"/>
        </w:rPr>
        <w:t>.</w:t>
      </w:r>
      <w:r>
        <w:rPr>
          <w:rFonts w:ascii="細明體" w:eastAsia="細明體" w:hint="eastAsia"/>
          <w:color w:val="0000FF"/>
        </w:rPr>
        <w:t>12.14</w:t>
      </w:r>
      <w:r w:rsidRPr="00B92BFC">
        <w:rPr>
          <w:rFonts w:ascii="細明體" w:eastAsia="細明體" w:hint="eastAsia"/>
          <w:color w:val="0000FF"/>
        </w:rPr>
        <w:t>)</w:t>
      </w:r>
    </w:p>
    <w:p w:rsidR="00E768BF" w:rsidRDefault="00E768BF" w:rsidP="00E768B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rPr>
          <w:rFonts w:ascii="細明體" w:eastAsia="細明體"/>
          <w:color w:val="0000FF"/>
        </w:rPr>
      </w:pPr>
      <w:r>
        <w:rPr>
          <w:rFonts w:ascii="細明體" w:eastAsia="細明體" w:hint="eastAsia"/>
          <w:color w:val="0000FF"/>
        </w:rPr>
        <w:t>報告</w:t>
      </w:r>
      <w:r w:rsidRPr="00B64310">
        <w:rPr>
          <w:rFonts w:ascii="細明體" w:eastAsia="細明體" w:hint="eastAsia"/>
          <w:color w:val="0000FF"/>
        </w:rPr>
        <w:t>事項：</w:t>
      </w:r>
    </w:p>
    <w:p w:rsidR="00E768BF" w:rsidRPr="00E768BF" w:rsidRDefault="00E768BF" w:rsidP="00E768B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rPr>
          <w:rFonts w:ascii="細明體" w:eastAsia="細明體"/>
        </w:rPr>
      </w:pPr>
      <w:r w:rsidRPr="00E768BF">
        <w:rPr>
          <w:rFonts w:ascii="細明體" w:eastAsia="細明體" w:hint="eastAsia"/>
        </w:rPr>
        <w:t>十一</w:t>
      </w:r>
      <w:r w:rsidRPr="00E768BF">
        <w:rPr>
          <w:rFonts w:ascii="細明體" w:eastAsia="細明體"/>
        </w:rPr>
        <w:t>、文學院中文系、外文系、戲劇學系、藝術史所、語言學所之優良學術期刊等級名</w:t>
      </w:r>
      <w:r w:rsidRPr="00E768BF">
        <w:rPr>
          <w:rFonts w:ascii="細明體" w:eastAsia="細明體"/>
        </w:rPr>
        <w:lastRenderedPageBreak/>
        <w:t>錄修正案業經101年11月7日文學院第126次院教評會修正通過，依程序提會報告後上網公告，修正重點有：</w:t>
      </w:r>
    </w:p>
    <w:p w:rsidR="00E768BF" w:rsidRPr="00E768BF" w:rsidRDefault="00E768BF" w:rsidP="00E768BF">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rPr>
          <w:rFonts w:ascii="細明體" w:eastAsia="細明體" w:hAnsi="細明體"/>
        </w:rPr>
      </w:pPr>
      <w:r w:rsidRPr="00E768BF">
        <w:rPr>
          <w:rFonts w:ascii="細明體" w:eastAsia="細明體" w:hAnsi="細明體"/>
        </w:rPr>
        <w:t>(一)中文系「國立臺灣大學中國文學系辦理教師評審暨評估優良學術期刊等級名錄」修正重點：1.「國立臺灣大學中國文學系辦理教師評審暨評估優良學術期刊等級名錄」修正為「國立臺灣大學中國文學系辦理教師評審暨評鑑優良學術期刊等級名錄」。2.刪除原列第一級「歷史語言研究所集刊」、「語言暨語言學」、「故宮學術季刊」等三種期刊，因適用本辦法第一條「屬其他學門期刊則按該學門分級」，已分屬該學門期刊第一級，故不重複列於中文系第一級名單。3.原列第二級「文與哲」，因連續四年獲國科會「臺灣人文學引文索引核心期刊（THCI Core）」收錄，改列第一級，並自第二級中刪除。4.增列「淡江中文學報」、「中正漢學研究(原名中正大學中文學術年刊)」、「東華漢學」、「清華中文學報」為二級期刊。「淡江中文學報」、「中正漢學研究(原名中正大學中文學術年刊)」二種於2010-2011年新獲國科會「臺灣人文學引文索引核心期刊（THCI Core）」收錄；「東華漢學」於2006年國科會期刊評比(文學一)第25名；「清華中文學報」於2007年創刊，評價均佳，故增列為第二級。</w:t>
      </w:r>
    </w:p>
    <w:p w:rsidR="00E768BF" w:rsidRPr="00E768BF" w:rsidRDefault="00E768BF" w:rsidP="00E768BF">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rPr>
          <w:rFonts w:ascii="細明體" w:eastAsia="細明體" w:hAnsi="細明體"/>
        </w:rPr>
      </w:pPr>
      <w:r w:rsidRPr="00E768BF">
        <w:rPr>
          <w:rFonts w:ascii="細明體" w:eastAsia="細明體" w:hAnsi="細明體"/>
        </w:rPr>
        <w:t xml:space="preserve">(二)外文系「國立臺灣大學外國語文學系優良期刊名錄」修正重點：1.增列《淡江外語論叢》（Tamkang Studies of Foreign Languages and Literatures）、《漢法研究》(Etudes franco-chinoises)為二級優良期刊。2.一級優良期刊名稱《Recherches sur </w:t>
      </w:r>
      <w:smartTag w:uri="urn:schemas-microsoft-com:office:smarttags" w:element="PersonName">
        <w:smartTagPr>
          <w:attr w:name="ProductID" w:val="la Fran￧ais Parl￩"/>
        </w:smartTagPr>
        <w:r w:rsidRPr="00E768BF">
          <w:rPr>
            <w:rFonts w:ascii="細明體" w:eastAsia="細明體" w:hAnsi="細明體"/>
          </w:rPr>
          <w:t>la Français Parlé</w:t>
        </w:r>
      </w:smartTag>
      <w:r w:rsidRPr="00E768BF">
        <w:rPr>
          <w:rFonts w:ascii="細明體" w:eastAsia="細明體" w:hAnsi="細明體"/>
        </w:rPr>
        <w:t>》修正為《Recherches sur le Français Parlé》。原法文冠詞陰陽性誤植，特此更正。3.修正外文系素負國際聲譽之出版社文字說明：「以下夙負國際聲譽之國外大學出版社及國際知名學術出版社所出版之期刊均為一級期刊」修正為「以下素負國際聲譽之國內外大學出版社及國際知名學術出版社所出版之期刊均為一級期刊，請參閱下列名單；所列出版社出版之論文集、專書、專書論文，檢附審查通過後出版之相關證明，並經系教評會通過者，均視同一級期刊」。4.國際知名學術出版社新增二筆：Cambridge Scholars Publishing、Brown Walker Press。</w:t>
      </w:r>
    </w:p>
    <w:p w:rsidR="00E768BF" w:rsidRPr="00E768BF" w:rsidRDefault="00E768BF" w:rsidP="00E768BF">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textDirection w:val="lrTbV"/>
        <w:rPr>
          <w:rFonts w:ascii="細明體" w:eastAsia="細明體" w:hAnsi="細明體"/>
        </w:rPr>
      </w:pPr>
      <w:r w:rsidRPr="00E768BF">
        <w:rPr>
          <w:rFonts w:ascii="細明體" w:eastAsia="細明體" w:hAnsi="細明體"/>
        </w:rPr>
        <w:t>(三)戲劇學系</w:t>
      </w:r>
      <w:r w:rsidRPr="00E768BF">
        <w:rPr>
          <w:rFonts w:ascii="細明體" w:eastAsia="細明體" w:hAnsi="細明體" w:hint="eastAsia"/>
        </w:rPr>
        <w:t>「國立臺灣大學戲劇學系辦理教師評審暨評鑑優良學術期刊等級名錄」刪除原列於1級優良期刊之《劇本》、《新劇本》。</w:t>
      </w:r>
    </w:p>
    <w:p w:rsidR="00E768BF" w:rsidRPr="00E768BF" w:rsidRDefault="00E768BF" w:rsidP="00E768BF">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textDirection w:val="lrTbV"/>
        <w:rPr>
          <w:rFonts w:ascii="細明體" w:eastAsia="細明體" w:hAnsi="細明體"/>
        </w:rPr>
      </w:pPr>
      <w:r w:rsidRPr="00E768BF">
        <w:rPr>
          <w:rFonts w:ascii="細明體" w:eastAsia="細明體" w:hAnsi="細明體" w:hint="eastAsia"/>
        </w:rPr>
        <w:t>(四)藝術史所「國立臺灣大學藝術史研究所辦理教師評審暨評估優良學術期刊等級名錄」</w:t>
      </w:r>
      <w:r w:rsidRPr="00E768BF">
        <w:rPr>
          <w:rFonts w:ascii="細明體" w:eastAsia="細明體" w:hAnsi="細明體"/>
        </w:rPr>
        <w:t>修正重點：</w:t>
      </w:r>
      <w:r w:rsidRPr="00E768BF">
        <w:rPr>
          <w:rFonts w:ascii="細明體" w:eastAsia="細明體" w:hAnsi="細明體" w:hint="eastAsia"/>
        </w:rPr>
        <w:t>1.「國立臺灣大學藝術史研究所辦理教師評審暨評估優良學術期刊等級名錄」修正為「國立臺灣大學藝術史研究所辦理教師評審暨評鑑優良學術期刊等級名錄」。2.增列《藝術學研究》為二級期刊。3</w:t>
      </w:r>
      <w:r w:rsidRPr="00E768BF">
        <w:rPr>
          <w:rFonts w:ascii="細明體" w:eastAsia="細明體" w:hAnsi="細明體"/>
        </w:rPr>
        <w:t>.</w:t>
      </w:r>
      <w:r w:rsidRPr="00E768BF">
        <w:rPr>
          <w:rFonts w:ascii="細明體" w:eastAsia="細明體" w:hAnsi="細明體" w:hint="eastAsia"/>
        </w:rPr>
        <w:t>修正第三條文字：「不在上列第一、二級者，如學術會議論文集或其他國外期刊等，其等級由本所審查委員會以個案方式評定之。」修正為「不在上列第一、二級者，如學術論文集或其他國外期刊等，其等級由本所教評會以個案方式評定之。」</w:t>
      </w:r>
    </w:p>
    <w:p w:rsidR="00E768BF" w:rsidRPr="00E768BF" w:rsidRDefault="00E768BF" w:rsidP="00E768BF">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textDirection w:val="lrTbV"/>
        <w:rPr>
          <w:rFonts w:ascii="細明體" w:eastAsia="細明體" w:hAnsi="細明體"/>
        </w:rPr>
      </w:pPr>
      <w:r w:rsidRPr="00E768BF">
        <w:rPr>
          <w:rFonts w:ascii="細明體" w:eastAsia="細明體" w:hAnsi="細明體" w:hint="eastAsia"/>
        </w:rPr>
        <w:t>(五)語言學所「國立臺灣大學文學院語言學研究所辦理教師評審暨評估優良學術期刊等級名錄」</w:t>
      </w:r>
      <w:r w:rsidRPr="00E768BF">
        <w:rPr>
          <w:rFonts w:ascii="細明體" w:eastAsia="細明體" w:hAnsi="細明體"/>
        </w:rPr>
        <w:t>修正重點：</w:t>
      </w:r>
      <w:r w:rsidRPr="00E768BF">
        <w:rPr>
          <w:rFonts w:ascii="細明體" w:eastAsia="細明體" w:hAnsi="細明體" w:hint="eastAsia"/>
        </w:rPr>
        <w:t>1.「國立臺灣大學文學院語言學研究所辦理教師評審暨評估優良學術期刊等級名錄」修正為「國立臺灣大學文學院語言學研究所辦理教師評審暨評鑑優良學術期刊等級名錄」。2.增列Corpora為第一級期刊。3</w:t>
      </w:r>
      <w:r w:rsidRPr="00E768BF">
        <w:rPr>
          <w:rFonts w:ascii="細明體" w:eastAsia="細明體" w:hAnsi="細明體"/>
        </w:rPr>
        <w:t>.</w:t>
      </w:r>
      <w:r w:rsidRPr="00E768BF">
        <w:rPr>
          <w:rFonts w:ascii="細明體" w:eastAsia="細明體" w:hAnsi="細明體" w:hint="eastAsia"/>
        </w:rPr>
        <w:t>增列Metaphor and the Social World為第二級期刊。</w:t>
      </w:r>
    </w:p>
    <w:p w:rsidR="00977B22" w:rsidRPr="00B92BFC" w:rsidRDefault="00977B22" w:rsidP="00977B2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一○一學年度第四</w:t>
      </w:r>
      <w:r w:rsidRPr="00B92BFC">
        <w:rPr>
          <w:rFonts w:ascii="細明體" w:eastAsia="細明體" w:hint="eastAsia"/>
          <w:color w:val="0000FF"/>
        </w:rPr>
        <w:t>次會議</w:t>
      </w:r>
      <w:r>
        <w:rPr>
          <w:rFonts w:ascii="細明體" w:eastAsia="細明體" w:hint="eastAsia"/>
          <w:color w:val="0000FF"/>
        </w:rPr>
        <w:t>(102</w:t>
      </w:r>
      <w:r w:rsidRPr="00B92BFC">
        <w:rPr>
          <w:rFonts w:ascii="細明體" w:eastAsia="細明體" w:hint="eastAsia"/>
          <w:color w:val="0000FF"/>
        </w:rPr>
        <w:t>.</w:t>
      </w:r>
      <w:r>
        <w:rPr>
          <w:rFonts w:ascii="細明體" w:eastAsia="細明體" w:hint="eastAsia"/>
          <w:color w:val="0000FF"/>
        </w:rPr>
        <w:t>1.11</w:t>
      </w:r>
      <w:r w:rsidRPr="00B92BFC">
        <w:rPr>
          <w:rFonts w:ascii="細明體" w:eastAsia="細明體" w:hint="eastAsia"/>
          <w:color w:val="0000FF"/>
        </w:rPr>
        <w:t>)</w:t>
      </w:r>
    </w:p>
    <w:p w:rsidR="00B04004" w:rsidRDefault="00B04004" w:rsidP="00977B2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報告</w:t>
      </w:r>
      <w:r w:rsidRPr="00B64310">
        <w:rPr>
          <w:rFonts w:ascii="細明體" w:eastAsia="細明體" w:hint="eastAsia"/>
          <w:color w:val="0000FF"/>
        </w:rPr>
        <w:t>事項：</w:t>
      </w:r>
    </w:p>
    <w:p w:rsidR="00166208" w:rsidRPr="00166208" w:rsidRDefault="00166208" w:rsidP="0016620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rPr>
          <w:rFonts w:ascii="細明體" w:eastAsia="細明體"/>
        </w:rPr>
      </w:pPr>
      <w:r w:rsidRPr="00166208">
        <w:rPr>
          <w:rFonts w:ascii="細明體" w:eastAsia="細明體" w:hint="eastAsia"/>
        </w:rPr>
        <w:t>十一</w:t>
      </w:r>
      <w:r w:rsidRPr="00166208">
        <w:rPr>
          <w:rFonts w:ascii="細明體" w:eastAsia="細明體"/>
        </w:rPr>
        <w:t>、</w:t>
      </w:r>
      <w:r w:rsidRPr="00166208">
        <w:rPr>
          <w:rFonts w:ascii="細明體" w:eastAsia="細明體" w:hint="eastAsia"/>
        </w:rPr>
        <w:t>社會科</w:t>
      </w:r>
      <w:r w:rsidRPr="00166208">
        <w:rPr>
          <w:rFonts w:ascii="細明體" w:eastAsia="細明體"/>
        </w:rPr>
        <w:t>學院</w:t>
      </w:r>
      <w:r w:rsidRPr="00166208">
        <w:rPr>
          <w:rFonts w:ascii="細明體" w:eastAsia="細明體" w:hint="eastAsia"/>
        </w:rPr>
        <w:t>政治</w:t>
      </w:r>
      <w:r w:rsidRPr="00166208">
        <w:rPr>
          <w:rFonts w:ascii="細明體" w:eastAsia="細明體"/>
        </w:rPr>
        <w:t>系、</w:t>
      </w:r>
      <w:r w:rsidRPr="00166208">
        <w:rPr>
          <w:rFonts w:ascii="細明體" w:eastAsia="細明體" w:hint="eastAsia"/>
        </w:rPr>
        <w:t>經濟</w:t>
      </w:r>
      <w:r w:rsidRPr="00166208">
        <w:rPr>
          <w:rFonts w:ascii="細明體" w:eastAsia="細明體"/>
        </w:rPr>
        <w:t>系、</w:t>
      </w:r>
      <w:r w:rsidRPr="00166208">
        <w:rPr>
          <w:rFonts w:ascii="細明體" w:eastAsia="細明體" w:hint="eastAsia"/>
        </w:rPr>
        <w:t>新聞</w:t>
      </w:r>
      <w:r w:rsidRPr="00166208">
        <w:rPr>
          <w:rFonts w:ascii="細明體" w:eastAsia="細明體"/>
        </w:rPr>
        <w:t>所之優良學術期刊等級名錄修正案業經101年1</w:t>
      </w:r>
      <w:r w:rsidRPr="00166208">
        <w:rPr>
          <w:rFonts w:ascii="細明體" w:eastAsia="細明體" w:hint="eastAsia"/>
        </w:rPr>
        <w:t>2</w:t>
      </w:r>
      <w:r w:rsidRPr="00166208">
        <w:rPr>
          <w:rFonts w:ascii="細明體" w:eastAsia="細明體"/>
        </w:rPr>
        <w:t>月</w:t>
      </w:r>
      <w:r w:rsidRPr="00166208">
        <w:rPr>
          <w:rFonts w:ascii="細明體" w:eastAsia="細明體" w:hint="eastAsia"/>
        </w:rPr>
        <w:t>26</w:t>
      </w:r>
      <w:r w:rsidRPr="00166208">
        <w:rPr>
          <w:rFonts w:ascii="細明體" w:eastAsia="細明體"/>
        </w:rPr>
        <w:t>日</w:t>
      </w:r>
      <w:r w:rsidRPr="00166208">
        <w:rPr>
          <w:rFonts w:ascii="細明體" w:eastAsia="細明體" w:hint="eastAsia"/>
        </w:rPr>
        <w:t>社會科學</w:t>
      </w:r>
      <w:r w:rsidRPr="00166208">
        <w:rPr>
          <w:rFonts w:ascii="細明體" w:eastAsia="細明體"/>
        </w:rPr>
        <w:t>院</w:t>
      </w:r>
      <w:r w:rsidRPr="00166208">
        <w:rPr>
          <w:rFonts w:ascii="細明體" w:eastAsia="細明體" w:hint="eastAsia"/>
        </w:rPr>
        <w:t>101學年度</w:t>
      </w:r>
      <w:r w:rsidRPr="00166208">
        <w:rPr>
          <w:rFonts w:ascii="細明體" w:eastAsia="細明體"/>
        </w:rPr>
        <w:t>第</w:t>
      </w:r>
      <w:r w:rsidRPr="00166208">
        <w:rPr>
          <w:rFonts w:ascii="細明體" w:eastAsia="細明體" w:hint="eastAsia"/>
        </w:rPr>
        <w:t>3</w:t>
      </w:r>
      <w:r w:rsidRPr="00166208">
        <w:rPr>
          <w:rFonts w:ascii="細明體" w:eastAsia="細明體"/>
        </w:rPr>
        <w:t>次教評會</w:t>
      </w:r>
      <w:r w:rsidRPr="00166208">
        <w:rPr>
          <w:rFonts w:ascii="細明體" w:eastAsia="細明體" w:hint="eastAsia"/>
        </w:rPr>
        <w:t>討論</w:t>
      </w:r>
      <w:r w:rsidRPr="00166208">
        <w:rPr>
          <w:rFonts w:ascii="細明體" w:eastAsia="細明體"/>
        </w:rPr>
        <w:t>通過，依程序提會報告後上網公</w:t>
      </w:r>
      <w:r w:rsidRPr="00166208">
        <w:rPr>
          <w:rFonts w:ascii="細明體" w:eastAsia="細明體"/>
        </w:rPr>
        <w:lastRenderedPageBreak/>
        <w:t>告，修正重點有：</w:t>
      </w:r>
    </w:p>
    <w:p w:rsidR="00166208" w:rsidRPr="00166208" w:rsidRDefault="00166208" w:rsidP="00166208">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rPr>
          <w:rFonts w:ascii="細明體" w:eastAsia="細明體" w:hAnsi="細明體"/>
        </w:rPr>
      </w:pPr>
      <w:r w:rsidRPr="00166208">
        <w:rPr>
          <w:rFonts w:ascii="細明體" w:eastAsia="細明體" w:hAnsi="細明體"/>
        </w:rPr>
        <w:t>(一)</w:t>
      </w:r>
      <w:r w:rsidRPr="00166208">
        <w:rPr>
          <w:rFonts w:ascii="細明體" w:eastAsia="細明體" w:hAnsi="細明體" w:hint="eastAsia"/>
        </w:rPr>
        <w:t>新增3種期刊：增列「臺灣民主季刊」、「傳播與社會學刊」為第一級期刊，「國際關係學報」為第二級期刊。</w:t>
      </w:r>
    </w:p>
    <w:p w:rsidR="00166208" w:rsidRPr="00166208" w:rsidRDefault="00166208" w:rsidP="00166208">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rPr>
          <w:rFonts w:ascii="細明體" w:eastAsia="細明體" w:hAnsi="細明體"/>
        </w:rPr>
      </w:pPr>
      <w:r w:rsidRPr="00166208">
        <w:rPr>
          <w:rFonts w:ascii="細明體" w:eastAsia="細明體" w:hAnsi="細明體"/>
        </w:rPr>
        <w:t>(二)</w:t>
      </w:r>
      <w:r w:rsidRPr="00166208">
        <w:rPr>
          <w:rFonts w:ascii="細明體" w:eastAsia="細明體" w:hAnsi="細明體" w:hint="eastAsia"/>
        </w:rPr>
        <w:t>刪除6種期刊：「理論與政策」、「傳播研究集刊」、「教育科技與媒體」、「教育資料與圖書館學」、「傳播文化」、「資訊傳播與圖書館學」。</w:t>
      </w:r>
    </w:p>
    <w:p w:rsidR="00166208" w:rsidRPr="00166208" w:rsidRDefault="00166208" w:rsidP="00166208">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43" w:left="1063" w:hangingChars="200" w:hanging="480"/>
        <w:jc w:val="both"/>
        <w:textDirection w:val="lrTbV"/>
        <w:rPr>
          <w:rFonts w:ascii="細明體" w:eastAsia="細明體" w:hAnsi="細明體"/>
        </w:rPr>
      </w:pPr>
      <w:r w:rsidRPr="00166208">
        <w:rPr>
          <w:rFonts w:ascii="細明體" w:eastAsia="細明體" w:hAnsi="細明體"/>
        </w:rPr>
        <w:t>(三)</w:t>
      </w:r>
      <w:r w:rsidRPr="00166208">
        <w:rPr>
          <w:rFonts w:ascii="細明體" w:eastAsia="細明體" w:hAnsi="細明體" w:hint="eastAsia"/>
        </w:rPr>
        <w:t>更新相關資料內容：包含期刊名稱、學門、出版機構、退稿率、外稿率、備註等。</w:t>
      </w:r>
    </w:p>
    <w:p w:rsidR="00977B22" w:rsidRPr="007F4F5C" w:rsidRDefault="00977B22" w:rsidP="00977B2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討論</w:t>
      </w:r>
      <w:r w:rsidRPr="00B64310">
        <w:rPr>
          <w:rFonts w:ascii="細明體" w:eastAsia="細明體" w:hint="eastAsia"/>
          <w:color w:val="0000FF"/>
        </w:rPr>
        <w:t>事項：</w:t>
      </w:r>
    </w:p>
    <w:p w:rsidR="00977B22" w:rsidRPr="00977B22" w:rsidRDefault="00977B22" w:rsidP="00977B2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rPr>
          <w:rFonts w:ascii="細明體" w:eastAsia="細明體"/>
        </w:rPr>
      </w:pPr>
      <w:r w:rsidRPr="00977B22">
        <w:rPr>
          <w:rFonts w:ascii="細明體" w:eastAsia="細明體"/>
        </w:rPr>
        <w:t>六、教育部公告修正「專科以上學校教師著作審查意見表」甲、乙表（含人文社會、理工醫農、藝術美術、藝術音樂、藝術舞蹈、藝術民俗、藝術戲劇、藝術電影、藝術設計、技術報告、體育成就、學位論文），擬配合修正本校相關表單</w:t>
      </w:r>
      <w:r w:rsidRPr="00977B22">
        <w:rPr>
          <w:rFonts w:ascii="細明體" w:eastAsia="細明體" w:hint="eastAsia"/>
        </w:rPr>
        <w:t>，提請審議。</w:t>
      </w:r>
    </w:p>
    <w:p w:rsidR="00977B22" w:rsidRPr="00977B22" w:rsidRDefault="00977B22" w:rsidP="00977B22">
      <w:pPr>
        <w:spacing w:line="320" w:lineRule="exact"/>
        <w:ind w:left="240"/>
        <w:jc w:val="both"/>
        <w:rPr>
          <w:rFonts w:ascii="細明體" w:eastAsia="細明體" w:hAnsi="細明體"/>
        </w:rPr>
      </w:pPr>
      <w:r w:rsidRPr="00977B22">
        <w:rPr>
          <w:rFonts w:ascii="細明體" w:eastAsia="細明體" w:hAnsi="細明體" w:hint="eastAsia"/>
        </w:rPr>
        <w:t>說明：</w:t>
      </w:r>
    </w:p>
    <w:p w:rsidR="00977B22" w:rsidRPr="00977B22" w:rsidRDefault="00977B22" w:rsidP="00977B22">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rPr>
          <w:rFonts w:ascii="細明體" w:eastAsia="細明體" w:hAnsi="細明體"/>
        </w:rPr>
      </w:pPr>
      <w:r w:rsidRPr="00977B22">
        <w:rPr>
          <w:rFonts w:ascii="細明體" w:eastAsia="細明體" w:hAnsi="細明體" w:hint="eastAsia"/>
        </w:rPr>
        <w:t>(一)依據101年11月7日配合教育部修正「專科以上學校教師資格審查意見表」甲、乙表另案修正本校相關表單奉核簽及101年9月22日本校教師評審委員會101學年第1次會議討論事項之升等審查案附帶決議：「請人事室另案研議，是否可將教師著作審查意見表之代表著作評分及標準，由現行之分數制改為推薦等第制。」辦理。</w:t>
      </w:r>
    </w:p>
    <w:p w:rsidR="00977B22" w:rsidRPr="00977B22" w:rsidRDefault="00977B22" w:rsidP="00977B22">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rPr>
          <w:rFonts w:ascii="細明體" w:eastAsia="細明體" w:hAnsi="細明體"/>
        </w:rPr>
      </w:pPr>
      <w:r w:rsidRPr="00977B22">
        <w:rPr>
          <w:rFonts w:ascii="細明體" w:eastAsia="細明體" w:hAnsi="細明體" w:hint="eastAsia"/>
        </w:rPr>
        <w:t>(二)查「專科以上學校教師資格審查意見表」甲、乙表，係教育部辦理專科以上學校教師資格複審使用(適用新聘與升等)，本校為授權自審學校得自行參考使用。</w:t>
      </w:r>
    </w:p>
    <w:p w:rsidR="00977B22" w:rsidRPr="00977B22" w:rsidRDefault="00977B22" w:rsidP="00977B22">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rPr>
          <w:rFonts w:ascii="細明體" w:eastAsia="細明體" w:hAnsi="細明體"/>
        </w:rPr>
      </w:pPr>
      <w:r w:rsidRPr="00977B22">
        <w:rPr>
          <w:rFonts w:ascii="細明體" w:eastAsia="細明體" w:hAnsi="細明體" w:hint="eastAsia"/>
        </w:rPr>
        <w:t>(三)教育部本次修正重點摘要如下：</w:t>
      </w:r>
    </w:p>
    <w:p w:rsidR="00977B22" w:rsidRPr="00977B22" w:rsidRDefault="00977B22" w:rsidP="00977B22">
      <w:pPr>
        <w:autoSpaceDE w:val="0"/>
        <w:autoSpaceDN w:val="0"/>
        <w:spacing w:line="320" w:lineRule="exact"/>
        <w:ind w:leftChars="301" w:left="1171" w:hangingChars="187" w:hanging="449"/>
        <w:jc w:val="both"/>
        <w:rPr>
          <w:rFonts w:ascii="細明體" w:eastAsia="細明體" w:hAnsi="細明體" w:cs="新細明體"/>
          <w:kern w:val="0"/>
        </w:rPr>
      </w:pPr>
      <w:r w:rsidRPr="00977B22">
        <w:rPr>
          <w:rFonts w:ascii="細明體" w:eastAsia="細明體" w:hAnsi="細明體" w:cs="新細明體" w:hint="eastAsia"/>
          <w:kern w:val="0"/>
        </w:rPr>
        <w:t>1、甲表：修正原表格名稱及部分文字。</w:t>
      </w:r>
    </w:p>
    <w:p w:rsidR="00977B22" w:rsidRPr="00977B22" w:rsidRDefault="00977B22" w:rsidP="00977B22">
      <w:pPr>
        <w:autoSpaceDE w:val="0"/>
        <w:autoSpaceDN w:val="0"/>
        <w:spacing w:line="320" w:lineRule="exact"/>
        <w:ind w:leftChars="301" w:left="1171" w:hangingChars="187" w:hanging="449"/>
        <w:jc w:val="both"/>
        <w:rPr>
          <w:rFonts w:ascii="細明體" w:eastAsia="細明體" w:hAnsi="細明體" w:cs="新細明體"/>
          <w:kern w:val="0"/>
        </w:rPr>
      </w:pPr>
      <w:r w:rsidRPr="00977B22">
        <w:rPr>
          <w:rFonts w:ascii="細明體" w:eastAsia="細明體" w:hAnsi="細明體" w:cs="新細明體" w:hint="eastAsia"/>
          <w:kern w:val="0"/>
        </w:rPr>
        <w:t>2、乙表：</w:t>
      </w:r>
    </w:p>
    <w:p w:rsidR="00977B22" w:rsidRPr="00977B22" w:rsidRDefault="00977B22" w:rsidP="00977B22">
      <w:pPr>
        <w:spacing w:line="320" w:lineRule="exact"/>
        <w:ind w:leftChars="400" w:left="1440" w:hangingChars="200" w:hanging="480"/>
        <w:jc w:val="both"/>
        <w:rPr>
          <w:rFonts w:ascii="細明體" w:eastAsia="細明體" w:hAnsi="細明體"/>
        </w:rPr>
      </w:pPr>
      <w:r w:rsidRPr="00977B22">
        <w:rPr>
          <w:rFonts w:ascii="細明體" w:eastAsia="細明體" w:hAnsi="細明體" w:hint="eastAsia"/>
        </w:rPr>
        <w:t>(１)審查意見：「本頁於送審人不通過時提供其參考，審查意見務請具體明確，可以條列方式敘述，儘量以電腦打字，並勾選優缺點欄位及總評欄。」修正為「審查意見請分別就代表著作及參考著作具體審查及撰寫審查意見，並請勾選優缺點欄位及總評欄。前述意見得以條列方式敘述，建議另以A4紙電腦打字。本案審定結果如為不通過，審查意見得提供送審人作為行政處分之依據，併予敘明。」</w:t>
      </w:r>
    </w:p>
    <w:p w:rsidR="00977B22" w:rsidRPr="00977B22" w:rsidRDefault="00977B22" w:rsidP="00977B22">
      <w:pPr>
        <w:spacing w:line="320" w:lineRule="exact"/>
        <w:ind w:leftChars="400" w:left="960"/>
        <w:jc w:val="both"/>
        <w:rPr>
          <w:rFonts w:ascii="細明體" w:eastAsia="細明體" w:hAnsi="細明體"/>
        </w:rPr>
      </w:pPr>
      <w:r w:rsidRPr="00977B22">
        <w:rPr>
          <w:rFonts w:ascii="細明體" w:eastAsia="細明體" w:hAnsi="細明體" w:hint="eastAsia"/>
        </w:rPr>
        <w:t>(２)缺點選項：</w:t>
      </w:r>
    </w:p>
    <w:p w:rsidR="00977B22" w:rsidRPr="00977B22" w:rsidRDefault="00977B22" w:rsidP="00977B22">
      <w:pPr>
        <w:spacing w:line="320" w:lineRule="exact"/>
        <w:ind w:leftChars="600" w:left="1440"/>
        <w:jc w:val="both"/>
        <w:rPr>
          <w:rFonts w:ascii="細明體" w:eastAsia="細明體" w:hAnsi="細明體"/>
        </w:rPr>
      </w:pPr>
      <w:r w:rsidRPr="00977B22">
        <w:rPr>
          <w:rFonts w:ascii="細明體" w:eastAsia="細明體" w:hAnsi="細明體"/>
        </w:rPr>
        <w:fldChar w:fldCharType="begin"/>
      </w:r>
      <w:r w:rsidRPr="00977B22">
        <w:rPr>
          <w:rFonts w:ascii="細明體" w:eastAsia="細明體" w:hAnsi="細明體"/>
        </w:rPr>
        <w:instrText xml:space="preserve"> </w:instrText>
      </w:r>
      <w:r w:rsidRPr="00977B22">
        <w:rPr>
          <w:rFonts w:ascii="細明體" w:eastAsia="細明體" w:hAnsi="細明體" w:hint="eastAsia"/>
        </w:rPr>
        <w:instrText>= 1 \* GB3</w:instrText>
      </w:r>
      <w:r w:rsidRPr="00977B22">
        <w:rPr>
          <w:rFonts w:ascii="細明體" w:eastAsia="細明體" w:hAnsi="細明體"/>
        </w:rPr>
        <w:instrText xml:space="preserve"> </w:instrText>
      </w:r>
      <w:r w:rsidRPr="00977B22">
        <w:rPr>
          <w:rFonts w:ascii="細明體" w:eastAsia="細明體" w:hAnsi="細明體"/>
        </w:rPr>
        <w:fldChar w:fldCharType="separate"/>
      </w:r>
      <w:r w:rsidRPr="00977B22">
        <w:rPr>
          <w:rFonts w:ascii="細明體" w:eastAsia="細明體" w:hAnsi="細明體" w:hint="eastAsia"/>
        </w:rPr>
        <w:t>①</w:t>
      </w:r>
      <w:r w:rsidRPr="00977B22">
        <w:rPr>
          <w:rFonts w:ascii="細明體" w:eastAsia="細明體" w:hAnsi="細明體"/>
        </w:rPr>
        <w:fldChar w:fldCharType="end"/>
      </w:r>
      <w:r w:rsidRPr="00977B22">
        <w:rPr>
          <w:rFonts w:ascii="細明體" w:eastAsia="細明體" w:hAnsi="細明體" w:hint="eastAsia"/>
        </w:rPr>
        <w:t>新增選項：□非個人原創性，以整理、增刪、組合或編排他人著作□代表著作屬學位論文之全部或一部分，曾送審且無一定程度之創新。</w:t>
      </w:r>
    </w:p>
    <w:p w:rsidR="00977B22" w:rsidRPr="00977B22" w:rsidRDefault="00977B22" w:rsidP="00977B22">
      <w:pPr>
        <w:spacing w:line="320" w:lineRule="exact"/>
        <w:ind w:leftChars="600" w:left="1440"/>
        <w:jc w:val="both"/>
        <w:rPr>
          <w:rFonts w:ascii="細明體" w:eastAsia="細明體" w:hAnsi="細明體"/>
        </w:rPr>
      </w:pPr>
      <w:r w:rsidRPr="00977B22">
        <w:rPr>
          <w:rFonts w:ascii="細明體" w:eastAsia="細明體" w:hAnsi="細明體"/>
        </w:rPr>
        <w:fldChar w:fldCharType="begin"/>
      </w:r>
      <w:r w:rsidRPr="00977B22">
        <w:rPr>
          <w:rFonts w:ascii="細明體" w:eastAsia="細明體" w:hAnsi="細明體"/>
        </w:rPr>
        <w:instrText xml:space="preserve"> </w:instrText>
      </w:r>
      <w:r w:rsidRPr="00977B22">
        <w:rPr>
          <w:rFonts w:ascii="細明體" w:eastAsia="細明體" w:hAnsi="細明體" w:hint="eastAsia"/>
        </w:rPr>
        <w:instrText>= 2 \* GB3</w:instrText>
      </w:r>
      <w:r w:rsidRPr="00977B22">
        <w:rPr>
          <w:rFonts w:ascii="細明體" w:eastAsia="細明體" w:hAnsi="細明體"/>
        </w:rPr>
        <w:instrText xml:space="preserve"> </w:instrText>
      </w:r>
      <w:r w:rsidRPr="00977B22">
        <w:rPr>
          <w:rFonts w:ascii="細明體" w:eastAsia="細明體" w:hAnsi="細明體"/>
        </w:rPr>
        <w:fldChar w:fldCharType="separate"/>
      </w:r>
      <w:r w:rsidRPr="00977B22">
        <w:rPr>
          <w:rFonts w:ascii="細明體" w:eastAsia="細明體" w:hAnsi="細明體" w:hint="eastAsia"/>
        </w:rPr>
        <w:t>②</w:t>
      </w:r>
      <w:r w:rsidRPr="00977B22">
        <w:rPr>
          <w:rFonts w:ascii="細明體" w:eastAsia="細明體" w:hAnsi="細明體"/>
        </w:rPr>
        <w:fldChar w:fldCharType="end"/>
      </w:r>
      <w:r w:rsidRPr="00977B22">
        <w:rPr>
          <w:rFonts w:ascii="細明體" w:eastAsia="細明體" w:hAnsi="細明體" w:hint="eastAsia"/>
        </w:rPr>
        <w:t>修正選項文字：「□著作有抄襲之嫌（請於審查意見欄指出具體事實）」修正為「□涉及抄襲或其他違反學術倫理情事（請於審查意見欄指出具體事實）」。</w:t>
      </w:r>
    </w:p>
    <w:p w:rsidR="00977B22" w:rsidRPr="00977B22" w:rsidRDefault="00977B22" w:rsidP="00977B22">
      <w:pPr>
        <w:spacing w:line="320" w:lineRule="exact"/>
        <w:ind w:leftChars="400" w:left="1440" w:hangingChars="200" w:hanging="480"/>
        <w:jc w:val="both"/>
        <w:rPr>
          <w:rFonts w:ascii="細明體" w:eastAsia="細明體" w:hAnsi="細明體"/>
        </w:rPr>
      </w:pPr>
      <w:r w:rsidRPr="00977B22">
        <w:rPr>
          <w:rFonts w:ascii="細明體" w:eastAsia="細明體" w:hAnsi="細明體" w:hint="eastAsia"/>
        </w:rPr>
        <w:t>(３)總評欄：新增「本案如經勾選缺點欄位之「非個人原創性…」、「代表著作屬學位論文…」及「涉及抄襲或違反學術倫理情事」等3項之一者，依專科以上學校教師資格審定辦法第11、第12、第37條規定，應評為不及格成績。」</w:t>
      </w:r>
    </w:p>
    <w:p w:rsidR="00977B22" w:rsidRPr="00977B22" w:rsidRDefault="00977B22" w:rsidP="00977B22">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rPr>
          <w:rFonts w:ascii="細明體" w:eastAsia="細明體" w:hAnsi="細明體"/>
        </w:rPr>
      </w:pPr>
      <w:r w:rsidRPr="00977B22">
        <w:rPr>
          <w:rFonts w:ascii="細明體" w:eastAsia="細明體" w:hAnsi="細明體" w:hint="eastAsia"/>
        </w:rPr>
        <w:t>(四)本校教師著作審查意見表分為新聘與升等2種表單，新聘表格原則比照教育部表格，升等表格則分人文社會及理工醫農2種。擬配合教育部修正表格名稱及部分文字，並就「代表著作評分及標準」研擬甲、乙2案，說明如下：</w:t>
      </w:r>
    </w:p>
    <w:p w:rsidR="00977B22" w:rsidRPr="00977B22" w:rsidRDefault="00977B22" w:rsidP="00977B22">
      <w:pPr>
        <w:autoSpaceDE w:val="0"/>
        <w:autoSpaceDN w:val="0"/>
        <w:spacing w:line="320" w:lineRule="exact"/>
        <w:ind w:leftChars="301" w:left="1171" w:hangingChars="187" w:hanging="449"/>
        <w:jc w:val="both"/>
        <w:rPr>
          <w:rFonts w:ascii="細明體" w:eastAsia="細明體" w:hAnsi="細明體" w:cs="新細明體"/>
          <w:kern w:val="0"/>
        </w:rPr>
      </w:pPr>
      <w:r w:rsidRPr="00977B22">
        <w:rPr>
          <w:rFonts w:ascii="細明體" w:eastAsia="細明體" w:hAnsi="細明體" w:cs="新細明體" w:hint="eastAsia"/>
          <w:kern w:val="0"/>
        </w:rPr>
        <w:t>1、甲案：改為等第制。</w:t>
      </w:r>
    </w:p>
    <w:p w:rsidR="00977B22" w:rsidRPr="00977B22" w:rsidRDefault="00977B22" w:rsidP="00977B22">
      <w:pPr>
        <w:spacing w:line="320" w:lineRule="exact"/>
        <w:ind w:leftChars="400" w:left="1440" w:hangingChars="200" w:hanging="480"/>
        <w:jc w:val="both"/>
        <w:rPr>
          <w:rFonts w:ascii="細明體" w:eastAsia="細明體" w:hAnsi="細明體"/>
        </w:rPr>
      </w:pPr>
      <w:r w:rsidRPr="00977B22">
        <w:rPr>
          <w:rFonts w:ascii="細明體" w:eastAsia="細明體" w:hAnsi="細明體" w:hint="eastAsia"/>
        </w:rPr>
        <w:t>(１)評分項目修正為審查項目，「得分」欄位修正為「推薦等第(請勾選)」，增列□極力推薦、□推薦、□勉予推薦、□不推薦4等級供著作審查委員勾選。</w:t>
      </w:r>
    </w:p>
    <w:p w:rsidR="00977B22" w:rsidRPr="00977B22" w:rsidRDefault="00977B22" w:rsidP="00977B22">
      <w:pPr>
        <w:spacing w:line="320" w:lineRule="exact"/>
        <w:ind w:leftChars="400" w:left="1440" w:hangingChars="200" w:hanging="480"/>
        <w:jc w:val="both"/>
        <w:rPr>
          <w:rFonts w:ascii="細明體" w:eastAsia="細明體" w:hAnsi="細明體"/>
        </w:rPr>
      </w:pPr>
      <w:r w:rsidRPr="00977B22">
        <w:rPr>
          <w:rFonts w:ascii="細明體" w:eastAsia="細明體" w:hAnsi="細明體" w:hint="eastAsia"/>
        </w:rPr>
        <w:t>(２)取消「總分」及「對本案之整體觀點」欄位。</w:t>
      </w:r>
    </w:p>
    <w:p w:rsidR="00977B22" w:rsidRPr="00977B22" w:rsidRDefault="00977B22" w:rsidP="00977B22">
      <w:pPr>
        <w:spacing w:line="320" w:lineRule="exact"/>
        <w:ind w:leftChars="400" w:left="1440" w:hangingChars="200" w:hanging="480"/>
        <w:jc w:val="both"/>
        <w:rPr>
          <w:rFonts w:ascii="細明體" w:eastAsia="細明體" w:hAnsi="細明體"/>
        </w:rPr>
      </w:pPr>
      <w:r w:rsidRPr="00977B22">
        <w:rPr>
          <w:rFonts w:ascii="細明體" w:eastAsia="細明體" w:hAnsi="細明體" w:hint="eastAsia"/>
        </w:rPr>
        <w:t>(３)另著作審查及格推薦底線為70分(註：各學院、系所得自訂較高標準之及格</w:t>
      </w:r>
      <w:r w:rsidRPr="00977B22">
        <w:rPr>
          <w:rFonts w:ascii="細明體" w:eastAsia="細明體" w:hAnsi="細明體" w:hint="eastAsia"/>
        </w:rPr>
        <w:lastRenderedPageBreak/>
        <w:t>分數)修正為著作審查及格推薦等第為勉予推薦(註：各學院、系所得自訂較高標準之推薦等第)。</w:t>
      </w:r>
    </w:p>
    <w:p w:rsidR="00977B22" w:rsidRPr="00977B22" w:rsidRDefault="00977B22" w:rsidP="00977B22">
      <w:pPr>
        <w:autoSpaceDE w:val="0"/>
        <w:autoSpaceDN w:val="0"/>
        <w:spacing w:line="320" w:lineRule="exact"/>
        <w:ind w:leftChars="299" w:left="1076" w:hangingChars="149" w:hanging="358"/>
        <w:jc w:val="both"/>
        <w:rPr>
          <w:rFonts w:ascii="細明體" w:eastAsia="細明體" w:hAnsi="細明體" w:cs="新細明體"/>
          <w:kern w:val="0"/>
        </w:rPr>
      </w:pPr>
      <w:r w:rsidRPr="00977B22">
        <w:rPr>
          <w:rFonts w:ascii="細明體" w:eastAsia="細明體" w:hAnsi="細明體" w:cs="新細明體" w:hint="eastAsia"/>
          <w:kern w:val="0"/>
        </w:rPr>
        <w:t>2、乙案：分數制及等第制並行，由各學院依學院特性，自行選擇使用分數制或等第制。</w:t>
      </w:r>
    </w:p>
    <w:p w:rsidR="00977B22" w:rsidRPr="00977B22" w:rsidRDefault="00977B22" w:rsidP="00977B22">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rPr>
          <w:rFonts w:ascii="細明體" w:eastAsia="細明體" w:hAnsi="細明體"/>
        </w:rPr>
      </w:pPr>
      <w:r w:rsidRPr="00977B22">
        <w:rPr>
          <w:rFonts w:ascii="細明體" w:eastAsia="細明體" w:hAnsi="細明體" w:hint="eastAsia"/>
        </w:rPr>
        <w:t>(五)另依專科以上學校教師評審委員會辦理教師資格審查注意事項第5點規定：「教評會辦理教師資格審查應兼顧教學、研究、服務，學校並應就各該項目訂定明確之評量依據、方式及基準。」第7點 規定：「教評會對於送審人之教學、研究、服務成果評量，應根據送審人所提資料為嚴謹查核，並經充分討論後作成決定。教評會對於外審委員就研究成果之專業審查意見，除能提出具有專業學術依據之具體理由，動搖該專業審查之可信度與正確性，否則即應尊重其判斷，不得僅以投票方式作成表決。如有認定疑義時，應予送審人陳述意見之機會。」各學院、系(科)所應就教學、研究、服務各項目訂定客觀明確之評量依據方式及基準，以減少主觀恣意評量空間，避免審查疑義。</w:t>
      </w:r>
    </w:p>
    <w:p w:rsidR="00977B22" w:rsidRPr="00977B22" w:rsidRDefault="00977B22" w:rsidP="00977B22">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textDirection w:val="lrTbV"/>
        <w:rPr>
          <w:rFonts w:ascii="細明體" w:eastAsia="細明體" w:hAnsi="細明體"/>
        </w:rPr>
      </w:pPr>
      <w:r w:rsidRPr="00977B22">
        <w:rPr>
          <w:rFonts w:ascii="細明體" w:eastAsia="細明體" w:hAnsi="細明體" w:hint="eastAsia"/>
        </w:rPr>
        <w:t>(六)本案經校長裁定採乙案，並提102年1月8日第2745次行政會議報告，依程序提校教評會審議。</w:t>
      </w:r>
    </w:p>
    <w:p w:rsidR="00977B22" w:rsidRPr="00977B22" w:rsidRDefault="00977B22" w:rsidP="00977B22">
      <w:pPr>
        <w:spacing w:line="320" w:lineRule="exact"/>
        <w:ind w:left="240"/>
        <w:jc w:val="both"/>
        <w:textDirection w:val="lrTbV"/>
        <w:rPr>
          <w:rFonts w:ascii="細明體" w:eastAsia="細明體" w:hAnsi="細明體"/>
        </w:rPr>
      </w:pPr>
      <w:r w:rsidRPr="00977B22">
        <w:rPr>
          <w:rFonts w:ascii="細明體" w:eastAsia="細明體" w:hAnsi="細明體" w:hint="eastAsia"/>
        </w:rPr>
        <w:t>決議：審議通過採乙案。</w:t>
      </w:r>
    </w:p>
    <w:p w:rsidR="00840453" w:rsidRPr="00B92BFC" w:rsidRDefault="00840453" w:rsidP="0084045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一○一學年度第</w:t>
      </w:r>
      <w:r w:rsidR="00173279">
        <w:rPr>
          <w:rFonts w:ascii="細明體" w:eastAsia="細明體" w:hint="eastAsia"/>
          <w:color w:val="0000FF"/>
        </w:rPr>
        <w:t>五</w:t>
      </w:r>
      <w:r w:rsidRPr="00B92BFC">
        <w:rPr>
          <w:rFonts w:ascii="細明體" w:eastAsia="細明體" w:hint="eastAsia"/>
          <w:color w:val="0000FF"/>
        </w:rPr>
        <w:t>次會議</w:t>
      </w:r>
      <w:r>
        <w:rPr>
          <w:rFonts w:ascii="細明體" w:eastAsia="細明體" w:hint="eastAsia"/>
          <w:color w:val="0000FF"/>
        </w:rPr>
        <w:t>(102</w:t>
      </w:r>
      <w:r w:rsidRPr="00B92BFC">
        <w:rPr>
          <w:rFonts w:ascii="細明體" w:eastAsia="細明體" w:hint="eastAsia"/>
          <w:color w:val="0000FF"/>
        </w:rPr>
        <w:t>.</w:t>
      </w:r>
      <w:r w:rsidR="00763949">
        <w:rPr>
          <w:rFonts w:ascii="細明體" w:eastAsia="細明體" w:hint="eastAsia"/>
          <w:color w:val="0000FF"/>
        </w:rPr>
        <w:t>3.15</w:t>
      </w:r>
      <w:r w:rsidRPr="00B92BFC">
        <w:rPr>
          <w:rFonts w:ascii="細明體" w:eastAsia="細明體" w:hint="eastAsia"/>
          <w:color w:val="0000FF"/>
        </w:rPr>
        <w:t>)</w:t>
      </w:r>
    </w:p>
    <w:p w:rsidR="00840453" w:rsidRPr="00840453" w:rsidRDefault="00840453" w:rsidP="0084045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討論</w:t>
      </w:r>
      <w:r w:rsidRPr="00B64310">
        <w:rPr>
          <w:rFonts w:ascii="細明體" w:eastAsia="細明體" w:hint="eastAsia"/>
          <w:color w:val="0000FF"/>
        </w:rPr>
        <w:t>事項：</w:t>
      </w:r>
    </w:p>
    <w:p w:rsidR="00840453" w:rsidRPr="00840453" w:rsidRDefault="00840453" w:rsidP="0084045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rPr>
      </w:pPr>
      <w:r w:rsidRPr="00840453">
        <w:rPr>
          <w:rFonts w:ascii="細明體" w:eastAsia="細明體" w:hint="eastAsia"/>
        </w:rPr>
        <w:t>二、配合教育部修正「專科以上學校教師違反送審教師資格規定處理原則」，擬修正本校教師違反送審教師資格規定及學術成果舞弊案件處理要點第2、7、8、14點，如附修正對照表，提請討論。</w:t>
      </w:r>
    </w:p>
    <w:p w:rsidR="00840453" w:rsidRPr="00840453" w:rsidRDefault="00840453" w:rsidP="00840453">
      <w:pPr>
        <w:spacing w:line="320" w:lineRule="exact"/>
        <w:ind w:left="240"/>
        <w:jc w:val="both"/>
        <w:textDirection w:val="lrTbV"/>
        <w:rPr>
          <w:rFonts w:ascii="細明體" w:eastAsia="細明體" w:hAnsi="細明體"/>
        </w:rPr>
      </w:pPr>
      <w:r w:rsidRPr="00840453">
        <w:rPr>
          <w:rFonts w:ascii="細明體" w:eastAsia="細明體" w:hAnsi="細明體"/>
        </w:rPr>
        <w:t>說明：</w:t>
      </w:r>
    </w:p>
    <w:p w:rsidR="00840453" w:rsidRPr="00840453" w:rsidRDefault="00840453" w:rsidP="00840453">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textDirection w:val="lrTbV"/>
        <w:rPr>
          <w:rFonts w:ascii="細明體" w:eastAsia="細明體" w:hAnsi="細明體"/>
        </w:rPr>
      </w:pPr>
      <w:r w:rsidRPr="00840453">
        <w:rPr>
          <w:rFonts w:ascii="細明體" w:eastAsia="細明體" w:hAnsi="細明體"/>
        </w:rPr>
        <w:t>(一)依據教育部101年12月24日臺學審字第</w:t>
      </w:r>
      <w:smartTag w:uri="urn:schemas-microsoft-com:office:smarttags" w:element="chmetcnv">
        <w:smartTagPr>
          <w:attr w:name="UnitName" w:val="C"/>
          <w:attr w:name="SourceValue" w:val="1010234363"/>
          <w:attr w:name="HasSpace" w:val="False"/>
          <w:attr w:name="Negative" w:val="False"/>
          <w:attr w:name="NumberType" w:val="1"/>
          <w:attr w:name="TCSC" w:val="0"/>
        </w:smartTagPr>
        <w:r w:rsidRPr="00840453">
          <w:rPr>
            <w:rFonts w:ascii="細明體" w:eastAsia="細明體" w:hAnsi="細明體"/>
          </w:rPr>
          <w:t>1010234363C</w:t>
        </w:r>
      </w:smartTag>
      <w:r w:rsidRPr="00840453">
        <w:rPr>
          <w:rFonts w:ascii="細明體" w:eastAsia="細明體" w:hAnsi="細明體"/>
        </w:rPr>
        <w:t>號函及同年月日第1010234363B號令辦理。</w:t>
      </w:r>
    </w:p>
    <w:p w:rsidR="00840453" w:rsidRPr="00840453" w:rsidRDefault="00840453" w:rsidP="00840453">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textDirection w:val="lrTbV"/>
        <w:rPr>
          <w:rFonts w:ascii="細明體" w:eastAsia="細明體" w:hAnsi="細明體"/>
        </w:rPr>
      </w:pPr>
      <w:r w:rsidRPr="00840453">
        <w:rPr>
          <w:rFonts w:ascii="細明體" w:eastAsia="細明體" w:hAnsi="細明體"/>
        </w:rPr>
        <w:t>(二)本次修正重點如次：</w:t>
      </w:r>
    </w:p>
    <w:p w:rsidR="00840453" w:rsidRPr="00840453" w:rsidRDefault="00840453" w:rsidP="00840453">
      <w:pPr>
        <w:autoSpaceDE w:val="0"/>
        <w:autoSpaceDN w:val="0"/>
        <w:spacing w:line="320" w:lineRule="exact"/>
        <w:ind w:leftChars="301" w:left="1171" w:hangingChars="187" w:hanging="449"/>
        <w:jc w:val="both"/>
        <w:textDirection w:val="lrTbV"/>
        <w:rPr>
          <w:rFonts w:ascii="細明體" w:eastAsia="細明體" w:hAnsi="細明體" w:cs="新細明體"/>
          <w:kern w:val="0"/>
        </w:rPr>
      </w:pPr>
      <w:r w:rsidRPr="00840453">
        <w:rPr>
          <w:rFonts w:ascii="細明體" w:eastAsia="細明體" w:hAnsi="細明體" w:cs="新細明體"/>
          <w:kern w:val="0"/>
        </w:rPr>
        <w:t>1、第2點：本要點所稱違反送審教師資格規定及學術成果舞弊，指有下列情事之一者：</w:t>
      </w:r>
    </w:p>
    <w:p w:rsidR="00840453" w:rsidRPr="00840453" w:rsidRDefault="00840453" w:rsidP="00840453">
      <w:pPr>
        <w:spacing w:line="320" w:lineRule="exact"/>
        <w:ind w:leftChars="400" w:left="1440" w:hangingChars="200" w:hanging="480"/>
        <w:jc w:val="both"/>
        <w:textDirection w:val="lrTbV"/>
        <w:rPr>
          <w:rFonts w:ascii="細明體" w:eastAsia="細明體" w:hAnsi="細明體"/>
        </w:rPr>
      </w:pPr>
      <w:r w:rsidRPr="00840453">
        <w:rPr>
          <w:rFonts w:ascii="細明體" w:eastAsia="細明體" w:hAnsi="細明體"/>
        </w:rPr>
        <w:t>(</w:t>
      </w:r>
      <w:r w:rsidRPr="00840453">
        <w:rPr>
          <w:rFonts w:ascii="細明體" w:eastAsia="細明體" w:hAnsi="細明體" w:hint="eastAsia"/>
        </w:rPr>
        <w:t>1</w:t>
      </w:r>
      <w:r w:rsidRPr="00840453">
        <w:rPr>
          <w:rFonts w:ascii="細明體" w:eastAsia="細明體" w:hAnsi="細明體"/>
        </w:rPr>
        <w:t>)第1項第1款增列代表著作未確實填載為合著及繳交合著人證明。</w:t>
      </w:r>
    </w:p>
    <w:p w:rsidR="00840453" w:rsidRPr="00840453" w:rsidRDefault="00840453" w:rsidP="00840453">
      <w:pPr>
        <w:spacing w:line="320" w:lineRule="exact"/>
        <w:ind w:leftChars="400" w:left="1440" w:hangingChars="200" w:hanging="480"/>
        <w:jc w:val="both"/>
        <w:textDirection w:val="lrTbV"/>
        <w:rPr>
          <w:rFonts w:ascii="細明體" w:eastAsia="細明體" w:hAnsi="細明體"/>
        </w:rPr>
      </w:pPr>
      <w:r w:rsidRPr="00840453">
        <w:rPr>
          <w:rFonts w:ascii="細明體" w:eastAsia="細明體" w:hAnsi="細明體"/>
        </w:rPr>
        <w:t>(</w:t>
      </w:r>
      <w:r w:rsidRPr="00840453">
        <w:rPr>
          <w:rFonts w:ascii="細明體" w:eastAsia="細明體" w:hAnsi="細明體" w:hint="eastAsia"/>
        </w:rPr>
        <w:t>2</w:t>
      </w:r>
      <w:r w:rsidRPr="00840453">
        <w:rPr>
          <w:rFonts w:ascii="細明體" w:eastAsia="細明體" w:hAnsi="細明體"/>
        </w:rPr>
        <w:t>)第1項第2款嚴重違反學術倫理修正為其他違反學術倫理情事，並將款次移列為第4款。</w:t>
      </w:r>
    </w:p>
    <w:p w:rsidR="00840453" w:rsidRPr="00840453" w:rsidRDefault="00840453" w:rsidP="00840453">
      <w:pPr>
        <w:spacing w:line="320" w:lineRule="exact"/>
        <w:ind w:leftChars="400" w:left="1440" w:hangingChars="200" w:hanging="480"/>
        <w:jc w:val="both"/>
        <w:textDirection w:val="lrTbV"/>
        <w:rPr>
          <w:rFonts w:ascii="細明體" w:eastAsia="細明體" w:hAnsi="細明體"/>
        </w:rPr>
      </w:pPr>
      <w:r w:rsidRPr="00840453">
        <w:rPr>
          <w:rFonts w:ascii="細明體" w:eastAsia="細明體" w:hAnsi="細明體"/>
        </w:rPr>
        <w:t>(</w:t>
      </w:r>
      <w:r w:rsidRPr="00840453">
        <w:rPr>
          <w:rFonts w:ascii="細明體" w:eastAsia="細明體" w:hAnsi="細明體" w:hint="eastAsia"/>
        </w:rPr>
        <w:t>3</w:t>
      </w:r>
      <w:r w:rsidRPr="00840453">
        <w:rPr>
          <w:rFonts w:ascii="細明體" w:eastAsia="細明體" w:hAnsi="細明體"/>
        </w:rPr>
        <w:t>)另將現行第3款及第4款之款次移列為第2款及第3款，其餘酌作文字修正。</w:t>
      </w:r>
    </w:p>
    <w:p w:rsidR="00840453" w:rsidRPr="00840453" w:rsidRDefault="00840453" w:rsidP="00840453">
      <w:pPr>
        <w:autoSpaceDE w:val="0"/>
        <w:autoSpaceDN w:val="0"/>
        <w:spacing w:line="320" w:lineRule="exact"/>
        <w:ind w:leftChars="301" w:left="1171" w:hangingChars="187" w:hanging="449"/>
        <w:jc w:val="both"/>
        <w:textDirection w:val="lrTbV"/>
        <w:rPr>
          <w:rFonts w:ascii="細明體" w:eastAsia="細明體" w:hAnsi="細明體" w:cs="新細明體"/>
          <w:kern w:val="0"/>
        </w:rPr>
      </w:pPr>
      <w:r w:rsidRPr="00840453">
        <w:rPr>
          <w:rFonts w:ascii="細明體" w:eastAsia="細明體" w:hAnsi="細明體" w:cs="新細明體"/>
          <w:kern w:val="0"/>
        </w:rPr>
        <w:t>2、第14點</w:t>
      </w:r>
      <w:r w:rsidRPr="00840453">
        <w:rPr>
          <w:rFonts w:ascii="細明體" w:eastAsia="細明體" w:hAnsi="細明體" w:cs="新細明體" w:hint="eastAsia"/>
          <w:kern w:val="0"/>
        </w:rPr>
        <w:t>：</w:t>
      </w:r>
      <w:r w:rsidRPr="00840453">
        <w:rPr>
          <w:rFonts w:ascii="細明體" w:eastAsia="細明體" w:hAnsi="細明體" w:cs="新細明體"/>
          <w:kern w:val="0"/>
        </w:rPr>
        <w:t>如有涉及教師資格審查停權之處分，經報教育部核准或備查，由本校或教育部公告並副知各學校，修正為由本校公告並副知各學校。</w:t>
      </w:r>
    </w:p>
    <w:p w:rsidR="00840453" w:rsidRPr="00840453" w:rsidRDefault="00840453" w:rsidP="00840453">
      <w:pPr>
        <w:autoSpaceDE w:val="0"/>
        <w:autoSpaceDN w:val="0"/>
        <w:spacing w:line="320" w:lineRule="exact"/>
        <w:ind w:leftChars="301" w:left="1171" w:hangingChars="187" w:hanging="449"/>
        <w:jc w:val="both"/>
        <w:textDirection w:val="lrTbV"/>
        <w:rPr>
          <w:rFonts w:ascii="細明體" w:eastAsia="細明體" w:hAnsi="細明體" w:cs="新細明體"/>
          <w:kern w:val="0"/>
        </w:rPr>
      </w:pPr>
      <w:r w:rsidRPr="00840453">
        <w:rPr>
          <w:rFonts w:ascii="細明體" w:eastAsia="細明體" w:hAnsi="細明體" w:cs="新細明體"/>
          <w:kern w:val="0"/>
        </w:rPr>
        <w:t>3、第7、8點配合酌作文字、款次修正。</w:t>
      </w:r>
    </w:p>
    <w:p w:rsidR="00840453" w:rsidRPr="00840453" w:rsidRDefault="00840453" w:rsidP="00840453">
      <w:pPr>
        <w:spacing w:line="320" w:lineRule="exact"/>
        <w:ind w:left="240"/>
        <w:jc w:val="both"/>
        <w:textDirection w:val="lrTbV"/>
        <w:rPr>
          <w:rFonts w:ascii="細明體" w:eastAsia="細明體" w:hAnsi="細明體"/>
        </w:rPr>
      </w:pPr>
      <w:r w:rsidRPr="00840453">
        <w:rPr>
          <w:rFonts w:ascii="細明體" w:eastAsia="細明體" w:hAnsi="細明體"/>
        </w:rPr>
        <w:t>決議：</w:t>
      </w:r>
      <w:r w:rsidRPr="00840453">
        <w:rPr>
          <w:rFonts w:ascii="細明體" w:eastAsia="細明體" w:hAnsi="細明體" w:hint="eastAsia"/>
        </w:rPr>
        <w:t>審議通過。</w:t>
      </w:r>
    </w:p>
    <w:p w:rsidR="005C242E" w:rsidRPr="005C242E" w:rsidRDefault="005C242E" w:rsidP="005C242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rPr>
      </w:pPr>
      <w:r w:rsidRPr="005C242E">
        <w:rPr>
          <w:rFonts w:ascii="細明體" w:eastAsia="細明體" w:hint="eastAsia"/>
        </w:rPr>
        <w:t>五、修正本校「校務基金進用教學人員及研究人員實施要點」第6點及第24點規定，如附修正對照表，提請討論。</w:t>
      </w:r>
    </w:p>
    <w:p w:rsidR="005C242E" w:rsidRPr="005C242E" w:rsidRDefault="005C242E" w:rsidP="005C242E">
      <w:pPr>
        <w:spacing w:line="320" w:lineRule="exact"/>
        <w:ind w:left="240"/>
        <w:jc w:val="both"/>
        <w:textDirection w:val="lrTbV"/>
        <w:rPr>
          <w:rFonts w:ascii="細明體" w:eastAsia="細明體" w:hAnsi="細明體"/>
        </w:rPr>
      </w:pPr>
      <w:r w:rsidRPr="005C242E">
        <w:rPr>
          <w:rFonts w:ascii="細明體" w:eastAsia="細明體" w:hAnsi="細明體"/>
        </w:rPr>
        <w:t>說明：</w:t>
      </w:r>
    </w:p>
    <w:p w:rsidR="005C242E" w:rsidRPr="005C242E" w:rsidRDefault="005C242E" w:rsidP="005C242E">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textDirection w:val="lrTbV"/>
        <w:rPr>
          <w:rFonts w:ascii="細明體" w:eastAsia="細明體" w:hAnsi="細明體"/>
        </w:rPr>
      </w:pPr>
      <w:r w:rsidRPr="005C242E">
        <w:rPr>
          <w:rFonts w:ascii="細明體" w:eastAsia="細明體" w:hAnsi="細明體"/>
        </w:rPr>
        <w:t>(一)</w:t>
      </w:r>
      <w:r w:rsidRPr="005C242E">
        <w:rPr>
          <w:rFonts w:ascii="細明體" w:eastAsia="細明體" w:hAnsi="細明體" w:hint="eastAsia"/>
        </w:rPr>
        <w:t>依大學法第20條規定：「大學教師之聘任...等事項，應經教師評審委員會審議。學校教師評審委員會之分級、組成方式及運作規定，經校務會議審議通過後實施。」，又查國立大學校務基金進用教學人員研究人員及工作人員實施原則第4點規定：「教學人員遴聘之規定如下：...(二)聘任程序：依學校教師聘任之規定。...」同原則第5點第2項規定：「研究人員之聘任程序...等，比照教學人員辦理。」，現行本校專案計畫教學、研究人員聘任程序規定為「提經系(科、所、室、中心)</w:t>
      </w:r>
      <w:r w:rsidRPr="005C242E">
        <w:rPr>
          <w:rFonts w:ascii="細明體" w:eastAsia="細明體" w:hAnsi="細明體" w:hint="eastAsia"/>
        </w:rPr>
        <w:lastRenderedPageBreak/>
        <w:t>教評會(或相關會議)通過」，似違反上述規定</w:t>
      </w:r>
      <w:r w:rsidRPr="005C242E">
        <w:rPr>
          <w:rFonts w:ascii="細明體" w:eastAsia="細明體" w:hAnsi="細明體"/>
        </w:rPr>
        <w:t>。</w:t>
      </w:r>
    </w:p>
    <w:p w:rsidR="005C242E" w:rsidRPr="005C242E" w:rsidRDefault="005C242E" w:rsidP="005C242E">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textDirection w:val="lrTbV"/>
        <w:rPr>
          <w:rFonts w:ascii="細明體" w:eastAsia="細明體" w:hAnsi="細明體"/>
        </w:rPr>
      </w:pPr>
      <w:r w:rsidRPr="005C242E">
        <w:rPr>
          <w:rFonts w:ascii="細明體" w:eastAsia="細明體" w:hAnsi="細明體"/>
        </w:rPr>
        <w:t>(二)</w:t>
      </w:r>
      <w:r w:rsidRPr="005C242E">
        <w:rPr>
          <w:rFonts w:ascii="細明體" w:eastAsia="細明體" w:hAnsi="細明體" w:hint="eastAsia"/>
        </w:rPr>
        <w:t>另依行政院國家科學委員補助專題研究計畫作業要點第3點規定：「計畫主持人(申請人)及共同主持人之資格：...(三)實施校務基金制度之學校，依國立大學校務基金進用教學人員研究人員及工作人員實施原則聘任之專任教學、研究人員，按月支給待遇，經學校各級教評會審議通過遴聘，...。」本校專案計畫教學人員、研究人員如未經教評會審議通過，依上述規定，則不能擔任國科會計畫主持人，造成是類人員研究工作之困擾。</w:t>
      </w:r>
    </w:p>
    <w:p w:rsidR="005C242E" w:rsidRPr="005C242E" w:rsidRDefault="005C242E" w:rsidP="005C242E">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textDirection w:val="lrTbV"/>
        <w:rPr>
          <w:rFonts w:ascii="細明體" w:eastAsia="細明體" w:hAnsi="細明體"/>
        </w:rPr>
      </w:pPr>
      <w:r w:rsidRPr="005C242E">
        <w:rPr>
          <w:rFonts w:ascii="細明體" w:eastAsia="細明體" w:hAnsi="細明體"/>
        </w:rPr>
        <w:t>(</w:t>
      </w:r>
      <w:r w:rsidRPr="005C242E">
        <w:rPr>
          <w:rFonts w:ascii="細明體" w:eastAsia="細明體" w:hAnsi="細明體" w:hint="eastAsia"/>
        </w:rPr>
        <w:t>三</w:t>
      </w:r>
      <w:r w:rsidRPr="005C242E">
        <w:rPr>
          <w:rFonts w:ascii="細明體" w:eastAsia="細明體" w:hAnsi="細明體"/>
        </w:rPr>
        <w:t>)</w:t>
      </w:r>
      <w:r w:rsidRPr="005C242E">
        <w:rPr>
          <w:rFonts w:ascii="細明體" w:eastAsia="細明體" w:hAnsi="細明體" w:hint="eastAsia"/>
        </w:rPr>
        <w:t>綜上，本次修正重點如下：</w:t>
      </w:r>
    </w:p>
    <w:p w:rsidR="005C242E" w:rsidRPr="005C242E" w:rsidRDefault="005C242E" w:rsidP="005C242E">
      <w:pPr>
        <w:autoSpaceDE w:val="0"/>
        <w:autoSpaceDN w:val="0"/>
        <w:spacing w:line="320" w:lineRule="exact"/>
        <w:ind w:leftChars="301" w:left="1171" w:hangingChars="187" w:hanging="449"/>
        <w:jc w:val="both"/>
        <w:textDirection w:val="lrTbV"/>
        <w:rPr>
          <w:rFonts w:ascii="細明體" w:eastAsia="細明體" w:hAnsi="細明體" w:cs="新細明體"/>
          <w:kern w:val="0"/>
        </w:rPr>
      </w:pPr>
      <w:r w:rsidRPr="005C242E">
        <w:rPr>
          <w:rFonts w:ascii="細明體" w:eastAsia="細明體" w:hAnsi="細明體" w:cs="新細明體" w:hint="eastAsia"/>
          <w:kern w:val="0"/>
        </w:rPr>
        <w:t>1、修正第6點，各單位延聘教學、研究人員，應提經系(科)、所教評會通過，刪除「或相關會議」文字。</w:t>
      </w:r>
    </w:p>
    <w:p w:rsidR="005C242E" w:rsidRPr="005C242E" w:rsidRDefault="005C242E" w:rsidP="005C242E">
      <w:pPr>
        <w:autoSpaceDE w:val="0"/>
        <w:autoSpaceDN w:val="0"/>
        <w:spacing w:line="320" w:lineRule="exact"/>
        <w:ind w:leftChars="301" w:left="1171" w:hangingChars="187" w:hanging="449"/>
        <w:jc w:val="both"/>
        <w:textDirection w:val="lrTbV"/>
        <w:rPr>
          <w:rFonts w:ascii="細明體" w:eastAsia="細明體" w:hAnsi="細明體" w:cs="新細明體"/>
          <w:kern w:val="0"/>
        </w:rPr>
      </w:pPr>
      <w:r w:rsidRPr="005C242E">
        <w:rPr>
          <w:rFonts w:ascii="細明體" w:eastAsia="細明體" w:hAnsi="細明體" w:cs="新細明體" w:hint="eastAsia"/>
          <w:kern w:val="0"/>
        </w:rPr>
        <w:t>2、修正第24點，增列本要點應經「校務會議」審議文字。</w:t>
      </w:r>
    </w:p>
    <w:p w:rsidR="005C242E" w:rsidRPr="005C242E" w:rsidRDefault="005C242E" w:rsidP="005C242E">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textDirection w:val="lrTbV"/>
        <w:rPr>
          <w:rFonts w:ascii="細明體" w:eastAsia="細明體" w:hAnsi="細明體"/>
        </w:rPr>
      </w:pPr>
      <w:r w:rsidRPr="005C242E">
        <w:rPr>
          <w:rFonts w:ascii="細明體" w:eastAsia="細明體" w:hAnsi="細明體"/>
        </w:rPr>
        <w:t>(</w:t>
      </w:r>
      <w:r w:rsidRPr="005C242E">
        <w:rPr>
          <w:rFonts w:ascii="細明體" w:eastAsia="細明體" w:hAnsi="細明體" w:hint="eastAsia"/>
        </w:rPr>
        <w:t>四</w:t>
      </w:r>
      <w:r w:rsidRPr="005C242E">
        <w:rPr>
          <w:rFonts w:ascii="細明體" w:eastAsia="細明體" w:hAnsi="細明體"/>
        </w:rPr>
        <w:t>)本案業提10</w:t>
      </w:r>
      <w:r w:rsidRPr="005C242E">
        <w:rPr>
          <w:rFonts w:ascii="細明體" w:eastAsia="細明體" w:hAnsi="細明體" w:hint="eastAsia"/>
        </w:rPr>
        <w:t>2</w:t>
      </w:r>
      <w:r w:rsidRPr="005C242E">
        <w:rPr>
          <w:rFonts w:ascii="細明體" w:eastAsia="細明體" w:hAnsi="細明體"/>
        </w:rPr>
        <w:t>年</w:t>
      </w:r>
      <w:r w:rsidRPr="005C242E">
        <w:rPr>
          <w:rFonts w:ascii="細明體" w:eastAsia="細明體" w:hAnsi="細明體" w:hint="eastAsia"/>
        </w:rPr>
        <w:t>3</w:t>
      </w:r>
      <w:r w:rsidRPr="005C242E">
        <w:rPr>
          <w:rFonts w:ascii="細明體" w:eastAsia="細明體" w:hAnsi="細明體"/>
        </w:rPr>
        <w:t>月</w:t>
      </w:r>
      <w:r w:rsidRPr="005C242E">
        <w:rPr>
          <w:rFonts w:ascii="細明體" w:eastAsia="細明體" w:hAnsi="細明體" w:hint="eastAsia"/>
        </w:rPr>
        <w:t>12</w:t>
      </w:r>
      <w:r w:rsidRPr="005C242E">
        <w:rPr>
          <w:rFonts w:ascii="細明體" w:eastAsia="細明體" w:hAnsi="細明體"/>
        </w:rPr>
        <w:t>日本校第2</w:t>
      </w:r>
      <w:r w:rsidRPr="005C242E">
        <w:rPr>
          <w:rFonts w:ascii="細明體" w:eastAsia="細明體" w:hAnsi="細明體" w:hint="eastAsia"/>
        </w:rPr>
        <w:t>753</w:t>
      </w:r>
      <w:r w:rsidRPr="005C242E">
        <w:rPr>
          <w:rFonts w:ascii="細明體" w:eastAsia="細明體" w:hAnsi="細明體"/>
        </w:rPr>
        <w:t>次行政會議通過</w:t>
      </w:r>
      <w:r w:rsidRPr="005C242E">
        <w:rPr>
          <w:rFonts w:ascii="細明體" w:eastAsia="細明體" w:hAnsi="細明體" w:hint="eastAsia"/>
        </w:rPr>
        <w:t>，提會討論。</w:t>
      </w:r>
    </w:p>
    <w:p w:rsidR="005C242E" w:rsidRPr="005C242E" w:rsidRDefault="005C242E" w:rsidP="005C242E">
      <w:pPr>
        <w:spacing w:line="320" w:lineRule="exact"/>
        <w:ind w:left="240"/>
        <w:jc w:val="both"/>
        <w:textDirection w:val="lrTbV"/>
        <w:rPr>
          <w:rFonts w:ascii="細明體" w:eastAsia="細明體" w:hAnsi="細明體"/>
        </w:rPr>
      </w:pPr>
      <w:r w:rsidRPr="005C242E">
        <w:rPr>
          <w:rFonts w:ascii="細明體" w:eastAsia="細明體" w:hAnsi="細明體"/>
        </w:rPr>
        <w:t>決議：</w:t>
      </w:r>
      <w:r w:rsidRPr="005C242E">
        <w:rPr>
          <w:rFonts w:ascii="細明體" w:eastAsia="細明體" w:hAnsi="細明體" w:hint="eastAsia"/>
        </w:rPr>
        <w:t>審議通過。</w:t>
      </w:r>
    </w:p>
    <w:p w:rsidR="005C242E" w:rsidRPr="005C242E" w:rsidRDefault="005C242E" w:rsidP="005C242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rPr>
      </w:pPr>
      <w:r w:rsidRPr="005C242E">
        <w:rPr>
          <w:rFonts w:ascii="細明體" w:eastAsia="細明體" w:hint="eastAsia"/>
        </w:rPr>
        <w:t>七</w:t>
      </w:r>
      <w:r w:rsidRPr="005C242E">
        <w:rPr>
          <w:rFonts w:ascii="細明體" w:eastAsia="細明體"/>
        </w:rPr>
        <w:t>、</w:t>
      </w:r>
      <w:r w:rsidRPr="005C242E">
        <w:rPr>
          <w:rFonts w:ascii="細明體" w:eastAsia="細明體" w:hint="eastAsia"/>
        </w:rPr>
        <w:t>關於使用NTU Space分享校教評會會議議程資料，以減少紙張列印符合環保需求案</w:t>
      </w:r>
      <w:r w:rsidRPr="005C242E">
        <w:rPr>
          <w:rFonts w:ascii="細明體" w:eastAsia="細明體"/>
        </w:rPr>
        <w:t>，提請討論。</w:t>
      </w:r>
    </w:p>
    <w:p w:rsidR="005C242E" w:rsidRPr="005C242E" w:rsidRDefault="005C242E" w:rsidP="005C242E">
      <w:pPr>
        <w:spacing w:line="320" w:lineRule="exact"/>
        <w:ind w:left="240"/>
        <w:jc w:val="both"/>
        <w:textDirection w:val="lrTbV"/>
        <w:rPr>
          <w:rFonts w:ascii="細明體" w:eastAsia="細明體" w:hAnsi="細明體"/>
        </w:rPr>
      </w:pPr>
      <w:r w:rsidRPr="005C242E">
        <w:rPr>
          <w:rFonts w:ascii="細明體" w:eastAsia="細明體" w:hAnsi="細明體"/>
        </w:rPr>
        <w:t>說明：</w:t>
      </w:r>
    </w:p>
    <w:p w:rsidR="005C242E" w:rsidRPr="00763949" w:rsidRDefault="005C242E" w:rsidP="00763949">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textDirection w:val="lrTbV"/>
        <w:rPr>
          <w:rFonts w:ascii="細明體" w:eastAsia="細明體" w:hAnsi="細明體"/>
        </w:rPr>
      </w:pPr>
      <w:r w:rsidRPr="00763949">
        <w:rPr>
          <w:rFonts w:ascii="細明體" w:eastAsia="細明體" w:hAnsi="細明體"/>
        </w:rPr>
        <w:t>(一)</w:t>
      </w:r>
      <w:r w:rsidRPr="00763949">
        <w:rPr>
          <w:rFonts w:ascii="細明體" w:eastAsia="細明體" w:hAnsi="細明體" w:hint="eastAsia"/>
        </w:rPr>
        <w:t>奉102年1月11日主席諭示辦理</w:t>
      </w:r>
      <w:r w:rsidRPr="00763949">
        <w:rPr>
          <w:rFonts w:ascii="細明體" w:eastAsia="細明體" w:hAnsi="細明體"/>
        </w:rPr>
        <w:t>。</w:t>
      </w:r>
    </w:p>
    <w:p w:rsidR="005C242E" w:rsidRPr="00763949" w:rsidRDefault="005C242E" w:rsidP="00763949">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textDirection w:val="lrTbV"/>
        <w:rPr>
          <w:rFonts w:ascii="細明體" w:eastAsia="細明體" w:hAnsi="細明體"/>
        </w:rPr>
      </w:pPr>
      <w:r w:rsidRPr="00763949">
        <w:rPr>
          <w:rFonts w:ascii="細明體" w:eastAsia="細明體" w:hAnsi="細明體"/>
        </w:rPr>
        <w:t>(二)</w:t>
      </w:r>
      <w:r w:rsidRPr="00763949">
        <w:rPr>
          <w:rFonts w:ascii="細明體" w:eastAsia="細明體" w:hAnsi="細明體" w:hint="eastAsia"/>
        </w:rPr>
        <w:t>本校教評會100年9月24日100學年度第1次會議臨時動議：「…二、本會升等教師資料，請改為電子資料，置於伺服器內提供委員網址、帳號或掃描成光碟，以供委員審閱，節省用紙，以符環保潮流。」及決議：「…動議二、請人事室斟酌配合辦理，但仍要有紙本議程及升等案件摘要。新聘教師案件資料亦得比照辦理，以節省紙張影印。」</w:t>
      </w:r>
    </w:p>
    <w:p w:rsidR="005C242E" w:rsidRPr="00763949" w:rsidRDefault="005C242E" w:rsidP="00763949">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textDirection w:val="lrTbV"/>
        <w:rPr>
          <w:rFonts w:ascii="細明體" w:eastAsia="細明體" w:hAnsi="細明體"/>
        </w:rPr>
      </w:pPr>
      <w:r w:rsidRPr="00763949">
        <w:rPr>
          <w:rFonts w:ascii="細明體" w:eastAsia="細明體" w:hAnsi="細明體"/>
        </w:rPr>
        <w:t>(</w:t>
      </w:r>
      <w:r w:rsidRPr="00763949">
        <w:rPr>
          <w:rFonts w:ascii="細明體" w:eastAsia="細明體" w:hAnsi="細明體" w:hint="eastAsia"/>
        </w:rPr>
        <w:t>三</w:t>
      </w:r>
      <w:r w:rsidRPr="00763949">
        <w:rPr>
          <w:rFonts w:ascii="細明體" w:eastAsia="細明體" w:hAnsi="細明體"/>
        </w:rPr>
        <w:t>)</w:t>
      </w:r>
      <w:r w:rsidRPr="00763949">
        <w:rPr>
          <w:rFonts w:ascii="細明體" w:eastAsia="細明體" w:hAnsi="細明體" w:hint="eastAsia"/>
        </w:rPr>
        <w:t>依上開決議，自101學年度起辦理審查升等案及偶有大量議程文件時，均將議程資料燒錄成光碟致送委員審閱，為加強E化便利性，擬使用NTU Space平台分享議程及附件資料，委員可使用電腦、手機或平板電腦，下載NTU Space分享之議程資料（或線上閱覽），如有需要亦可列印。擬就下列2種方案擇一辦理：</w:t>
      </w:r>
    </w:p>
    <w:p w:rsidR="005C242E" w:rsidRPr="00763949" w:rsidRDefault="005C242E" w:rsidP="00763949">
      <w:pPr>
        <w:autoSpaceDE w:val="0"/>
        <w:autoSpaceDN w:val="0"/>
        <w:spacing w:line="320" w:lineRule="exact"/>
        <w:ind w:leftChars="301" w:left="1171" w:hangingChars="187" w:hanging="449"/>
        <w:jc w:val="both"/>
        <w:textDirection w:val="lrTbV"/>
        <w:rPr>
          <w:rFonts w:ascii="細明體" w:eastAsia="細明體" w:hAnsi="細明體" w:cs="新細明體"/>
          <w:kern w:val="0"/>
        </w:rPr>
      </w:pPr>
      <w:r w:rsidRPr="00763949">
        <w:rPr>
          <w:rFonts w:ascii="細明體" w:eastAsia="細明體" w:hAnsi="細明體" w:cs="新細明體" w:hint="eastAsia"/>
          <w:kern w:val="0"/>
        </w:rPr>
        <w:t>甲案：由承辦人申請啟用NTU Space帳號後，將議程及附件資料以pdf檔案上傳至系統，產製「分享連結網址」，並設定驗證密碼。並將上述網址email至各委員常用信箱，密碼則隨同紙本議程以公文交換方式致送委員。委員使用「分享連結網址」連上NTU Space資料庫，輸入密碼後下載資料閱覽。</w:t>
      </w:r>
    </w:p>
    <w:p w:rsidR="005C242E" w:rsidRDefault="005C242E" w:rsidP="00763949">
      <w:pPr>
        <w:autoSpaceDE w:val="0"/>
        <w:autoSpaceDN w:val="0"/>
        <w:spacing w:line="320" w:lineRule="exact"/>
        <w:ind w:leftChars="301" w:left="1171" w:hangingChars="187" w:hanging="449"/>
        <w:jc w:val="both"/>
        <w:textDirection w:val="lrTbV"/>
        <w:rPr>
          <w:rFonts w:ascii="新細明體" w:hAnsi="新細明體"/>
          <w:b/>
        </w:rPr>
      </w:pPr>
      <w:r w:rsidRPr="00763949">
        <w:rPr>
          <w:rFonts w:ascii="細明體" w:eastAsia="細明體" w:hAnsi="細明體" w:cs="新細明體" w:hint="eastAsia"/>
          <w:kern w:val="0"/>
        </w:rPr>
        <w:t>乙案：承辦人及委員均申請並啟用NTU Space帳號（與委員的本校計中帳號密碼相同）後，由承辦人在NTU Space上成立校教評會資料之「共用空間」，將議程及附件資料上傳至此「共用空間」，再將委員之NTU Space帳號加入此「共用空間」成為「合作成員」，委員即可使用個人NTU Space帳號密碼登入NTU Space，進入「共用空間」下載議程資料閱覽。</w:t>
      </w:r>
    </w:p>
    <w:p w:rsidR="005C242E" w:rsidRPr="00763949" w:rsidRDefault="005C242E" w:rsidP="00763949">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textDirection w:val="lrTbV"/>
        <w:rPr>
          <w:rFonts w:ascii="細明體" w:eastAsia="細明體" w:hAnsi="細明體"/>
        </w:rPr>
      </w:pPr>
      <w:r w:rsidRPr="00763949">
        <w:rPr>
          <w:rFonts w:ascii="細明體" w:eastAsia="細明體" w:hAnsi="細明體" w:hint="eastAsia"/>
        </w:rPr>
        <w:t>(四)紙本議程仍援例於開會前送交各委員，開會會場搭配投影議程附件進行議事討論。</w:t>
      </w:r>
    </w:p>
    <w:p w:rsidR="005C242E" w:rsidRPr="00763949" w:rsidRDefault="005C242E" w:rsidP="00763949">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textDirection w:val="lrTbV"/>
        <w:rPr>
          <w:rFonts w:ascii="細明體" w:eastAsia="細明體" w:hAnsi="細明體"/>
        </w:rPr>
      </w:pPr>
      <w:r w:rsidRPr="00763949">
        <w:rPr>
          <w:rFonts w:ascii="細明體" w:eastAsia="細明體" w:hAnsi="細明體" w:hint="eastAsia"/>
        </w:rPr>
        <w:t>(五)本案經102年3月12日主席裁示採甲案。</w:t>
      </w:r>
    </w:p>
    <w:p w:rsidR="005C242E" w:rsidRPr="005C242E" w:rsidRDefault="005C242E" w:rsidP="005C242E">
      <w:pPr>
        <w:spacing w:line="320" w:lineRule="exact"/>
        <w:ind w:left="240"/>
        <w:jc w:val="both"/>
        <w:textDirection w:val="lrTbV"/>
        <w:rPr>
          <w:rFonts w:ascii="細明體" w:eastAsia="細明體" w:hAnsi="細明體"/>
        </w:rPr>
      </w:pPr>
      <w:r w:rsidRPr="005C242E">
        <w:rPr>
          <w:rFonts w:ascii="細明體" w:eastAsia="細明體" w:hAnsi="細明體" w:hint="eastAsia"/>
        </w:rPr>
        <w:t>決議：朝甲案方向規劃，惟待相關配套設施完成後，再行實施。</w:t>
      </w:r>
    </w:p>
    <w:p w:rsidR="00173279" w:rsidRPr="00B92BFC" w:rsidRDefault="00173279" w:rsidP="0017327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一○一學年度第六</w:t>
      </w:r>
      <w:r w:rsidRPr="00B92BFC">
        <w:rPr>
          <w:rFonts w:ascii="細明體" w:eastAsia="細明體" w:hint="eastAsia"/>
          <w:color w:val="0000FF"/>
        </w:rPr>
        <w:t>次會議</w:t>
      </w:r>
      <w:r>
        <w:rPr>
          <w:rFonts w:ascii="細明體" w:eastAsia="細明體" w:hint="eastAsia"/>
          <w:color w:val="0000FF"/>
        </w:rPr>
        <w:t>(102</w:t>
      </w:r>
      <w:r w:rsidRPr="00B92BFC">
        <w:rPr>
          <w:rFonts w:ascii="細明體" w:eastAsia="細明體" w:hint="eastAsia"/>
          <w:color w:val="0000FF"/>
        </w:rPr>
        <w:t>.</w:t>
      </w:r>
      <w:r w:rsidR="00460CC0">
        <w:rPr>
          <w:rFonts w:ascii="細明體" w:eastAsia="細明體" w:hint="eastAsia"/>
          <w:color w:val="0000FF"/>
        </w:rPr>
        <w:t>4.19</w:t>
      </w:r>
      <w:r w:rsidRPr="00B92BFC">
        <w:rPr>
          <w:rFonts w:ascii="細明體" w:eastAsia="細明體" w:hint="eastAsia"/>
          <w:color w:val="0000FF"/>
        </w:rPr>
        <w:t>)</w:t>
      </w:r>
    </w:p>
    <w:p w:rsidR="00173279" w:rsidRPr="00840453" w:rsidRDefault="00173279" w:rsidP="0017327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討論</w:t>
      </w:r>
      <w:r w:rsidRPr="00B64310">
        <w:rPr>
          <w:rFonts w:ascii="細明體" w:eastAsia="細明體" w:hint="eastAsia"/>
          <w:color w:val="0000FF"/>
        </w:rPr>
        <w:t>事項：</w:t>
      </w:r>
    </w:p>
    <w:p w:rsidR="00173279" w:rsidRPr="00173279" w:rsidRDefault="00173279" w:rsidP="0017327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rPr>
      </w:pPr>
      <w:r w:rsidRPr="00173279">
        <w:rPr>
          <w:rFonts w:ascii="細明體" w:eastAsia="細明體" w:hint="eastAsia"/>
        </w:rPr>
        <w:t>三、為應業務需要，研擬本校專任教師改聘為其他學院或同一學院不同系(科)所同一等級專任教師之程序如說明，提請審議</w:t>
      </w:r>
      <w:r w:rsidRPr="00173279">
        <w:rPr>
          <w:rFonts w:ascii="細明體" w:eastAsia="細明體"/>
        </w:rPr>
        <w:t>。</w:t>
      </w:r>
    </w:p>
    <w:p w:rsidR="00173279" w:rsidRPr="00173279" w:rsidRDefault="00173279" w:rsidP="00173279">
      <w:pPr>
        <w:spacing w:line="320" w:lineRule="exact"/>
        <w:ind w:left="240"/>
        <w:jc w:val="both"/>
        <w:rPr>
          <w:rFonts w:ascii="細明體" w:eastAsia="細明體" w:hAnsi="細明體"/>
        </w:rPr>
      </w:pPr>
      <w:r w:rsidRPr="00173279">
        <w:rPr>
          <w:rFonts w:ascii="細明體" w:eastAsia="細明體" w:hAnsi="細明體" w:hint="eastAsia"/>
        </w:rPr>
        <w:t>說明：</w:t>
      </w:r>
    </w:p>
    <w:p w:rsidR="00173279" w:rsidRPr="00173279" w:rsidRDefault="00173279" w:rsidP="00173279">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rPr>
          <w:rFonts w:ascii="細明體" w:eastAsia="細明體" w:hAnsi="細明體"/>
        </w:rPr>
      </w:pPr>
      <w:r w:rsidRPr="00173279">
        <w:rPr>
          <w:rFonts w:ascii="細明體" w:eastAsia="細明體" w:hAnsi="細明體" w:hint="eastAsia"/>
        </w:rPr>
        <w:lastRenderedPageBreak/>
        <w:t>(一)目前本校各學院、系(科)所專任教師如擬改聘為其他學院或同一學院不同系(科)所同一等級之專任教師，其聘任程序尚未有統一規範。茲有系(所)詢問相關規定，為使各單位有統一遵循之原則，爰擬訂定是類人員聘任程序如下。</w:t>
      </w:r>
    </w:p>
    <w:p w:rsidR="00173279" w:rsidRPr="00173279" w:rsidRDefault="00173279" w:rsidP="00173279">
      <w:pPr>
        <w:autoSpaceDE w:val="0"/>
        <w:autoSpaceDN w:val="0"/>
        <w:spacing w:line="320" w:lineRule="exact"/>
        <w:ind w:leftChars="301" w:left="1171" w:hangingChars="187" w:hanging="449"/>
        <w:jc w:val="both"/>
        <w:rPr>
          <w:rFonts w:ascii="細明體" w:eastAsia="細明體" w:hAnsi="細明體" w:cs="新細明體"/>
          <w:kern w:val="0"/>
        </w:rPr>
      </w:pPr>
      <w:r w:rsidRPr="00173279">
        <w:rPr>
          <w:rFonts w:ascii="細明體" w:eastAsia="細明體" w:hAnsi="細明體" w:cs="新細明體" w:hint="eastAsia"/>
          <w:kern w:val="0"/>
        </w:rPr>
        <w:t>1、改聘為其他學院教師之程序：</w:t>
      </w:r>
    </w:p>
    <w:p w:rsidR="00173279" w:rsidRPr="00173279" w:rsidRDefault="00173279" w:rsidP="00173279">
      <w:pPr>
        <w:spacing w:line="320" w:lineRule="exact"/>
        <w:ind w:leftChars="400" w:left="1440" w:hangingChars="200" w:hanging="480"/>
        <w:jc w:val="both"/>
        <w:rPr>
          <w:rFonts w:ascii="細明體" w:eastAsia="細明體" w:hAnsi="細明體"/>
        </w:rPr>
      </w:pPr>
      <w:r w:rsidRPr="00173279">
        <w:rPr>
          <w:rFonts w:ascii="細明體" w:eastAsia="細明體" w:hAnsi="細明體" w:hint="eastAsia"/>
        </w:rPr>
        <w:t>(1)經擬聘系(科)所、院教評會審議通過，簽請原聘系(科)所、院主管及校長同意，提行政會議及校教評會報告。</w:t>
      </w:r>
    </w:p>
    <w:p w:rsidR="00173279" w:rsidRPr="00173279" w:rsidRDefault="00173279" w:rsidP="00173279">
      <w:pPr>
        <w:spacing w:line="320" w:lineRule="exact"/>
        <w:ind w:leftChars="400" w:left="1440" w:hangingChars="200" w:hanging="480"/>
        <w:jc w:val="both"/>
        <w:rPr>
          <w:rFonts w:ascii="細明體" w:eastAsia="細明體" w:hAnsi="細明體"/>
        </w:rPr>
      </w:pPr>
      <w:r w:rsidRPr="00173279">
        <w:rPr>
          <w:rFonts w:ascii="細明體" w:eastAsia="細明體" w:hAnsi="細明體" w:hint="eastAsia"/>
        </w:rPr>
        <w:t>(2)如屬特殊情形，依據本校教師評審委員會設置辦法第5條第2項規定：「本校基於發展需要，延攬學術研究傑出或特殊領域教師(研究人員)，得不經系(科)所、院教評會，逕由本會進行送審提會審議，通過後聘任。」逕提行政會議及校教評會審議。</w:t>
      </w:r>
    </w:p>
    <w:p w:rsidR="00173279" w:rsidRPr="00173279" w:rsidRDefault="00173279" w:rsidP="00173279">
      <w:pPr>
        <w:autoSpaceDE w:val="0"/>
        <w:autoSpaceDN w:val="0"/>
        <w:spacing w:line="320" w:lineRule="exact"/>
        <w:ind w:leftChars="301" w:left="1171" w:hangingChars="187" w:hanging="449"/>
        <w:jc w:val="both"/>
        <w:rPr>
          <w:rFonts w:ascii="細明體" w:eastAsia="細明體" w:hAnsi="細明體" w:cs="新細明體"/>
          <w:kern w:val="0"/>
        </w:rPr>
      </w:pPr>
      <w:r w:rsidRPr="00173279">
        <w:rPr>
          <w:rFonts w:ascii="細明體" w:eastAsia="細明體" w:hAnsi="細明體" w:cs="新細明體" w:hint="eastAsia"/>
          <w:kern w:val="0"/>
        </w:rPr>
        <w:t>2、改聘為同一學院不同系(科)所教師之程序：經擬聘系(科)所教評會審議通過，簽請原聘系(科)所主管同意，提院教評會、行政會議及校教評會報告。</w:t>
      </w:r>
    </w:p>
    <w:p w:rsidR="00173279" w:rsidRPr="00173279" w:rsidRDefault="00173279" w:rsidP="00173279">
      <w:pPr>
        <w:tabs>
          <w:tab w:val="num" w:pos="1440"/>
          <w:tab w:val="left" w:pos="1920"/>
          <w:tab w:val="num" w:pos="264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99" w:left="958" w:hangingChars="200" w:hanging="480"/>
        <w:jc w:val="both"/>
        <w:rPr>
          <w:rFonts w:ascii="細明體" w:eastAsia="細明體" w:hAnsi="細明體"/>
        </w:rPr>
      </w:pPr>
      <w:r w:rsidRPr="00173279">
        <w:rPr>
          <w:rFonts w:ascii="細明體" w:eastAsia="細明體" w:hAnsi="細明體" w:hint="eastAsia"/>
        </w:rPr>
        <w:t>(二)為避免造成著作重複送審之行政資源浪費及讓應徵者產生內定疑義，是類人員之改聘程序擬以上述原則辦理並免辦理著作送審，不得以新聘方式聘任。</w:t>
      </w:r>
    </w:p>
    <w:p w:rsidR="00173279" w:rsidRPr="00173279" w:rsidRDefault="00173279" w:rsidP="00173279">
      <w:pPr>
        <w:spacing w:line="320" w:lineRule="exact"/>
        <w:ind w:left="240"/>
        <w:jc w:val="both"/>
        <w:textDirection w:val="lrTbV"/>
        <w:rPr>
          <w:rFonts w:ascii="細明體" w:eastAsia="細明體" w:hAnsi="細明體"/>
        </w:rPr>
      </w:pPr>
      <w:r w:rsidRPr="00173279">
        <w:rPr>
          <w:rFonts w:ascii="細明體" w:eastAsia="細明體" w:hAnsi="細明體" w:hint="eastAsia"/>
        </w:rPr>
        <w:t>決議：審議通過。</w:t>
      </w:r>
    </w:p>
    <w:p w:rsidR="00892FE3" w:rsidRPr="00B92BFC" w:rsidRDefault="00892FE3" w:rsidP="00892FE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一○一學年度第</w:t>
      </w:r>
      <w:r w:rsidR="007652FA">
        <w:rPr>
          <w:rFonts w:ascii="細明體" w:eastAsia="細明體" w:hint="eastAsia"/>
          <w:color w:val="0000FF"/>
        </w:rPr>
        <w:t>七</w:t>
      </w:r>
      <w:r w:rsidRPr="00B92BFC">
        <w:rPr>
          <w:rFonts w:ascii="細明體" w:eastAsia="細明體" w:hint="eastAsia"/>
          <w:color w:val="0000FF"/>
        </w:rPr>
        <w:t>次會議</w:t>
      </w:r>
      <w:r>
        <w:rPr>
          <w:rFonts w:ascii="細明體" w:eastAsia="細明體" w:hint="eastAsia"/>
          <w:color w:val="0000FF"/>
        </w:rPr>
        <w:t>(102</w:t>
      </w:r>
      <w:r w:rsidRPr="00B92BFC">
        <w:rPr>
          <w:rFonts w:ascii="細明體" w:eastAsia="細明體" w:hint="eastAsia"/>
          <w:color w:val="0000FF"/>
        </w:rPr>
        <w:t>.</w:t>
      </w:r>
      <w:r w:rsidR="007652FA">
        <w:rPr>
          <w:rFonts w:ascii="細明體" w:eastAsia="細明體" w:hint="eastAsia"/>
          <w:color w:val="0000FF"/>
        </w:rPr>
        <w:t>5.24</w:t>
      </w:r>
      <w:r w:rsidRPr="00B92BFC">
        <w:rPr>
          <w:rFonts w:ascii="細明體" w:eastAsia="細明體" w:hint="eastAsia"/>
          <w:color w:val="0000FF"/>
        </w:rPr>
        <w:t>)</w:t>
      </w:r>
    </w:p>
    <w:p w:rsidR="00892FE3" w:rsidRPr="00892FE3" w:rsidRDefault="00892FE3" w:rsidP="00892FE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rPr>
          <w:rFonts w:ascii="細明體" w:eastAsia="細明體"/>
          <w:color w:val="0000FF"/>
        </w:rPr>
      </w:pPr>
      <w:r w:rsidRPr="00892FE3">
        <w:rPr>
          <w:rFonts w:ascii="細明體" w:eastAsia="細明體" w:hint="eastAsia"/>
          <w:color w:val="0000FF"/>
        </w:rPr>
        <w:t>臨時動議︰</w:t>
      </w:r>
    </w:p>
    <w:p w:rsidR="00892FE3" w:rsidRPr="00185C71" w:rsidRDefault="00892FE3" w:rsidP="00892FE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rPr>
          <w:rFonts w:ascii="標楷體" w:hAnsi="標楷體"/>
        </w:rPr>
      </w:pPr>
      <w:r w:rsidRPr="00892FE3">
        <w:rPr>
          <w:rFonts w:ascii="細明體" w:eastAsia="細明體" w:hint="eastAsia"/>
        </w:rPr>
        <w:t>劉佩玲委員提：未來遇到複雜案件時，請人事室將議案圖表化，以便於審議。</w:t>
      </w:r>
    </w:p>
    <w:p w:rsidR="00892FE3" w:rsidRDefault="00892FE3" w:rsidP="00892FE3">
      <w:pPr>
        <w:spacing w:line="320" w:lineRule="exact"/>
        <w:ind w:left="240"/>
        <w:jc w:val="both"/>
        <w:textDirection w:val="lrTbV"/>
        <w:rPr>
          <w:rFonts w:ascii="細明體" w:eastAsia="細明體" w:hAnsi="細明體"/>
        </w:rPr>
      </w:pPr>
      <w:r w:rsidRPr="00892FE3">
        <w:rPr>
          <w:rFonts w:ascii="細明體" w:eastAsia="細明體" w:hAnsi="細明體" w:hint="eastAsia"/>
        </w:rPr>
        <w:t>決議：提案通過，請人事室參考辦理。</w:t>
      </w:r>
    </w:p>
    <w:p w:rsidR="00A02804" w:rsidRPr="00B92BFC" w:rsidRDefault="00A02804" w:rsidP="00A0280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一○一學年度第</w:t>
      </w:r>
      <w:r w:rsidR="00166208">
        <w:rPr>
          <w:rFonts w:ascii="細明體" w:eastAsia="細明體" w:hint="eastAsia"/>
          <w:color w:val="0000FF"/>
        </w:rPr>
        <w:t>八</w:t>
      </w:r>
      <w:r w:rsidRPr="00B92BFC">
        <w:rPr>
          <w:rFonts w:ascii="細明體" w:eastAsia="細明體" w:hint="eastAsia"/>
          <w:color w:val="0000FF"/>
        </w:rPr>
        <w:t>次會議</w:t>
      </w:r>
      <w:r>
        <w:rPr>
          <w:rFonts w:ascii="細明體" w:eastAsia="細明體" w:hint="eastAsia"/>
          <w:color w:val="0000FF"/>
        </w:rPr>
        <w:t>(102</w:t>
      </w:r>
      <w:r w:rsidRPr="00B92BFC">
        <w:rPr>
          <w:rFonts w:ascii="細明體" w:eastAsia="細明體" w:hint="eastAsia"/>
          <w:color w:val="0000FF"/>
        </w:rPr>
        <w:t>.</w:t>
      </w:r>
      <w:r w:rsidR="00166208">
        <w:rPr>
          <w:rFonts w:ascii="細明體" w:eastAsia="細明體" w:hint="eastAsia"/>
          <w:color w:val="0000FF"/>
        </w:rPr>
        <w:t>6.21</w:t>
      </w:r>
      <w:r w:rsidRPr="00B92BFC">
        <w:rPr>
          <w:rFonts w:ascii="細明體" w:eastAsia="細明體" w:hint="eastAsia"/>
          <w:color w:val="0000FF"/>
        </w:rPr>
        <w:t>)</w:t>
      </w:r>
    </w:p>
    <w:p w:rsidR="00C24B0D" w:rsidRDefault="00C24B0D" w:rsidP="0016620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報告</w:t>
      </w:r>
      <w:r w:rsidRPr="00B64310">
        <w:rPr>
          <w:rFonts w:ascii="細明體" w:eastAsia="細明體" w:hint="eastAsia"/>
          <w:color w:val="0000FF"/>
        </w:rPr>
        <w:t>事項：</w:t>
      </w:r>
    </w:p>
    <w:p w:rsidR="00A02804" w:rsidRPr="00C24B0D" w:rsidRDefault="00A02804" w:rsidP="00C24B0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rPr>
      </w:pPr>
      <w:r w:rsidRPr="00C24B0D">
        <w:rPr>
          <w:rFonts w:ascii="細明體" w:eastAsia="細明體" w:hint="eastAsia"/>
        </w:rPr>
        <w:t>三</w:t>
      </w:r>
      <w:r w:rsidRPr="00C24B0D">
        <w:rPr>
          <w:rFonts w:ascii="細明體" w:eastAsia="細明體"/>
        </w:rPr>
        <w:t>、</w:t>
      </w:r>
      <w:r w:rsidRPr="00C24B0D">
        <w:rPr>
          <w:rFonts w:ascii="細明體" w:eastAsia="細明體" w:hint="eastAsia"/>
        </w:rPr>
        <w:t>本校教師評審委員會101學年度第5次會議臨時動議委員提案「本校教授休假研究實施要點第2點規定，休假研究係指利用休假專職從事學術研究工作，未包含講學，建議將教學活動列入休假研究實施範圍」及決議「請人事室研議修正本校教授休假研究實施要點，將教學活動列入休假研究實施範圍」，人事室依上開決議研擬修正方案後，經校長102年5月23日批示維持原規定，提會報告。</w:t>
      </w:r>
    </w:p>
    <w:p w:rsidR="00D9773E" w:rsidRPr="00B92BFC" w:rsidRDefault="00D9773E" w:rsidP="00D9773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一○二學年度第一</w:t>
      </w:r>
      <w:r w:rsidRPr="00B92BFC">
        <w:rPr>
          <w:rFonts w:ascii="細明體" w:eastAsia="細明體" w:hint="eastAsia"/>
          <w:color w:val="0000FF"/>
        </w:rPr>
        <w:t>次會議</w:t>
      </w:r>
      <w:r>
        <w:rPr>
          <w:rFonts w:ascii="細明體" w:eastAsia="細明體" w:hint="eastAsia"/>
          <w:color w:val="0000FF"/>
        </w:rPr>
        <w:t>(102</w:t>
      </w:r>
      <w:r w:rsidRPr="00B92BFC">
        <w:rPr>
          <w:rFonts w:ascii="細明體" w:eastAsia="細明體" w:hint="eastAsia"/>
          <w:color w:val="0000FF"/>
        </w:rPr>
        <w:t>.</w:t>
      </w:r>
      <w:r>
        <w:rPr>
          <w:rFonts w:ascii="細明體" w:eastAsia="細明體" w:hint="eastAsia"/>
          <w:color w:val="0000FF"/>
        </w:rPr>
        <w:t>9.14</w:t>
      </w:r>
      <w:r w:rsidRPr="00B92BFC">
        <w:rPr>
          <w:rFonts w:ascii="細明體" w:eastAsia="細明體" w:hint="eastAsia"/>
          <w:color w:val="0000FF"/>
        </w:rPr>
        <w:t>)</w:t>
      </w:r>
    </w:p>
    <w:p w:rsidR="00D9773E" w:rsidRDefault="00D9773E" w:rsidP="00D977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討論</w:t>
      </w:r>
      <w:r w:rsidRPr="00B64310">
        <w:rPr>
          <w:rFonts w:ascii="細明體" w:eastAsia="細明體" w:hint="eastAsia"/>
          <w:color w:val="0000FF"/>
        </w:rPr>
        <w:t>事項：</w:t>
      </w:r>
    </w:p>
    <w:p w:rsidR="00D9773E" w:rsidRPr="00D9773E" w:rsidRDefault="00D9773E" w:rsidP="00D977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rPr>
      </w:pPr>
      <w:r w:rsidRPr="00D9773E">
        <w:rPr>
          <w:rFonts w:ascii="細明體" w:eastAsia="細明體" w:hint="eastAsia"/>
        </w:rPr>
        <w:t>三、為應業務需要，修正本校教師評審委員會設置辦法第6條及第6條之2、本校各學院教師評審委員會設置準則第7條，及本校各系(科)所學位學程教師評審委員會設置準則第7條條文規定，檢陳修正條文對照表，提請審議。</w:t>
      </w:r>
    </w:p>
    <w:p w:rsidR="00D9773E" w:rsidRPr="00D9773E" w:rsidRDefault="00D9773E" w:rsidP="00D9773E">
      <w:pPr>
        <w:spacing w:line="320" w:lineRule="exact"/>
        <w:ind w:left="240"/>
        <w:jc w:val="both"/>
        <w:rPr>
          <w:rFonts w:ascii="細明體" w:eastAsia="細明體" w:hAnsi="細明體"/>
        </w:rPr>
      </w:pPr>
      <w:r w:rsidRPr="00D9773E">
        <w:rPr>
          <w:rFonts w:ascii="細明體" w:eastAsia="細明體" w:hAnsi="細明體" w:hint="eastAsia"/>
        </w:rPr>
        <w:t>說明：</w:t>
      </w:r>
    </w:p>
    <w:p w:rsidR="00D9773E" w:rsidRPr="001A7D39" w:rsidRDefault="00D9773E" w:rsidP="00D9773E">
      <w:pPr>
        <w:spacing w:line="320" w:lineRule="exact"/>
        <w:ind w:leftChars="219" w:left="1085" w:hangingChars="233" w:hanging="559"/>
        <w:textDirection w:val="lrTbV"/>
        <w:rPr>
          <w:rFonts w:ascii="新細明體" w:hAnsi="新細明體"/>
          <w:b/>
        </w:rPr>
      </w:pPr>
      <w:r w:rsidRPr="001A7D39">
        <w:rPr>
          <w:rFonts w:ascii="新細明體" w:hAnsi="新細明體" w:hint="eastAsia"/>
        </w:rPr>
        <w:t>(一)依教育部102年7月17日臺教師(三)字第1020106038號函辦理。</w:t>
      </w:r>
    </w:p>
    <w:p w:rsidR="00D9773E" w:rsidRPr="001A7D39" w:rsidRDefault="00D9773E" w:rsidP="00D9773E">
      <w:pPr>
        <w:spacing w:line="320" w:lineRule="exact"/>
        <w:ind w:leftChars="218" w:left="955" w:hangingChars="180" w:hanging="432"/>
        <w:textDirection w:val="lrTbV"/>
        <w:rPr>
          <w:rFonts w:ascii="新細明體" w:hAnsi="新細明體"/>
          <w:b/>
        </w:rPr>
      </w:pPr>
      <w:r w:rsidRPr="001A7D39">
        <w:rPr>
          <w:rFonts w:ascii="新細明體" w:hAnsi="新細明體" w:hint="eastAsia"/>
        </w:rPr>
        <w:t>(二)教師法第14條修正條文業奉  總統102年7月10日華總一義字第10200131131號令公布，該修正條文內容與旨揭修正案相關規定如下。</w:t>
      </w:r>
    </w:p>
    <w:p w:rsidR="00D9773E" w:rsidRPr="001A7D39" w:rsidRDefault="00D9773E" w:rsidP="00D9773E">
      <w:pPr>
        <w:spacing w:line="320" w:lineRule="exact"/>
        <w:ind w:leftChars="311" w:left="1024" w:hangingChars="116" w:hanging="278"/>
        <w:textDirection w:val="lrTbV"/>
        <w:rPr>
          <w:rFonts w:ascii="新細明體" w:hAnsi="新細明體"/>
          <w:b/>
        </w:rPr>
      </w:pPr>
      <w:r w:rsidRPr="001A7D39">
        <w:rPr>
          <w:rFonts w:ascii="新細明體" w:hAnsi="新細明體" w:hint="eastAsia"/>
        </w:rPr>
        <w:t>1、第2項：教師如有第1項第11款至第13款規定情事之一者，應經教師評審委員會出席委員「二分之一以上審議通過」修正為「三分之二以上審議通過」</w:t>
      </w:r>
      <w:r>
        <w:rPr>
          <w:rFonts w:ascii="新細明體" w:hAnsi="新細明體" w:hint="eastAsia"/>
        </w:rPr>
        <w:t>。</w:t>
      </w:r>
    </w:p>
    <w:p w:rsidR="00D9773E" w:rsidRPr="00F763CB" w:rsidRDefault="00D9773E" w:rsidP="00D9773E">
      <w:pPr>
        <w:spacing w:line="320" w:lineRule="exact"/>
        <w:ind w:leftChars="311" w:left="1024" w:hangingChars="116" w:hanging="278"/>
        <w:textDirection w:val="lrTbV"/>
        <w:rPr>
          <w:rFonts w:ascii="新細明體" w:hAnsi="新細明體"/>
          <w:b/>
        </w:rPr>
      </w:pPr>
      <w:r w:rsidRPr="001A7D39">
        <w:rPr>
          <w:rFonts w:ascii="新細明體" w:hAnsi="新細明體" w:hint="eastAsia"/>
        </w:rPr>
        <w:t>2、第2項後段：明定教</w:t>
      </w:r>
      <w:r w:rsidRPr="00F763CB">
        <w:rPr>
          <w:rFonts w:ascii="新細明體" w:hAnsi="新細明體" w:hint="eastAsia"/>
        </w:rPr>
        <w:t>師因第1項第12款情事經教師評審委員會議決解聘或不續聘者，教師評審委員會應併同審酌案件情節，議決訂定教師得再受聘任之相隔期間(1年至4年)。</w:t>
      </w:r>
    </w:p>
    <w:p w:rsidR="00D9773E" w:rsidRPr="00F763CB" w:rsidRDefault="00D9773E" w:rsidP="00D9773E">
      <w:pPr>
        <w:spacing w:line="320" w:lineRule="exact"/>
        <w:ind w:leftChars="218" w:left="955" w:hangingChars="180" w:hanging="432"/>
        <w:textDirection w:val="lrTbV"/>
        <w:rPr>
          <w:rFonts w:ascii="新細明體" w:hAnsi="新細明體"/>
          <w:b/>
        </w:rPr>
      </w:pPr>
      <w:r w:rsidRPr="00F763CB">
        <w:rPr>
          <w:rFonts w:ascii="新細明體" w:hAnsi="新細明體" w:hint="eastAsia"/>
        </w:rPr>
        <w:t>(三)本次修正重點如下：</w:t>
      </w:r>
    </w:p>
    <w:p w:rsidR="00D9773E" w:rsidRPr="00F763CB" w:rsidRDefault="00D9773E" w:rsidP="00D9773E">
      <w:pPr>
        <w:spacing w:line="320" w:lineRule="exact"/>
        <w:ind w:leftChars="311" w:left="1024" w:hangingChars="116" w:hanging="278"/>
        <w:rPr>
          <w:rFonts w:ascii="新細明體" w:hAnsi="新細明體"/>
          <w:b/>
        </w:rPr>
      </w:pPr>
      <w:r w:rsidRPr="00F763CB">
        <w:rPr>
          <w:rFonts w:ascii="新細明體" w:hAnsi="新細明體" w:hint="eastAsia"/>
        </w:rPr>
        <w:t>1、本校教師評審委員會設置辦法第6條、各學院教師評審委員會設置準則第7條，及各系(科)所學位學程教師評審委員會設置準則第7條：</w:t>
      </w:r>
    </w:p>
    <w:p w:rsidR="00D9773E" w:rsidRPr="00F763CB" w:rsidRDefault="00D9773E" w:rsidP="00D9773E">
      <w:pPr>
        <w:spacing w:line="320" w:lineRule="exact"/>
        <w:ind w:leftChars="354" w:left="1136" w:hangingChars="119" w:hanging="286"/>
        <w:rPr>
          <w:rFonts w:ascii="新細明體" w:hAnsi="新細明體"/>
          <w:b/>
        </w:rPr>
      </w:pPr>
      <w:r w:rsidRPr="00F763CB">
        <w:rPr>
          <w:rFonts w:ascii="新細明體" w:hAnsi="新細明體" w:hint="eastAsia"/>
        </w:rPr>
        <w:t>(1)解聘、停聘、不續聘之決議由「應經全體委員總額過半數同意」修改為「應經</w:t>
      </w:r>
      <w:r w:rsidRPr="00F763CB">
        <w:rPr>
          <w:rFonts w:ascii="新細明體" w:hAnsi="新細明體" w:hint="eastAsia"/>
        </w:rPr>
        <w:lastRenderedPageBreak/>
        <w:t>出席委員三分之二以上同意」，以避免因現行「應經全體委員總額過半數同意」規定，發生決議通過人數低於教師法第14條第2項「應經出席委員三分之二以上同意」之規定人數情形，對是類教師較為不利，易生爭議。</w:t>
      </w:r>
    </w:p>
    <w:p w:rsidR="00D9773E" w:rsidRPr="00F763CB" w:rsidRDefault="00D9773E" w:rsidP="00D9773E">
      <w:pPr>
        <w:spacing w:line="320" w:lineRule="exact"/>
        <w:ind w:leftChars="354" w:left="1136" w:hangingChars="119" w:hanging="286"/>
        <w:rPr>
          <w:rFonts w:ascii="新細明體" w:hAnsi="新細明體"/>
          <w:b/>
        </w:rPr>
      </w:pPr>
      <w:r w:rsidRPr="00F763CB">
        <w:rPr>
          <w:rFonts w:ascii="新細明體" w:hAnsi="新細明體" w:hint="eastAsia"/>
        </w:rPr>
        <w:t>(2)明定教師因教師法第14條第1項第12款(行為違反相關法令，經有關機關查證屬實)情事，經教師評審委員會議決解聘或不續聘者，教師評審委員會應併同審酌案件情節，議決訂定教師得再受聘任之相隔期間(1年至4年)。</w:t>
      </w:r>
    </w:p>
    <w:p w:rsidR="00D9773E" w:rsidRPr="00F763CB" w:rsidRDefault="00D9773E" w:rsidP="00D9773E">
      <w:pPr>
        <w:spacing w:line="320" w:lineRule="exact"/>
        <w:ind w:leftChars="311" w:left="1024" w:hangingChars="116" w:hanging="278"/>
        <w:rPr>
          <w:rFonts w:ascii="新細明體" w:hAnsi="新細明體"/>
          <w:b/>
        </w:rPr>
      </w:pPr>
      <w:r w:rsidRPr="00F763CB">
        <w:rPr>
          <w:rFonts w:ascii="新細明體" w:hAnsi="新細明體" w:hint="eastAsia"/>
        </w:rPr>
        <w:t>2、本校教師評審委員會設置辦法第6條之2：</w:t>
      </w:r>
    </w:p>
    <w:p w:rsidR="00D9773E" w:rsidRPr="00F763CB" w:rsidRDefault="00D9773E" w:rsidP="00D9773E">
      <w:pPr>
        <w:spacing w:line="320" w:lineRule="exact"/>
        <w:ind w:leftChars="354" w:left="1136" w:hangingChars="119" w:hanging="286"/>
        <w:rPr>
          <w:rFonts w:ascii="新細明體" w:hAnsi="新細明體"/>
          <w:b/>
        </w:rPr>
      </w:pPr>
      <w:r w:rsidRPr="00F763CB">
        <w:rPr>
          <w:rFonts w:ascii="新細明體" w:hAnsi="新細明體" w:hint="eastAsia"/>
        </w:rPr>
        <w:t>(1)查本條文所稱教師法第14條第1項第9款所定之情事係指：「經學校性別平等教育委員會調查確認有性侵害行為屬實。」該規定於100年12月14日教師法第14條修正時，移列為第10款，又於102年6月27日同條文修正時，移列為第8款並修正文字為：「經學校性別平等教育委員會或依法組成之相關委員會調查確認有性侵害行為屬實。」另新增第9款：「經學校性別平等教育委員會或依法組成之相關委員會調查確認有性騷擾或性霸凌行為，且情節重大。」</w:t>
      </w:r>
    </w:p>
    <w:p w:rsidR="00D9773E" w:rsidRDefault="00D9773E" w:rsidP="00D9773E">
      <w:pPr>
        <w:spacing w:line="320" w:lineRule="exact"/>
        <w:ind w:leftChars="354" w:left="1136" w:hangingChars="119" w:hanging="286"/>
        <w:textDirection w:val="lrTbV"/>
        <w:rPr>
          <w:rFonts w:ascii="新細明體" w:hAnsi="新細明體"/>
          <w:b/>
        </w:rPr>
      </w:pPr>
      <w:r w:rsidRPr="00F763CB">
        <w:rPr>
          <w:rFonts w:ascii="新細明體" w:hAnsi="新細明體" w:hint="eastAsia"/>
        </w:rPr>
        <w:t>(2)依教師法第14條第4項規定：「教師涉有第一項第八款或第九款情形者，服務學校應於知悉之日起一個月內經教師評審委員會審議通過後予以停聘，並靜候調</w:t>
      </w:r>
      <w:r w:rsidRPr="001A7D39">
        <w:rPr>
          <w:rFonts w:ascii="新細明體" w:hAnsi="新細明體" w:hint="eastAsia"/>
        </w:rPr>
        <w:t>查。經調查屬實者，由服務學校報主管教育行政機關核准後，予以解聘。」爰配合上開款次移列及新增規定，酌作文字修正。</w:t>
      </w:r>
    </w:p>
    <w:p w:rsidR="00D9773E" w:rsidRDefault="00D9773E" w:rsidP="00D9773E">
      <w:pPr>
        <w:spacing w:line="320" w:lineRule="exact"/>
        <w:ind w:leftChars="218" w:left="955" w:hangingChars="180" w:hanging="432"/>
        <w:textDirection w:val="lrTbV"/>
        <w:rPr>
          <w:rFonts w:ascii="新細明體" w:hAnsi="新細明體"/>
          <w:b/>
        </w:rPr>
      </w:pPr>
      <w:r w:rsidRPr="001A7D39">
        <w:rPr>
          <w:rFonts w:ascii="新細明體" w:hAnsi="新細明體" w:hint="eastAsia"/>
        </w:rPr>
        <w:t>(三)</w:t>
      </w:r>
      <w:r w:rsidRPr="000A6DC8">
        <w:rPr>
          <w:rFonts w:ascii="新細明體" w:hAnsi="新細明體" w:hint="eastAsia"/>
        </w:rPr>
        <w:t>本案經校務會議討論通過後，各院、系(科、所、學位學程)教評會設置辦法相關規定，擬逕依通過後條文統一適用並修正，以增行政效能</w:t>
      </w:r>
      <w:r>
        <w:rPr>
          <w:rFonts w:ascii="新細明體" w:hAnsi="新細明體" w:hint="eastAsia"/>
        </w:rPr>
        <w:t>。</w:t>
      </w:r>
    </w:p>
    <w:p w:rsidR="00D9773E" w:rsidRDefault="00D9773E" w:rsidP="00D9773E">
      <w:pPr>
        <w:spacing w:line="320" w:lineRule="exact"/>
        <w:ind w:leftChars="218" w:left="955" w:hangingChars="180" w:hanging="432"/>
        <w:textDirection w:val="lrTbV"/>
        <w:rPr>
          <w:rFonts w:ascii="新細明體" w:hAnsi="新細明體"/>
          <w:b/>
        </w:rPr>
      </w:pPr>
      <w:r>
        <w:rPr>
          <w:rFonts w:ascii="新細明體" w:hAnsi="新細明體" w:hint="eastAsia"/>
        </w:rPr>
        <w:t>(四)本案業</w:t>
      </w:r>
      <w:r w:rsidRPr="00425A3B">
        <w:rPr>
          <w:rFonts w:ascii="新細明體" w:hAnsi="新細明體" w:hint="eastAsia"/>
        </w:rPr>
        <w:t>於102年</w:t>
      </w:r>
      <w:r>
        <w:rPr>
          <w:rFonts w:ascii="新細明體" w:hAnsi="新細明體" w:hint="eastAsia"/>
        </w:rPr>
        <w:t>9</w:t>
      </w:r>
      <w:r w:rsidRPr="00425A3B">
        <w:rPr>
          <w:rFonts w:ascii="新細明體" w:hAnsi="新細明體" w:hint="eastAsia"/>
        </w:rPr>
        <w:t>月</w:t>
      </w:r>
      <w:r>
        <w:rPr>
          <w:rFonts w:ascii="新細明體" w:hAnsi="新細明體" w:hint="eastAsia"/>
        </w:rPr>
        <w:t>10</w:t>
      </w:r>
      <w:r w:rsidRPr="00425A3B">
        <w:rPr>
          <w:rFonts w:ascii="新細明體" w:hAnsi="新細明體" w:hint="eastAsia"/>
        </w:rPr>
        <w:t>日提本校第</w:t>
      </w:r>
      <w:r>
        <w:rPr>
          <w:rFonts w:ascii="新細明體" w:hAnsi="新細明體" w:hint="eastAsia"/>
        </w:rPr>
        <w:t>2777</w:t>
      </w:r>
      <w:r w:rsidRPr="00425A3B">
        <w:rPr>
          <w:rFonts w:ascii="新細明體" w:hAnsi="新細明體" w:hint="eastAsia"/>
        </w:rPr>
        <w:t>次行政會議討論通過</w:t>
      </w:r>
      <w:r>
        <w:rPr>
          <w:rFonts w:ascii="新細明體" w:hAnsi="新細明體" w:hint="eastAsia"/>
        </w:rPr>
        <w:t>。</w:t>
      </w:r>
    </w:p>
    <w:p w:rsidR="00D9773E" w:rsidRPr="00D9773E" w:rsidRDefault="00D9773E" w:rsidP="00D9773E">
      <w:pPr>
        <w:spacing w:line="320" w:lineRule="exact"/>
        <w:ind w:left="240"/>
        <w:jc w:val="both"/>
        <w:textDirection w:val="lrTbV"/>
        <w:rPr>
          <w:rFonts w:ascii="細明體" w:eastAsia="細明體" w:hAnsi="細明體"/>
        </w:rPr>
      </w:pPr>
      <w:r w:rsidRPr="00D9773E">
        <w:rPr>
          <w:rFonts w:ascii="細明體" w:eastAsia="細明體" w:hAnsi="細明體" w:hint="eastAsia"/>
        </w:rPr>
        <w:t>決議：審議通過。</w:t>
      </w:r>
    </w:p>
    <w:p w:rsidR="00CD7A39" w:rsidRPr="00B92BFC" w:rsidRDefault="00CD7A39" w:rsidP="00CD7A3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color w:val="0000FF"/>
        </w:rPr>
      </w:pPr>
      <w:r w:rsidRPr="00B92BFC">
        <w:rPr>
          <w:rFonts w:ascii="細明體" w:eastAsia="細明體" w:hint="eastAsia"/>
          <w:color w:val="0000FF"/>
        </w:rPr>
        <w:t>△</w:t>
      </w:r>
      <w:r>
        <w:rPr>
          <w:rFonts w:ascii="細明體" w:eastAsia="細明體" w:hint="eastAsia"/>
          <w:color w:val="0000FF"/>
        </w:rPr>
        <w:t>一○二學年度第三</w:t>
      </w:r>
      <w:r w:rsidRPr="00B92BFC">
        <w:rPr>
          <w:rFonts w:ascii="細明體" w:eastAsia="細明體" w:hint="eastAsia"/>
          <w:color w:val="0000FF"/>
        </w:rPr>
        <w:t>次會議</w:t>
      </w:r>
      <w:r>
        <w:rPr>
          <w:rFonts w:ascii="細明體" w:eastAsia="細明體" w:hint="eastAsia"/>
          <w:color w:val="0000FF"/>
        </w:rPr>
        <w:t>(102</w:t>
      </w:r>
      <w:r w:rsidRPr="00B92BFC">
        <w:rPr>
          <w:rFonts w:ascii="細明體" w:eastAsia="細明體" w:hint="eastAsia"/>
          <w:color w:val="0000FF"/>
        </w:rPr>
        <w:t>.</w:t>
      </w:r>
      <w:r>
        <w:rPr>
          <w:rFonts w:ascii="細明體" w:eastAsia="細明體" w:hint="eastAsia"/>
          <w:color w:val="0000FF"/>
        </w:rPr>
        <w:t>12.13</w:t>
      </w:r>
      <w:r w:rsidRPr="00B92BFC">
        <w:rPr>
          <w:rFonts w:ascii="細明體" w:eastAsia="細明體" w:hint="eastAsia"/>
          <w:color w:val="0000FF"/>
        </w:rPr>
        <w:t>)</w:t>
      </w:r>
    </w:p>
    <w:p w:rsidR="00CD7A39" w:rsidRDefault="00CD7A39" w:rsidP="00CD7A3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報告</w:t>
      </w:r>
      <w:r w:rsidRPr="00B64310">
        <w:rPr>
          <w:rFonts w:ascii="細明體" w:eastAsia="細明體" w:hint="eastAsia"/>
          <w:color w:val="0000FF"/>
        </w:rPr>
        <w:t>事項：</w:t>
      </w:r>
    </w:p>
    <w:p w:rsidR="00CD7A39" w:rsidRPr="00CD7A39" w:rsidRDefault="00CD7A39" w:rsidP="00CD7A3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rPr>
          <w:rFonts w:ascii="細明體" w:eastAsia="細明體"/>
        </w:rPr>
      </w:pPr>
      <w:r w:rsidRPr="00CD7A39">
        <w:rPr>
          <w:rFonts w:ascii="細明體" w:eastAsia="細明體" w:hint="eastAsia"/>
        </w:rPr>
        <w:t>九</w:t>
      </w:r>
      <w:r w:rsidRPr="00CD7A39">
        <w:rPr>
          <w:rFonts w:ascii="細明體" w:eastAsia="細明體"/>
        </w:rPr>
        <w:t>、文學院</w:t>
      </w:r>
      <w:r w:rsidRPr="00CD7A39">
        <w:rPr>
          <w:rFonts w:ascii="細明體" w:eastAsia="細明體" w:hint="eastAsia"/>
        </w:rPr>
        <w:t>外文系、人類學</w:t>
      </w:r>
      <w:r w:rsidRPr="00CD7A39">
        <w:rPr>
          <w:rFonts w:ascii="細明體" w:eastAsia="細明體"/>
        </w:rPr>
        <w:t>系</w:t>
      </w:r>
      <w:r w:rsidRPr="00CD7A39">
        <w:rPr>
          <w:rFonts w:ascii="細明體" w:eastAsia="細明體" w:hint="eastAsia"/>
        </w:rPr>
        <w:t>、語言學所</w:t>
      </w:r>
      <w:r w:rsidRPr="00CD7A39">
        <w:rPr>
          <w:rFonts w:ascii="細明體" w:eastAsia="細明體"/>
        </w:rPr>
        <w:t>之優良學術期刊等級名錄修正案業經10</w:t>
      </w:r>
      <w:r w:rsidRPr="00CD7A39">
        <w:rPr>
          <w:rFonts w:ascii="細明體" w:eastAsia="細明體" w:hint="eastAsia"/>
        </w:rPr>
        <w:t>2</w:t>
      </w:r>
      <w:r w:rsidRPr="00CD7A39">
        <w:rPr>
          <w:rFonts w:ascii="細明體" w:eastAsia="細明體"/>
        </w:rPr>
        <w:t>年11月</w:t>
      </w:r>
      <w:r w:rsidRPr="00CD7A39">
        <w:rPr>
          <w:rFonts w:ascii="細明體" w:eastAsia="細明體" w:hint="eastAsia"/>
        </w:rPr>
        <w:t>6</w:t>
      </w:r>
      <w:r w:rsidRPr="00CD7A39">
        <w:rPr>
          <w:rFonts w:ascii="細明體" w:eastAsia="細明體"/>
        </w:rPr>
        <w:t>日文學院第1</w:t>
      </w:r>
      <w:r w:rsidRPr="00CD7A39">
        <w:rPr>
          <w:rFonts w:ascii="細明體" w:eastAsia="細明體" w:hint="eastAsia"/>
        </w:rPr>
        <w:t>33</w:t>
      </w:r>
      <w:r w:rsidRPr="00CD7A39">
        <w:rPr>
          <w:rFonts w:ascii="細明體" w:eastAsia="細明體"/>
        </w:rPr>
        <w:t>次院教評會修正通過，依程序提會報告後上網公告，修正重點有：</w:t>
      </w:r>
    </w:p>
    <w:p w:rsidR="00CD7A39" w:rsidRPr="00CD7A39" w:rsidRDefault="00CD7A39" w:rsidP="00CD7A39">
      <w:pPr>
        <w:spacing w:line="320" w:lineRule="exact"/>
        <w:ind w:leftChars="218" w:left="955" w:hangingChars="180" w:hanging="432"/>
        <w:rPr>
          <w:rFonts w:ascii="新細明體" w:hAnsi="新細明體"/>
        </w:rPr>
      </w:pPr>
      <w:r w:rsidRPr="00CD7A39">
        <w:rPr>
          <w:rFonts w:ascii="新細明體" w:hAnsi="新細明體"/>
        </w:rPr>
        <w:t>(一)</w:t>
      </w:r>
      <w:r w:rsidRPr="00CD7A39">
        <w:rPr>
          <w:rFonts w:ascii="新細明體" w:hAnsi="新細明體" w:hint="eastAsia"/>
        </w:rPr>
        <w:t>外文系「國立臺灣大學外國語文學系優良期刊名錄」</w:t>
      </w:r>
      <w:r w:rsidRPr="00CD7A39">
        <w:rPr>
          <w:rFonts w:ascii="新細明體" w:hAnsi="新細明體"/>
        </w:rPr>
        <w:t>修正重點：</w:t>
      </w:r>
      <w:r w:rsidRPr="00CD7A39">
        <w:rPr>
          <w:rFonts w:ascii="新細明體" w:hAnsi="新細明體" w:hint="eastAsia"/>
        </w:rPr>
        <w:t>1、新增俄文學術期刊「Известия</w:t>
      </w:r>
      <w:r w:rsidRPr="00CD7A39">
        <w:rPr>
          <w:rFonts w:ascii="新細明體" w:hAnsi="新細明體"/>
        </w:rPr>
        <w:t xml:space="preserve"> </w:t>
      </w:r>
      <w:r w:rsidRPr="00CD7A39">
        <w:rPr>
          <w:rFonts w:ascii="新細明體" w:hAnsi="新細明體" w:hint="eastAsia"/>
        </w:rPr>
        <w:t>Уральского</w:t>
      </w:r>
      <w:r w:rsidRPr="00CD7A39">
        <w:rPr>
          <w:rFonts w:ascii="新細明體" w:hAnsi="新細明體"/>
        </w:rPr>
        <w:t xml:space="preserve"> </w:t>
      </w:r>
      <w:r w:rsidRPr="00CD7A39">
        <w:rPr>
          <w:rFonts w:ascii="新細明體" w:hAnsi="新細明體" w:hint="eastAsia"/>
        </w:rPr>
        <w:t>федерального</w:t>
      </w:r>
      <w:r w:rsidRPr="00CD7A39">
        <w:rPr>
          <w:rFonts w:ascii="新細明體" w:hAnsi="新細明體"/>
        </w:rPr>
        <w:t xml:space="preserve"> </w:t>
      </w:r>
      <w:r w:rsidRPr="00CD7A39">
        <w:rPr>
          <w:rFonts w:ascii="新細明體" w:hAnsi="新細明體" w:hint="eastAsia"/>
        </w:rPr>
        <w:t>университета»</w:t>
      </w:r>
      <w:r w:rsidRPr="00CD7A39">
        <w:rPr>
          <w:rFonts w:ascii="新細明體" w:hAnsi="新細明體"/>
        </w:rPr>
        <w:t xml:space="preserve">. </w:t>
      </w:r>
      <w:r w:rsidRPr="00CD7A39">
        <w:rPr>
          <w:rFonts w:ascii="新細明體" w:hAnsi="新細明體" w:hint="eastAsia"/>
        </w:rPr>
        <w:t>Серия</w:t>
      </w:r>
      <w:r w:rsidRPr="00CD7A39">
        <w:rPr>
          <w:rFonts w:ascii="新細明體" w:hAnsi="新細明體"/>
        </w:rPr>
        <w:t xml:space="preserve"> 2. </w:t>
      </w:r>
      <w:r w:rsidRPr="00CD7A39">
        <w:rPr>
          <w:rFonts w:ascii="新細明體" w:hAnsi="新細明體" w:hint="eastAsia"/>
        </w:rPr>
        <w:t>Гуманитарные</w:t>
      </w:r>
      <w:r w:rsidRPr="00CD7A39">
        <w:rPr>
          <w:rFonts w:ascii="新細明體" w:hAnsi="新細明體"/>
        </w:rPr>
        <w:t xml:space="preserve"> </w:t>
      </w:r>
      <w:r w:rsidRPr="00CD7A39">
        <w:rPr>
          <w:rFonts w:ascii="新細明體" w:hAnsi="新細明體" w:hint="eastAsia"/>
        </w:rPr>
        <w:t>науки」為一級期刊。</w:t>
      </w:r>
      <w:r w:rsidRPr="00CD7A39">
        <w:rPr>
          <w:rFonts w:ascii="新細明體" w:hAnsi="新細明體"/>
        </w:rPr>
        <w:t>2</w:t>
      </w:r>
      <w:r w:rsidRPr="00CD7A39">
        <w:rPr>
          <w:rFonts w:ascii="新細明體" w:hAnsi="新細明體" w:hint="eastAsia"/>
        </w:rPr>
        <w:t>、新增「Journal of Translation Studies」為一級期刊</w:t>
      </w:r>
      <w:bookmarkStart w:id="1" w:name="_GoBack"/>
      <w:r w:rsidRPr="00CD7A39">
        <w:rPr>
          <w:rFonts w:ascii="新細明體" w:hAnsi="新細明體" w:hint="eastAsia"/>
        </w:rPr>
        <w:t>。</w:t>
      </w:r>
      <w:r w:rsidRPr="00CD7A39">
        <w:rPr>
          <w:rFonts w:ascii="新細明體" w:hAnsi="新細明體"/>
        </w:rPr>
        <w:t>3</w:t>
      </w:r>
      <w:r w:rsidRPr="00CD7A39">
        <w:rPr>
          <w:rFonts w:ascii="新細明體" w:hAnsi="新細明體" w:hint="eastAsia"/>
        </w:rPr>
        <w:t>、新增「FORUM - International Journal of Interpretation and Translation」為二級期刊。</w:t>
      </w:r>
      <w:r w:rsidR="003D1D39" w:rsidRPr="003D1D39">
        <w:rPr>
          <w:rFonts w:ascii="新細明體" w:hAnsi="新細明體"/>
        </w:rPr>
        <w:t>4</w:t>
      </w:r>
      <w:r w:rsidR="003D1D39" w:rsidRPr="003D1D39">
        <w:rPr>
          <w:rFonts w:ascii="新細明體" w:hAnsi="新細明體" w:hint="eastAsia"/>
        </w:rPr>
        <w:t>、「The Yeats Journal of Korea」，新增為二級期刊。</w:t>
      </w:r>
      <w:bookmarkEnd w:id="1"/>
    </w:p>
    <w:p w:rsidR="00CD7A39" w:rsidRPr="00CD7A39" w:rsidRDefault="00CD7A39" w:rsidP="00CD7A39">
      <w:pPr>
        <w:spacing w:line="320" w:lineRule="exact"/>
        <w:ind w:leftChars="218" w:left="955" w:hangingChars="180" w:hanging="432"/>
        <w:rPr>
          <w:rFonts w:ascii="新細明體" w:hAnsi="新細明體"/>
        </w:rPr>
      </w:pPr>
      <w:r w:rsidRPr="00CD7A39">
        <w:rPr>
          <w:rFonts w:ascii="新細明體" w:hAnsi="新細明體"/>
        </w:rPr>
        <w:t>(二)</w:t>
      </w:r>
      <w:r w:rsidRPr="00CD7A39">
        <w:rPr>
          <w:rFonts w:ascii="新細明體" w:hAnsi="新細明體" w:hint="eastAsia"/>
        </w:rPr>
        <w:t>人類學</w:t>
      </w:r>
      <w:r w:rsidRPr="00CD7A39">
        <w:rPr>
          <w:rFonts w:ascii="新細明體" w:hAnsi="新細明體"/>
        </w:rPr>
        <w:t>系</w:t>
      </w:r>
      <w:r w:rsidRPr="00CD7A39">
        <w:rPr>
          <w:rFonts w:ascii="新細明體" w:hAnsi="新細明體" w:hint="eastAsia"/>
        </w:rPr>
        <w:t>「國立臺灣大學人類學系辦理教師評審暨評鑑優良學術期刊等級名錄」</w:t>
      </w:r>
      <w:r w:rsidRPr="00CD7A39">
        <w:rPr>
          <w:rFonts w:ascii="新細明體" w:hAnsi="新細明體"/>
        </w:rPr>
        <w:t>修正重點：1</w:t>
      </w:r>
      <w:r w:rsidRPr="00CD7A39">
        <w:rPr>
          <w:rFonts w:ascii="新細明體" w:hAnsi="新細明體" w:hint="eastAsia"/>
        </w:rPr>
        <w:t>原《國立臺灣大學考古人類學刊》修正為《考古人類學刊》。</w:t>
      </w:r>
      <w:r w:rsidRPr="00CD7A39">
        <w:rPr>
          <w:rFonts w:ascii="新細明體" w:hAnsi="新細明體"/>
        </w:rPr>
        <w:t>2</w:t>
      </w:r>
      <w:r w:rsidRPr="00CD7A39">
        <w:rPr>
          <w:rFonts w:ascii="新細明體" w:hAnsi="新細明體" w:hint="eastAsia"/>
        </w:rPr>
        <w:t>、增列一級刊物：《臺灣社會學》。</w:t>
      </w:r>
      <w:r w:rsidRPr="00CD7A39">
        <w:rPr>
          <w:rFonts w:ascii="新細明體" w:hAnsi="新細明體"/>
        </w:rPr>
        <w:t>3</w:t>
      </w:r>
      <w:r w:rsidRPr="00CD7A39">
        <w:rPr>
          <w:rFonts w:ascii="新細明體" w:hAnsi="新細明體" w:hint="eastAsia"/>
        </w:rPr>
        <w:t>、增列二級刊物：《臺灣原住民研究季刊》。</w:t>
      </w:r>
    </w:p>
    <w:p w:rsidR="00CD7A39" w:rsidRPr="00CD7A39" w:rsidRDefault="00CD7A39" w:rsidP="00CD7A39">
      <w:pPr>
        <w:spacing w:line="320" w:lineRule="exact"/>
        <w:ind w:leftChars="218" w:left="955" w:hangingChars="180" w:hanging="432"/>
        <w:textDirection w:val="lrTbV"/>
        <w:rPr>
          <w:rFonts w:ascii="新細明體" w:hAnsi="新細明體"/>
        </w:rPr>
      </w:pPr>
      <w:r w:rsidRPr="00CD7A39">
        <w:rPr>
          <w:rFonts w:ascii="新細明體" w:hAnsi="新細明體"/>
        </w:rPr>
        <w:t>(三)</w:t>
      </w:r>
      <w:r w:rsidRPr="00CD7A39">
        <w:rPr>
          <w:rFonts w:ascii="新細明體" w:hAnsi="新細明體" w:hint="eastAsia"/>
        </w:rPr>
        <w:t>語言學所「國立臺灣大學文學院語言學研究所辦理教師評審暨評鑑優良學術期刊等級名錄」修正二級期刊名稱及出版者。</w:t>
      </w:r>
      <w:r w:rsidRPr="00CD7A39">
        <w:rPr>
          <w:rFonts w:ascii="新細明體" w:hAnsi="新細明體"/>
        </w:rPr>
        <w:t>“</w:t>
      </w:r>
      <w:r w:rsidRPr="00CD7A39">
        <w:rPr>
          <w:rFonts w:ascii="新細明體" w:hAnsi="新細明體" w:hint="eastAsia"/>
        </w:rPr>
        <w:t xml:space="preserve">Computational Linguistics and Chinese Language </w:t>
      </w:r>
      <w:r w:rsidRPr="00CD7A39">
        <w:rPr>
          <w:rFonts w:ascii="新細明體" w:hAnsi="新細明體"/>
        </w:rPr>
        <w:t>Processing</w:t>
      </w:r>
      <w:r w:rsidRPr="00CD7A39">
        <w:rPr>
          <w:rFonts w:ascii="新細明體" w:hAnsi="新細明體" w:hint="eastAsia"/>
        </w:rPr>
        <w:t>,</w:t>
      </w:r>
      <w:r w:rsidRPr="00CD7A39">
        <w:rPr>
          <w:rFonts w:ascii="新細明體" w:hAnsi="新細明體"/>
        </w:rPr>
        <w:t xml:space="preserve"> </w:t>
      </w:r>
      <w:r w:rsidRPr="00CD7A39">
        <w:rPr>
          <w:rFonts w:ascii="新細明體" w:hAnsi="新細明體" w:hint="eastAsia"/>
        </w:rPr>
        <w:t>台北：中研院資訊所</w:t>
      </w:r>
      <w:r w:rsidRPr="00CD7A39">
        <w:rPr>
          <w:rFonts w:ascii="新細明體" w:hAnsi="新細明體"/>
        </w:rPr>
        <w:t>”</w:t>
      </w:r>
      <w:r w:rsidRPr="00CD7A39">
        <w:rPr>
          <w:rFonts w:ascii="新細明體" w:hAnsi="新細明體" w:hint="eastAsia"/>
        </w:rPr>
        <w:t>修正為</w:t>
      </w:r>
      <w:r w:rsidRPr="00CD7A39">
        <w:rPr>
          <w:rFonts w:ascii="新細明體" w:hAnsi="新細明體"/>
        </w:rPr>
        <w:t>“</w:t>
      </w:r>
      <w:r w:rsidRPr="00CD7A39">
        <w:rPr>
          <w:rFonts w:ascii="新細明體" w:hAnsi="新細明體" w:hint="eastAsia"/>
        </w:rPr>
        <w:t>International Journal of Computational Linguistics and Chinese Language Processing,  the Association for Computational Linguistics and Chinese Language Processing</w:t>
      </w:r>
      <w:r w:rsidRPr="00CD7A39">
        <w:rPr>
          <w:rFonts w:ascii="新細明體" w:hAnsi="新細明體"/>
        </w:rPr>
        <w:t>”</w:t>
      </w:r>
      <w:r w:rsidRPr="00CD7A39">
        <w:rPr>
          <w:rFonts w:ascii="新細明體" w:hAnsi="新細明體" w:hint="eastAsia"/>
        </w:rPr>
        <w:t>。</w:t>
      </w:r>
    </w:p>
    <w:p w:rsidR="003C06AC" w:rsidRDefault="003C06AC" w:rsidP="003C06A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734" w:hangingChars="206" w:hanging="494"/>
        <w:jc w:val="both"/>
        <w:textDirection w:val="lrTbV"/>
        <w:rPr>
          <w:rFonts w:ascii="細明體" w:eastAsia="細明體"/>
          <w:color w:val="0000FF"/>
        </w:rPr>
      </w:pPr>
      <w:r>
        <w:rPr>
          <w:rFonts w:ascii="細明體" w:eastAsia="細明體" w:hint="eastAsia"/>
          <w:color w:val="0000FF"/>
        </w:rPr>
        <w:t>討論</w:t>
      </w:r>
      <w:r w:rsidRPr="00B64310">
        <w:rPr>
          <w:rFonts w:ascii="細明體" w:eastAsia="細明體" w:hint="eastAsia"/>
          <w:color w:val="0000FF"/>
        </w:rPr>
        <w:t>事項：</w:t>
      </w:r>
    </w:p>
    <w:p w:rsidR="003C06AC" w:rsidRPr="003C06AC" w:rsidRDefault="003C06AC" w:rsidP="003C06A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rPr>
      </w:pPr>
      <w:r w:rsidRPr="003C06AC">
        <w:rPr>
          <w:rFonts w:ascii="細明體" w:eastAsia="細明體" w:hint="eastAsia"/>
        </w:rPr>
        <w:t>二、為應業務需要，擬修正本校聘任專業技術人員擔任教學作業要點(簡稱要點)修正條文對照表如附件，提請審議。</w:t>
      </w:r>
    </w:p>
    <w:p w:rsidR="003C06AC" w:rsidRPr="003C06AC" w:rsidRDefault="003C06AC" w:rsidP="003C06AC">
      <w:pPr>
        <w:spacing w:line="320" w:lineRule="exact"/>
        <w:ind w:left="240"/>
        <w:jc w:val="both"/>
        <w:rPr>
          <w:rFonts w:ascii="細明體" w:eastAsia="細明體" w:hAnsi="細明體"/>
        </w:rPr>
      </w:pPr>
      <w:r w:rsidRPr="003C06AC">
        <w:rPr>
          <w:rFonts w:ascii="細明體" w:eastAsia="細明體" w:hAnsi="細明體" w:hint="eastAsia"/>
        </w:rPr>
        <w:t>說明：</w:t>
      </w:r>
    </w:p>
    <w:p w:rsidR="003C06AC" w:rsidRPr="00FB28DC" w:rsidRDefault="003C06AC" w:rsidP="003C06AC">
      <w:pPr>
        <w:autoSpaceDE w:val="0"/>
        <w:autoSpaceDN w:val="0"/>
        <w:spacing w:line="320" w:lineRule="exact"/>
        <w:ind w:leftChars="222" w:left="958" w:hangingChars="177" w:hanging="425"/>
        <w:jc w:val="both"/>
        <w:textDirection w:val="lrTbV"/>
        <w:rPr>
          <w:rFonts w:ascii="新細明體" w:hAnsi="新細明體"/>
          <w:b/>
        </w:rPr>
      </w:pPr>
      <w:r w:rsidRPr="00FB28DC">
        <w:rPr>
          <w:rFonts w:ascii="新細明體" w:hAnsi="新細明體" w:hint="eastAsia"/>
        </w:rPr>
        <w:t>(一)法律學院102年10月24日簽請增聘兼任不佔缺實務教師二十名，超過要點第12點之</w:t>
      </w:r>
      <w:r w:rsidRPr="00FB28DC">
        <w:rPr>
          <w:rFonts w:ascii="新細明體" w:hAnsi="新細明體" w:hint="eastAsia"/>
        </w:rPr>
        <w:lastRenderedPageBreak/>
        <w:t>名額限制規定1案，經批示：「1.院系合一之單位確有需求，建請依人事室意見提修改規章。2.專技教師之職稱，建請一併修改。」</w:t>
      </w:r>
    </w:p>
    <w:p w:rsidR="003C06AC" w:rsidRPr="00FB28DC" w:rsidRDefault="003C06AC" w:rsidP="003C06AC">
      <w:pPr>
        <w:autoSpaceDE w:val="0"/>
        <w:autoSpaceDN w:val="0"/>
        <w:spacing w:line="320" w:lineRule="exact"/>
        <w:ind w:leftChars="222" w:left="958" w:hangingChars="177" w:hanging="425"/>
        <w:jc w:val="both"/>
        <w:textDirection w:val="lrTbV"/>
        <w:rPr>
          <w:rFonts w:ascii="新細明體" w:hAnsi="新細明體"/>
          <w:b/>
        </w:rPr>
      </w:pPr>
      <w:r w:rsidRPr="00FB28DC">
        <w:rPr>
          <w:rFonts w:ascii="新細明體" w:hAnsi="新細明體" w:hint="eastAsia"/>
        </w:rPr>
        <w:t>(二)本次修正重點如下：</w:t>
      </w:r>
    </w:p>
    <w:p w:rsidR="003C06AC" w:rsidRPr="00FB28DC" w:rsidRDefault="003C06AC" w:rsidP="003C06AC">
      <w:pPr>
        <w:autoSpaceDE w:val="0"/>
        <w:autoSpaceDN w:val="0"/>
        <w:spacing w:line="320" w:lineRule="exact"/>
        <w:ind w:leftChars="354" w:left="1133" w:hangingChars="118" w:hanging="283"/>
        <w:jc w:val="both"/>
        <w:textDirection w:val="lrTbV"/>
        <w:rPr>
          <w:rFonts w:ascii="新細明體" w:hAnsi="新細明體"/>
          <w:b/>
        </w:rPr>
      </w:pPr>
      <w:r w:rsidRPr="00FB28DC">
        <w:rPr>
          <w:rFonts w:ascii="新細明體" w:hAnsi="新細明體" w:hint="eastAsia"/>
        </w:rPr>
        <w:t>1、第4點：依大學聘任專業技術人員擔任教學辦法第3條規定：「專業技術人員比照教師職務等級，分教授級、副教授級、助理教授級及講師級四級。」即不分專、兼任均分四級，爰刪除「專任」文字。</w:t>
      </w:r>
    </w:p>
    <w:p w:rsidR="003C06AC" w:rsidRPr="00FB28DC" w:rsidRDefault="003C06AC" w:rsidP="003C06AC">
      <w:pPr>
        <w:autoSpaceDE w:val="0"/>
        <w:autoSpaceDN w:val="0"/>
        <w:spacing w:line="320" w:lineRule="exact"/>
        <w:ind w:leftChars="354" w:left="1133" w:hangingChars="118" w:hanging="283"/>
        <w:jc w:val="both"/>
        <w:textDirection w:val="lrTbV"/>
        <w:rPr>
          <w:rFonts w:ascii="新細明體" w:hAnsi="新細明體"/>
          <w:b/>
        </w:rPr>
      </w:pPr>
      <w:r w:rsidRPr="00FB28DC">
        <w:rPr>
          <w:rFonts w:ascii="新細明體" w:hAnsi="新細明體" w:hint="eastAsia"/>
        </w:rPr>
        <w:t>2、第9點：配合本要點第4、5、6、7、8點修正，刪除兼任專業技術人員之「職稱不分等級，統稱為兼任實務教師」及資格比照專任規定，並酌做文字修正。</w:t>
      </w:r>
    </w:p>
    <w:p w:rsidR="003C06AC" w:rsidRPr="00FB28DC" w:rsidRDefault="003C06AC" w:rsidP="003C06AC">
      <w:pPr>
        <w:autoSpaceDE w:val="0"/>
        <w:autoSpaceDN w:val="0"/>
        <w:spacing w:line="320" w:lineRule="exact"/>
        <w:ind w:leftChars="354" w:left="1133" w:hangingChars="118" w:hanging="283"/>
        <w:jc w:val="both"/>
        <w:textDirection w:val="lrTbV"/>
        <w:rPr>
          <w:rFonts w:ascii="新細明體" w:hAnsi="新細明體"/>
          <w:b/>
        </w:rPr>
      </w:pPr>
      <w:r w:rsidRPr="00FB28DC">
        <w:rPr>
          <w:rFonts w:ascii="新細明體" w:hAnsi="新細明體" w:hint="eastAsia"/>
        </w:rPr>
        <w:t>3、第12點：</w:t>
      </w:r>
    </w:p>
    <w:p w:rsidR="003C06AC" w:rsidRPr="00FB28DC" w:rsidRDefault="003C06AC" w:rsidP="003C06AC">
      <w:pPr>
        <w:autoSpaceDE w:val="0"/>
        <w:autoSpaceDN w:val="0"/>
        <w:spacing w:line="320" w:lineRule="exact"/>
        <w:ind w:leftChars="399" w:left="1241" w:hangingChars="118" w:hanging="283"/>
        <w:jc w:val="both"/>
        <w:textDirection w:val="lrTbV"/>
        <w:rPr>
          <w:rFonts w:ascii="新細明體" w:hAnsi="新細明體"/>
          <w:b/>
        </w:rPr>
      </w:pPr>
      <w:r w:rsidRPr="00FB28DC">
        <w:rPr>
          <w:rFonts w:ascii="新細明體" w:hAnsi="新細明體" w:hint="eastAsia"/>
        </w:rPr>
        <w:t>(1)為配合導入業界學有專精人才，聘為實務教師指導學生之目標，放寬是類人員比率限制。爰系(科)所總數未超過三個之學院，得聘任之專業技術人員總人數，放寬為以該院教師總名額百分之三十為原則。</w:t>
      </w:r>
    </w:p>
    <w:p w:rsidR="003C06AC" w:rsidRPr="00FB28DC" w:rsidRDefault="003C06AC" w:rsidP="003C06AC">
      <w:pPr>
        <w:autoSpaceDE w:val="0"/>
        <w:autoSpaceDN w:val="0"/>
        <w:spacing w:line="320" w:lineRule="exact"/>
        <w:ind w:leftChars="399" w:left="1241" w:hangingChars="118" w:hanging="283"/>
        <w:jc w:val="both"/>
        <w:textDirection w:val="lrTbV"/>
        <w:rPr>
          <w:rFonts w:ascii="新細明體" w:hAnsi="新細明體"/>
          <w:b/>
        </w:rPr>
      </w:pPr>
      <w:r w:rsidRPr="00FB28DC">
        <w:rPr>
          <w:rFonts w:ascii="新細明體" w:hAnsi="新細明體" w:hint="eastAsia"/>
        </w:rPr>
        <w:t>(2)系（科、所、室、中心、學位學程）聘任專業技術人員之名額限制規定移列為第2項，並酌做文字修正。</w:t>
      </w:r>
    </w:p>
    <w:p w:rsidR="003C06AC" w:rsidRPr="00FB28DC" w:rsidRDefault="003C06AC" w:rsidP="003C06AC">
      <w:pPr>
        <w:autoSpaceDE w:val="0"/>
        <w:autoSpaceDN w:val="0"/>
        <w:spacing w:line="320" w:lineRule="exact"/>
        <w:ind w:leftChars="354" w:left="1133" w:hangingChars="118" w:hanging="283"/>
        <w:jc w:val="both"/>
        <w:textDirection w:val="lrTbV"/>
        <w:rPr>
          <w:rFonts w:ascii="新細明體" w:hAnsi="新細明體"/>
          <w:b/>
        </w:rPr>
      </w:pPr>
      <w:r w:rsidRPr="00FB28DC">
        <w:rPr>
          <w:rFonts w:ascii="新細明體" w:hAnsi="新細明體" w:hint="eastAsia"/>
        </w:rPr>
        <w:t>4、第3、4、5、6、7、8、11、14點酌做文字修正。</w:t>
      </w:r>
    </w:p>
    <w:p w:rsidR="003C06AC" w:rsidRPr="003C06AC" w:rsidRDefault="003C06AC" w:rsidP="003C06AC">
      <w:pPr>
        <w:spacing w:line="320" w:lineRule="exact"/>
        <w:ind w:left="240"/>
        <w:jc w:val="both"/>
        <w:textDirection w:val="lrTbV"/>
        <w:rPr>
          <w:rFonts w:ascii="細明體" w:eastAsia="細明體" w:hAnsi="細明體"/>
        </w:rPr>
      </w:pPr>
      <w:r w:rsidRPr="003C06AC">
        <w:rPr>
          <w:rFonts w:ascii="細明體" w:eastAsia="細明體" w:hAnsi="細明體" w:hint="eastAsia"/>
        </w:rPr>
        <w:t>決議：審議通過。</w:t>
      </w:r>
    </w:p>
    <w:p w:rsidR="003C06AC" w:rsidRPr="003C06AC" w:rsidRDefault="003C06AC" w:rsidP="003C06A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960" w:hangingChars="300" w:hanging="720"/>
        <w:jc w:val="both"/>
        <w:textDirection w:val="lrTbV"/>
        <w:rPr>
          <w:rFonts w:ascii="細明體" w:eastAsia="細明體"/>
        </w:rPr>
      </w:pPr>
      <w:r w:rsidRPr="003C06AC">
        <w:rPr>
          <w:rFonts w:ascii="細明體" w:eastAsia="細明體" w:hint="eastAsia"/>
        </w:rPr>
        <w:t>五、○○學院○○系○○○助理教授升等訴願案，提請審議。</w:t>
      </w:r>
    </w:p>
    <w:p w:rsidR="003C06AC" w:rsidRPr="003C06AC" w:rsidRDefault="003C06AC" w:rsidP="003C06AC">
      <w:pPr>
        <w:spacing w:line="320" w:lineRule="exact"/>
        <w:ind w:left="240"/>
        <w:jc w:val="both"/>
        <w:rPr>
          <w:rFonts w:ascii="細明體" w:eastAsia="細明體" w:hAnsi="細明體"/>
        </w:rPr>
      </w:pPr>
      <w:r w:rsidRPr="003C06AC">
        <w:rPr>
          <w:rFonts w:ascii="細明體" w:eastAsia="細明體" w:hAnsi="細明體" w:hint="eastAsia"/>
        </w:rPr>
        <w:t>說明：</w:t>
      </w:r>
    </w:p>
    <w:p w:rsidR="003C06AC" w:rsidRPr="00425A3B" w:rsidRDefault="003C06AC" w:rsidP="003C06AC">
      <w:pPr>
        <w:autoSpaceDE w:val="0"/>
        <w:autoSpaceDN w:val="0"/>
        <w:spacing w:line="320" w:lineRule="exact"/>
        <w:ind w:leftChars="222" w:left="958" w:hangingChars="177" w:hanging="425"/>
        <w:jc w:val="both"/>
        <w:textDirection w:val="lrTbV"/>
        <w:rPr>
          <w:rFonts w:ascii="新細明體" w:hAnsi="新細明體"/>
          <w:b/>
        </w:rPr>
      </w:pPr>
      <w:r>
        <w:rPr>
          <w:rFonts w:ascii="新細明體" w:hAnsi="新細明體" w:hint="eastAsia"/>
        </w:rPr>
        <w:t>(一)○○學院○○系○○○助理教授提出102學年度升等申請，經○○學院102年6月3日101學年度第5次教評會審議，決議不同意通過。○助理教授向教育部提起訴願，經○○學院以102年8月20日○○字第○○號函答辯後，教育部於102年10月2日函送訴願決定書決議：「原處分撤銷，由國立臺灣大學於2個月內另為適法之處分。」(本訴願決定書於102年10月3日到校，應於102年12月3日前另為適法之處分)</w:t>
      </w:r>
    </w:p>
    <w:p w:rsidR="003C06AC" w:rsidRDefault="003C06AC" w:rsidP="003C06AC">
      <w:pPr>
        <w:autoSpaceDE w:val="0"/>
        <w:autoSpaceDN w:val="0"/>
        <w:spacing w:line="320" w:lineRule="exact"/>
        <w:ind w:leftChars="222" w:left="958" w:hangingChars="177" w:hanging="425"/>
        <w:jc w:val="both"/>
        <w:textDirection w:val="lrTbV"/>
        <w:rPr>
          <w:rFonts w:ascii="新細明體" w:hAnsi="新細明體"/>
          <w:b/>
        </w:rPr>
      </w:pPr>
      <w:r>
        <w:rPr>
          <w:rFonts w:ascii="新細明體" w:hAnsi="新細明體" w:hint="eastAsia"/>
        </w:rPr>
        <w:t>(二)本案再經○○學院102年11月18日102學年度第3次教評會審議，決議：「查本校教師評審委員會設置辦法第5條第3項規定：『對未獲院教評會通過之升等案件，經申訴程序認定有理由者，本會得就原院教評會之重新決議，自為審議處置。原院教評會在本會指定期間內仍未為決議者，本會得逕行審議處置。』。經充分討論後，決議依上開規定之意旨，將本案送請校教評會審議處置。」並依○○學院102年12月9日奉核簽提校教評會討論。</w:t>
      </w:r>
    </w:p>
    <w:p w:rsidR="003C06AC" w:rsidRDefault="003C06AC" w:rsidP="003C06AC">
      <w:pPr>
        <w:autoSpaceDE w:val="0"/>
        <w:autoSpaceDN w:val="0"/>
        <w:spacing w:line="320" w:lineRule="exact"/>
        <w:ind w:leftChars="222" w:left="958" w:hangingChars="177" w:hanging="425"/>
        <w:jc w:val="both"/>
        <w:textDirection w:val="lrTbV"/>
        <w:rPr>
          <w:rFonts w:ascii="新細明體" w:hAnsi="新細明體"/>
          <w:b/>
        </w:rPr>
      </w:pPr>
      <w:r>
        <w:rPr>
          <w:rFonts w:ascii="新細明體" w:hAnsi="新細明體" w:hint="eastAsia"/>
        </w:rPr>
        <w:t>(三)茲摘錄教育部訴願決定書理由如下：</w:t>
      </w:r>
    </w:p>
    <w:p w:rsidR="003C06AC" w:rsidRDefault="003C06AC" w:rsidP="003C06AC">
      <w:pPr>
        <w:autoSpaceDE w:val="0"/>
        <w:autoSpaceDN w:val="0"/>
        <w:spacing w:line="320" w:lineRule="exact"/>
        <w:ind w:leftChars="310" w:left="1025" w:hangingChars="117" w:hanging="281"/>
        <w:jc w:val="both"/>
        <w:textDirection w:val="lrTbV"/>
        <w:rPr>
          <w:rFonts w:ascii="新細明體" w:hAnsi="新細明體"/>
          <w:b/>
        </w:rPr>
      </w:pPr>
      <w:r>
        <w:rPr>
          <w:rFonts w:ascii="新細明體" w:hAnsi="新細明體" w:hint="eastAsia"/>
        </w:rPr>
        <w:t>1、訴願人申請升等案，初審(系)成績總分93.33分與第1階段複審(院遴薦委員會)成績總分93.9分，遠高於院教師升等細則第5條規定之升等標準70分。</w:t>
      </w:r>
    </w:p>
    <w:p w:rsidR="003C06AC" w:rsidRDefault="003C06AC" w:rsidP="003C06AC">
      <w:pPr>
        <w:autoSpaceDE w:val="0"/>
        <w:autoSpaceDN w:val="0"/>
        <w:spacing w:line="320" w:lineRule="exact"/>
        <w:ind w:leftChars="310" w:left="1025" w:hangingChars="117" w:hanging="281"/>
        <w:jc w:val="both"/>
        <w:textDirection w:val="lrTbV"/>
        <w:rPr>
          <w:rFonts w:ascii="新細明體" w:hAnsi="新細明體"/>
          <w:b/>
        </w:rPr>
      </w:pPr>
      <w:r>
        <w:rPr>
          <w:rFonts w:ascii="新細明體" w:hAnsi="新細明體" w:hint="eastAsia"/>
        </w:rPr>
        <w:t>2、臺大主張院教評會得斟酌名額限制、教學成果等因素，審查訴願人申請升等案，院遴薦會第1階段複審結果，僅作為院教評會第2階段複審之參考等節，固非無據。然為避免教師評審委員會於審查教師申請升等具體個案有恣意裁量情形，各校應於教師升等相關規定明定評審委員會行使該項權限之評量依據及基準，以符合客觀、公正、公開原則。</w:t>
      </w:r>
    </w:p>
    <w:p w:rsidR="003C06AC" w:rsidRPr="006161D5" w:rsidRDefault="003C06AC" w:rsidP="003C06AC">
      <w:pPr>
        <w:autoSpaceDE w:val="0"/>
        <w:autoSpaceDN w:val="0"/>
        <w:spacing w:line="320" w:lineRule="exact"/>
        <w:ind w:leftChars="310" w:left="1025" w:hangingChars="117" w:hanging="281"/>
        <w:jc w:val="both"/>
        <w:textDirection w:val="lrTbV"/>
        <w:rPr>
          <w:rFonts w:ascii="新細明體" w:hAnsi="新細明體"/>
          <w:b/>
        </w:rPr>
      </w:pPr>
      <w:r>
        <w:rPr>
          <w:rFonts w:ascii="新細明體" w:hAnsi="新細明體" w:hint="eastAsia"/>
        </w:rPr>
        <w:t>3、○○學院敘明院教評會不通過之理由，係因訴願人之教學成績質量仍有改善空間，訴願人之教學成績，在本次○○學院申請升等為副教授或副研究員之同級評比中，乃得分最低、排名最後，且落差甚遠，認其教學質量仍有改善提升之空間。惟查○○學院「申請102學年度升等副教授、副研究員」成績資料，其中教學效果項目成績(滿分15分)，訴願人得分12分，於12位申請升等為副教授之教師中，固為最低，然該項分數加計授課時數(滿分10分)、研究指導(滿分10分)及服務(滿分5分)等3項成績後之教學服務成績(滿分40分)，訴願人得分36.9分，於12位教師</w:t>
      </w:r>
      <w:r>
        <w:rPr>
          <w:rFonts w:ascii="新細明體" w:hAnsi="新細明體" w:hint="eastAsia"/>
        </w:rPr>
        <w:lastRenderedPageBreak/>
        <w:t>中排名第9名；教學服務成績加計研究成績(滿分40分)即為總成績(滿分100分)，訴願人得分93.9分，於12位教師中排名第2名。</w:t>
      </w:r>
    </w:p>
    <w:p w:rsidR="003C06AC" w:rsidRDefault="003C06AC" w:rsidP="003C06AC">
      <w:pPr>
        <w:autoSpaceDE w:val="0"/>
        <w:autoSpaceDN w:val="0"/>
        <w:spacing w:line="320" w:lineRule="exact"/>
        <w:ind w:leftChars="310" w:left="1025" w:hangingChars="117" w:hanging="281"/>
        <w:jc w:val="both"/>
        <w:textDirection w:val="lrTbV"/>
        <w:rPr>
          <w:rFonts w:ascii="新細明體" w:hAnsi="新細明體"/>
          <w:b/>
        </w:rPr>
      </w:pPr>
      <w:r>
        <w:rPr>
          <w:rFonts w:ascii="新細明體" w:hAnsi="新細明體" w:hint="eastAsia"/>
        </w:rPr>
        <w:t>4、臺大於訴願答辯時強調教學乃大學教師最重要、最優先之任務，國際間一流大學均以教學品質作為評估教師基本核心要求；○○學院審查教師申請升等案，係各自獨立評比，並非加總後比較分數高低等節，是否已於教師升等相關規定中，明定院教評會會考量升等名額之限制時，係優先按教學項目之成績決定升等人選?應予究明。</w:t>
      </w:r>
    </w:p>
    <w:p w:rsidR="003C06AC" w:rsidRDefault="003C06AC" w:rsidP="003C06AC">
      <w:pPr>
        <w:autoSpaceDE w:val="0"/>
        <w:autoSpaceDN w:val="0"/>
        <w:spacing w:line="320" w:lineRule="exact"/>
        <w:ind w:leftChars="310" w:left="1025" w:hangingChars="117" w:hanging="281"/>
        <w:jc w:val="both"/>
        <w:textDirection w:val="lrTbV"/>
        <w:rPr>
          <w:rFonts w:ascii="新細明體" w:hAnsi="新細明體"/>
          <w:b/>
        </w:rPr>
      </w:pPr>
      <w:r>
        <w:rPr>
          <w:rFonts w:ascii="新細明體" w:hAnsi="新細明體" w:hint="eastAsia"/>
        </w:rPr>
        <w:t>5、又102年4月22日○○系會議紀錄關於教學效果學生問卷反應部分，固載有訴願人之平均教學評鑑值，教學方面仍有改善空間之評語。惟教師升等推薦表關於教學項目之審查意見「2.教學效果方面」，記載訴願人於97學年度至101學年度每學期大學部之教學評鑑值為3.77，研究所之教學評鑑值為3.74，表現良好等語，「4.綜合意見」記載訴願人在教學、研究及服務等方面表現均相當優異，總分高達93.33分，該系推薦其申請升等案提院教評會複審等語。是臺大就訴願人之教學評鑑值3.77、3.74，究認為仍有改善之空間或表現良好，前後既非一致，宜否作為評定訴願人教學項目成績之依據?不無斟酌之餘地。又12位教師中獲准升等教師之教學評鑑值為何?有請臺大一併查明之必要。</w:t>
      </w:r>
    </w:p>
    <w:p w:rsidR="003C06AC" w:rsidRPr="00B06C84" w:rsidRDefault="003C06AC" w:rsidP="003C06AC">
      <w:pPr>
        <w:autoSpaceDE w:val="0"/>
        <w:autoSpaceDN w:val="0"/>
        <w:spacing w:line="320" w:lineRule="exact"/>
        <w:ind w:leftChars="310" w:left="1025" w:hangingChars="117" w:hanging="281"/>
        <w:jc w:val="both"/>
        <w:textDirection w:val="lrTbV"/>
        <w:rPr>
          <w:rFonts w:ascii="新細明體" w:hAnsi="新細明體"/>
          <w:b/>
        </w:rPr>
      </w:pPr>
      <w:r>
        <w:rPr>
          <w:rFonts w:ascii="新細明體" w:hAnsi="新細明體" w:hint="eastAsia"/>
        </w:rPr>
        <w:t>6、臺大於訴願答辯時，提出學生對訴願人教授「○○學」課程之教學意見調查統計表，雖可見負面評價，惟訴願人提出網路論壇討論文章，部分學生對其所教授課程給予正面之評價，足見學生對訴願人教學效果之評語，乃各具優、缺點，宜否僅憑據部分學生之負面性評語，即認定訴願人之教學項目仍有改善之空間?容待商榷。</w:t>
      </w:r>
    </w:p>
    <w:p w:rsidR="003C06AC" w:rsidRPr="003C06AC" w:rsidRDefault="003C06AC" w:rsidP="003C06AC">
      <w:pPr>
        <w:spacing w:line="320" w:lineRule="exact"/>
        <w:ind w:left="240"/>
        <w:jc w:val="both"/>
        <w:textDirection w:val="lrTbV"/>
        <w:rPr>
          <w:rFonts w:ascii="細明體" w:eastAsia="細明體" w:hAnsi="細明體"/>
        </w:rPr>
      </w:pPr>
      <w:r w:rsidRPr="003C06AC">
        <w:rPr>
          <w:rFonts w:ascii="細明體" w:eastAsia="細明體" w:hAnsi="細明體" w:hint="eastAsia"/>
        </w:rPr>
        <w:t>決議：通過○○○助理教授升等副教授。</w:t>
      </w:r>
    </w:p>
    <w:p w:rsidR="003C06AC" w:rsidRPr="003C06AC" w:rsidRDefault="003C06AC" w:rsidP="003C06AC">
      <w:pPr>
        <w:spacing w:line="320" w:lineRule="exact"/>
        <w:ind w:leftChars="117" w:left="847" w:hangingChars="236" w:hanging="566"/>
        <w:jc w:val="both"/>
        <w:textDirection w:val="lrTbV"/>
        <w:rPr>
          <w:rFonts w:ascii="細明體" w:eastAsia="細明體" w:hAnsi="細明體"/>
        </w:rPr>
      </w:pPr>
      <w:r w:rsidRPr="003C06AC">
        <w:rPr>
          <w:rFonts w:ascii="細明體" w:eastAsia="細明體" w:hAnsi="細明體" w:hint="eastAsia"/>
        </w:rPr>
        <w:t>過程紀要：會議中先由○○學院院長向與會委員說明院、系教評會辦理升等過程，並</w:t>
      </w:r>
      <w:r w:rsidRPr="00953FC2">
        <w:rPr>
          <w:rFonts w:ascii="細明體" w:eastAsia="細明體" w:hAnsi="細明體" w:hint="eastAsia"/>
        </w:rPr>
        <w:t>請</w:t>
      </w:r>
      <w:r w:rsidRPr="003C06AC">
        <w:rPr>
          <w:rFonts w:ascii="細明體" w:eastAsia="細明體" w:hAnsi="細明體" w:hint="eastAsia"/>
        </w:rPr>
        <w:t>當事人列席說明</w:t>
      </w:r>
      <w:r>
        <w:rPr>
          <w:rFonts w:ascii="細明體" w:eastAsia="細明體" w:hAnsi="細明體" w:hint="eastAsia"/>
        </w:rPr>
        <w:t>，</w:t>
      </w:r>
      <w:r w:rsidRPr="00953FC2">
        <w:rPr>
          <w:rFonts w:ascii="細明體" w:eastAsia="細明體" w:hAnsi="細明體" w:hint="eastAsia"/>
        </w:rPr>
        <w:t>經與會委員詳細討論後</w:t>
      </w:r>
      <w:r w:rsidRPr="003C06AC">
        <w:rPr>
          <w:rFonts w:ascii="細明體" w:eastAsia="細明體" w:hAnsi="細明體" w:hint="eastAsia"/>
        </w:rPr>
        <w:t>進行</w:t>
      </w:r>
      <w:r w:rsidRPr="00953FC2">
        <w:rPr>
          <w:rFonts w:ascii="細明體" w:eastAsia="細明體" w:hAnsi="細明體" w:hint="eastAsia"/>
        </w:rPr>
        <w:t>投票表決</w:t>
      </w:r>
      <w:r w:rsidRPr="003C06AC">
        <w:rPr>
          <w:rFonts w:ascii="細明體" w:eastAsia="細明體" w:hAnsi="細明體" w:hint="eastAsia"/>
        </w:rPr>
        <w:t>，通過○助理教授升等為副教授（共發出選票25張，其中19票同意，6票不同意）。</w:t>
      </w:r>
    </w:p>
    <w:p w:rsidR="003C06AC" w:rsidRPr="003C06AC" w:rsidRDefault="003C06AC" w:rsidP="003C06AC">
      <w:pPr>
        <w:spacing w:line="320" w:lineRule="exact"/>
        <w:ind w:leftChars="117" w:left="847" w:hangingChars="236" w:hanging="566"/>
        <w:jc w:val="both"/>
        <w:textDirection w:val="lrTbV"/>
        <w:rPr>
          <w:rFonts w:ascii="細明體" w:eastAsia="細明體" w:hAnsi="細明體"/>
        </w:rPr>
      </w:pPr>
      <w:r w:rsidRPr="003C06AC">
        <w:rPr>
          <w:rFonts w:ascii="細明體" w:eastAsia="細明體" w:hAnsi="細明體" w:hint="eastAsia"/>
        </w:rPr>
        <w:t>※附帶決議：請○○學院檢討修正相關升等法規；亦請其他各學院檢視升等規章，如有未適之處，亦併檢討修正。</w:t>
      </w:r>
    </w:p>
    <w:p w:rsidR="003C06AC" w:rsidRPr="003C06AC" w:rsidRDefault="003C06AC" w:rsidP="003C06AC">
      <w:pPr>
        <w:spacing w:line="320" w:lineRule="exact"/>
        <w:ind w:left="240"/>
        <w:jc w:val="both"/>
        <w:textDirection w:val="lrTbV"/>
        <w:rPr>
          <w:rFonts w:ascii="細明體" w:eastAsia="細明體" w:hAnsi="細明體"/>
        </w:rPr>
      </w:pPr>
      <w:r w:rsidRPr="003C06AC">
        <w:rPr>
          <w:rFonts w:ascii="細明體" w:eastAsia="細明體" w:hAnsi="細明體" w:hint="eastAsia"/>
        </w:rPr>
        <w:t>六、本校教師(研究人員)前一學年度升等餘額動用方式一案，提請審議。</w:t>
      </w:r>
    </w:p>
    <w:p w:rsidR="003C06AC" w:rsidRPr="003C06AC" w:rsidRDefault="003C06AC" w:rsidP="003C06AC">
      <w:pPr>
        <w:spacing w:line="320" w:lineRule="exact"/>
        <w:ind w:left="240"/>
        <w:jc w:val="both"/>
        <w:rPr>
          <w:rFonts w:ascii="細明體" w:eastAsia="細明體" w:hAnsi="細明體"/>
        </w:rPr>
      </w:pPr>
      <w:r w:rsidRPr="003C06AC">
        <w:rPr>
          <w:rFonts w:ascii="細明體" w:eastAsia="細明體" w:hAnsi="細明體" w:hint="eastAsia"/>
        </w:rPr>
        <w:t>說明：</w:t>
      </w:r>
    </w:p>
    <w:p w:rsidR="003C06AC" w:rsidRPr="00FB28DC" w:rsidRDefault="003C06AC" w:rsidP="003C06AC">
      <w:pPr>
        <w:autoSpaceDE w:val="0"/>
        <w:autoSpaceDN w:val="0"/>
        <w:spacing w:line="320" w:lineRule="exact"/>
        <w:ind w:leftChars="222" w:left="958" w:hangingChars="177" w:hanging="425"/>
        <w:jc w:val="both"/>
        <w:textDirection w:val="lrTbV"/>
        <w:rPr>
          <w:rFonts w:ascii="新細明體" w:hAnsi="新細明體"/>
          <w:b/>
        </w:rPr>
      </w:pPr>
      <w:r w:rsidRPr="00FB28DC">
        <w:rPr>
          <w:rFonts w:ascii="新細明體" w:hAnsi="新細明體" w:hint="eastAsia"/>
        </w:rPr>
        <w:t>(一)</w:t>
      </w:r>
      <w:r w:rsidRPr="008235F3">
        <w:rPr>
          <w:rFonts w:ascii="新細明體" w:hAnsi="新細明體" w:hint="eastAsia"/>
        </w:rPr>
        <w:t>有關本校教師(研究人員)學年度升等員額不足學院如何動用前一學年度剩餘名額1案，經102年11月5日第2785次行政會議參、討論事項二之決議：「再議」</w:t>
      </w:r>
      <w:r w:rsidRPr="00FB28DC">
        <w:rPr>
          <w:rFonts w:ascii="新細明體" w:hAnsi="新細明體" w:hint="eastAsia"/>
        </w:rPr>
        <w:t>。</w:t>
      </w:r>
    </w:p>
    <w:p w:rsidR="003C06AC" w:rsidRPr="00FB28DC" w:rsidRDefault="003C06AC" w:rsidP="003C06AC">
      <w:pPr>
        <w:autoSpaceDE w:val="0"/>
        <w:autoSpaceDN w:val="0"/>
        <w:spacing w:line="320" w:lineRule="exact"/>
        <w:ind w:leftChars="222" w:left="958" w:hangingChars="177" w:hanging="425"/>
        <w:jc w:val="both"/>
        <w:textDirection w:val="lrTbV"/>
        <w:rPr>
          <w:rFonts w:ascii="新細明體" w:hAnsi="新細明體"/>
          <w:b/>
        </w:rPr>
      </w:pPr>
      <w:r w:rsidRPr="00FB28DC">
        <w:rPr>
          <w:rFonts w:ascii="新細明體" w:hAnsi="新細明體" w:hint="eastAsia"/>
        </w:rPr>
        <w:t>(二)</w:t>
      </w:r>
      <w:r>
        <w:rPr>
          <w:rFonts w:ascii="新細明體" w:hAnsi="新細明體" w:hint="eastAsia"/>
        </w:rPr>
        <w:t>本案於102年11</w:t>
      </w:r>
      <w:r w:rsidRPr="008235F3">
        <w:rPr>
          <w:rFonts w:ascii="新細明體" w:hAnsi="新細明體" w:hint="eastAsia"/>
        </w:rPr>
        <w:t>月25日召開會議討論，依會議決議修正辦理方式說明如下</w:t>
      </w:r>
      <w:r w:rsidRPr="00FB28DC">
        <w:rPr>
          <w:rFonts w:ascii="新細明體" w:hAnsi="新細明體" w:hint="eastAsia"/>
        </w:rPr>
        <w:t>：</w:t>
      </w:r>
    </w:p>
    <w:p w:rsidR="003C06AC" w:rsidRPr="00B25B15" w:rsidRDefault="003C06AC" w:rsidP="003C06AC">
      <w:pPr>
        <w:autoSpaceDE w:val="0"/>
        <w:autoSpaceDN w:val="0"/>
        <w:spacing w:line="320" w:lineRule="exact"/>
        <w:ind w:leftChars="354" w:left="1133" w:hangingChars="118" w:hanging="283"/>
        <w:jc w:val="both"/>
        <w:textDirection w:val="lrTbV"/>
        <w:rPr>
          <w:rFonts w:ascii="新細明體" w:hAnsi="新細明體"/>
          <w:b/>
        </w:rPr>
      </w:pPr>
      <w:r w:rsidRPr="00FB28DC">
        <w:rPr>
          <w:rFonts w:ascii="新細明體" w:hAnsi="新細明體" w:hint="eastAsia"/>
        </w:rPr>
        <w:t>1、</w:t>
      </w:r>
      <w:r w:rsidRPr="008235F3">
        <w:rPr>
          <w:rFonts w:ascii="新細明體" w:hAnsi="新細明體" w:hint="eastAsia"/>
        </w:rPr>
        <w:t>本方案名稱</w:t>
      </w:r>
      <w:r w:rsidRPr="00B25B15">
        <w:rPr>
          <w:rFonts w:ascii="新細明體" w:hAnsi="新細明體" w:hint="eastAsia"/>
        </w:rPr>
        <w:t>定為「本校教師(研究人員)學年度升等特設名額方案」。</w:t>
      </w:r>
    </w:p>
    <w:p w:rsidR="003C06AC" w:rsidRPr="00B25B15" w:rsidRDefault="003C06AC" w:rsidP="003C06AC">
      <w:pPr>
        <w:autoSpaceDE w:val="0"/>
        <w:autoSpaceDN w:val="0"/>
        <w:spacing w:line="320" w:lineRule="exact"/>
        <w:ind w:leftChars="354" w:left="1133" w:hangingChars="118" w:hanging="283"/>
        <w:jc w:val="both"/>
        <w:textDirection w:val="lrTbV"/>
        <w:rPr>
          <w:rFonts w:ascii="新細明體" w:hAnsi="新細明體"/>
          <w:b/>
        </w:rPr>
      </w:pPr>
      <w:r w:rsidRPr="00B25B15">
        <w:rPr>
          <w:rFonts w:ascii="新細明體" w:hAnsi="新細明體" w:hint="eastAsia"/>
        </w:rPr>
        <w:t>2、辦理方式：</w:t>
      </w:r>
      <w:r w:rsidRPr="00B25B15">
        <w:rPr>
          <w:rFonts w:ascii="新細明體" w:hAnsi="新細明體"/>
        </w:rPr>
        <w:t xml:space="preserve"> </w:t>
      </w:r>
    </w:p>
    <w:p w:rsidR="003C06AC" w:rsidRPr="00B25B15" w:rsidRDefault="003C06AC" w:rsidP="003C06AC">
      <w:pPr>
        <w:autoSpaceDE w:val="0"/>
        <w:autoSpaceDN w:val="0"/>
        <w:spacing w:line="320" w:lineRule="exact"/>
        <w:ind w:leftChars="399" w:left="1241" w:hangingChars="118" w:hanging="283"/>
        <w:jc w:val="both"/>
        <w:textDirection w:val="lrTbV"/>
        <w:rPr>
          <w:rFonts w:ascii="新細明體" w:hAnsi="新細明體"/>
          <w:b/>
        </w:rPr>
      </w:pPr>
      <w:r w:rsidRPr="00B25B15">
        <w:rPr>
          <w:rFonts w:ascii="新細明體" w:hAnsi="新細明體" w:hint="eastAsia"/>
        </w:rPr>
        <w:t>(1)各學院擬申請升等教師(含研究人員)，經院教評會通過推薦送校審查人數，超過該學年度核定分配之各等級教師升等名額，始得使用是類名額。</w:t>
      </w:r>
    </w:p>
    <w:p w:rsidR="003C06AC" w:rsidRPr="00B25B15" w:rsidRDefault="003C06AC" w:rsidP="003C06AC">
      <w:pPr>
        <w:autoSpaceDE w:val="0"/>
        <w:autoSpaceDN w:val="0"/>
        <w:spacing w:line="320" w:lineRule="exact"/>
        <w:ind w:leftChars="399" w:left="1241" w:hangingChars="118" w:hanging="283"/>
        <w:jc w:val="both"/>
        <w:textDirection w:val="lrTbV"/>
        <w:rPr>
          <w:rFonts w:ascii="新細明體" w:hAnsi="新細明體"/>
          <w:b/>
        </w:rPr>
      </w:pPr>
      <w:r w:rsidRPr="00B25B15">
        <w:rPr>
          <w:rFonts w:ascii="新細明體" w:hAnsi="新細明體" w:hint="eastAsia"/>
        </w:rPr>
        <w:t>(2)各學院辦理年度升等案審查後，於報校審查時，應將推薦送校審查教師進行排序，如學院通過推薦升等人數超過核定分配之升等名額，不分升等教師等級，各學院至多得再推薦１名(如於學年度院通過「助理教授」及「副教授」升等人數均大於核定升等名額，各學院至多僅得再推薦1名)，並說明何者使用是類升等名額。</w:t>
      </w:r>
    </w:p>
    <w:p w:rsidR="003C06AC" w:rsidRPr="00B25B15" w:rsidRDefault="003C06AC" w:rsidP="003C06AC">
      <w:pPr>
        <w:autoSpaceDE w:val="0"/>
        <w:autoSpaceDN w:val="0"/>
        <w:spacing w:line="320" w:lineRule="exact"/>
        <w:ind w:leftChars="399" w:left="1241" w:hangingChars="118" w:hanging="283"/>
        <w:jc w:val="both"/>
        <w:textDirection w:val="lrTbV"/>
        <w:rPr>
          <w:rFonts w:ascii="新細明體" w:hAnsi="新細明體"/>
          <w:b/>
        </w:rPr>
      </w:pPr>
      <w:r w:rsidRPr="00B25B15">
        <w:rPr>
          <w:rFonts w:ascii="新細明體" w:hAnsi="新細明體" w:hint="eastAsia"/>
        </w:rPr>
        <w:t>(3)使用升等特設名額之教師由人事室另行造冊</w:t>
      </w:r>
      <w:r>
        <w:rPr>
          <w:rFonts w:ascii="新細明體" w:hAnsi="新細明體" w:hint="eastAsia"/>
        </w:rPr>
        <w:t>(應係以各院原推薦序投票後，遺珠部分直接用原推薦序審議投票)</w:t>
      </w:r>
      <w:r w:rsidRPr="00B25B15">
        <w:rPr>
          <w:rFonts w:ascii="新細明體" w:hAnsi="新細明體" w:hint="eastAsia"/>
        </w:rPr>
        <w:t>，提校教評會審議，由校教評會就冊列教師之教學、研究及服務成績</w:t>
      </w:r>
      <w:r w:rsidRPr="00B25B15">
        <w:rPr>
          <w:rFonts w:ascii="新細明體" w:hAnsi="新細明體" w:hint="eastAsia"/>
          <w:szCs w:val="28"/>
        </w:rPr>
        <w:t>及各學院歷年升等名額、比例</w:t>
      </w:r>
      <w:r w:rsidRPr="00B25B15">
        <w:rPr>
          <w:rFonts w:ascii="新細明體" w:hAnsi="新細明體" w:hint="eastAsia"/>
        </w:rPr>
        <w:t>等綜合審查，經審議通過</w:t>
      </w:r>
      <w:r w:rsidRPr="00B25B15">
        <w:rPr>
          <w:rFonts w:ascii="新細明體" w:hAnsi="新細明體" w:hint="eastAsia"/>
        </w:rPr>
        <w:lastRenderedPageBreak/>
        <w:t>後始得使用是類名額。</w:t>
      </w:r>
    </w:p>
    <w:p w:rsidR="003C06AC" w:rsidRPr="00B25B15" w:rsidRDefault="003C06AC" w:rsidP="003C06AC">
      <w:pPr>
        <w:autoSpaceDE w:val="0"/>
        <w:autoSpaceDN w:val="0"/>
        <w:spacing w:line="320" w:lineRule="exact"/>
        <w:ind w:leftChars="399" w:left="1241" w:hangingChars="118" w:hanging="283"/>
        <w:jc w:val="both"/>
        <w:textDirection w:val="lrTbV"/>
        <w:rPr>
          <w:rFonts w:ascii="新細明體" w:hAnsi="新細明體"/>
          <w:b/>
        </w:rPr>
      </w:pPr>
      <w:r w:rsidRPr="00B25B15">
        <w:rPr>
          <w:rFonts w:ascii="新細明體" w:hAnsi="新細明體" w:hint="eastAsia"/>
        </w:rPr>
        <w:t>(4)核准使用之升等特設名額，不列入申請學院預借名額計算。</w:t>
      </w:r>
    </w:p>
    <w:p w:rsidR="003C06AC" w:rsidRPr="00B25B15" w:rsidRDefault="003C06AC" w:rsidP="003C06AC">
      <w:pPr>
        <w:autoSpaceDE w:val="0"/>
        <w:autoSpaceDN w:val="0"/>
        <w:spacing w:line="320" w:lineRule="exact"/>
        <w:ind w:leftChars="399" w:left="1241" w:hangingChars="118" w:hanging="283"/>
        <w:jc w:val="both"/>
        <w:textDirection w:val="lrTbV"/>
        <w:rPr>
          <w:rFonts w:ascii="新細明體" w:hAnsi="新細明體"/>
          <w:b/>
        </w:rPr>
      </w:pPr>
      <w:r w:rsidRPr="00B25B15">
        <w:rPr>
          <w:rFonts w:ascii="新細明體" w:hAnsi="新細明體" w:hint="eastAsia"/>
        </w:rPr>
        <w:t>(5)通過後，自103學年度起實施。</w:t>
      </w:r>
    </w:p>
    <w:p w:rsidR="003C06AC" w:rsidRPr="00FB28DC" w:rsidRDefault="003C06AC" w:rsidP="003C06AC">
      <w:pPr>
        <w:autoSpaceDE w:val="0"/>
        <w:autoSpaceDN w:val="0"/>
        <w:spacing w:line="320" w:lineRule="exact"/>
        <w:ind w:leftChars="222" w:left="958" w:hangingChars="177" w:hanging="425"/>
        <w:jc w:val="both"/>
        <w:textDirection w:val="lrTbV"/>
        <w:rPr>
          <w:rFonts w:ascii="新細明體" w:hAnsi="新細明體"/>
          <w:b/>
        </w:rPr>
      </w:pPr>
      <w:r>
        <w:rPr>
          <w:rFonts w:ascii="新細明體" w:hAnsi="新細明體" w:hint="eastAsia"/>
        </w:rPr>
        <w:t>(三)本案業</w:t>
      </w:r>
      <w:r w:rsidRPr="0078394A">
        <w:rPr>
          <w:rFonts w:ascii="新細明體" w:hAnsi="新細明體" w:hint="eastAsia"/>
        </w:rPr>
        <w:t>提</w:t>
      </w:r>
      <w:r>
        <w:rPr>
          <w:rFonts w:ascii="新細明體" w:hAnsi="新細明體" w:hint="eastAsia"/>
        </w:rPr>
        <w:t>本校第2790次行政會議討論通過。</w:t>
      </w:r>
    </w:p>
    <w:p w:rsidR="00A02804" w:rsidRPr="00CD7A39" w:rsidRDefault="003C06AC" w:rsidP="00892FE3">
      <w:pPr>
        <w:spacing w:line="320" w:lineRule="exact"/>
        <w:ind w:left="240"/>
        <w:jc w:val="both"/>
        <w:textDirection w:val="lrTbV"/>
        <w:rPr>
          <w:rFonts w:ascii="細明體" w:eastAsia="細明體" w:hAnsi="細明體"/>
        </w:rPr>
      </w:pPr>
      <w:r w:rsidRPr="003C06AC">
        <w:rPr>
          <w:rFonts w:ascii="細明體" w:eastAsia="細明體" w:hAnsi="細明體" w:hint="eastAsia"/>
        </w:rPr>
        <w:t>決議：審議通過。</w:t>
      </w:r>
    </w:p>
    <w:sectPr w:rsidR="00A02804" w:rsidRPr="00CD7A39">
      <w:footerReference w:type="even" r:id="rId11"/>
      <w:footerReference w:type="default" r:id="rId12"/>
      <w:pgSz w:w="11907" w:h="16840" w:code="9"/>
      <w:pgMar w:top="1440"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172" w:rsidRDefault="003B7172">
      <w:r>
        <w:separator/>
      </w:r>
    </w:p>
  </w:endnote>
  <w:endnote w:type="continuationSeparator" w:id="0">
    <w:p w:rsidR="003B7172" w:rsidRDefault="003B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中國龍毛楷體(免費試用版)">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6E" w:rsidRDefault="003E436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56</w:t>
    </w:r>
    <w:r>
      <w:rPr>
        <w:rStyle w:val="a7"/>
      </w:rPr>
      <w:fldChar w:fldCharType="end"/>
    </w:r>
  </w:p>
  <w:p w:rsidR="003E436E" w:rsidRDefault="003E436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6E" w:rsidRDefault="003E436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D1D39">
      <w:rPr>
        <w:rStyle w:val="a7"/>
        <w:noProof/>
      </w:rPr>
      <w:t>62</w:t>
    </w:r>
    <w:r>
      <w:rPr>
        <w:rStyle w:val="a7"/>
      </w:rPr>
      <w:fldChar w:fldCharType="end"/>
    </w:r>
  </w:p>
  <w:p w:rsidR="003E436E" w:rsidRDefault="003E436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172" w:rsidRDefault="003B7172">
      <w:r>
        <w:separator/>
      </w:r>
    </w:p>
  </w:footnote>
  <w:footnote w:type="continuationSeparator" w:id="0">
    <w:p w:rsidR="003B7172" w:rsidRDefault="003B7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F3A"/>
    <w:multiLevelType w:val="hybridMultilevel"/>
    <w:tmpl w:val="5B10F084"/>
    <w:lvl w:ilvl="0" w:tplc="3C4C8C18">
      <w:start w:val="1"/>
      <w:numFmt w:val="taiwaneseCountingThousand"/>
      <w:lvlText w:val="(%1)"/>
      <w:lvlJc w:val="left"/>
      <w:pPr>
        <w:tabs>
          <w:tab w:val="num" w:pos="1220"/>
        </w:tabs>
        <w:ind w:left="1220" w:hanging="480"/>
      </w:pPr>
      <w:rPr>
        <w:rFonts w:hAnsi="細明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1B42A5"/>
    <w:multiLevelType w:val="hybridMultilevel"/>
    <w:tmpl w:val="9F9E1A42"/>
    <w:lvl w:ilvl="0" w:tplc="3C7E2BA4">
      <w:start w:val="1"/>
      <w:numFmt w:val="taiwaneseCountingThousand"/>
      <w:lvlText w:val="(%1)"/>
      <w:lvlJc w:val="left"/>
      <w:pPr>
        <w:tabs>
          <w:tab w:val="num" w:pos="1441"/>
        </w:tabs>
        <w:ind w:left="1441" w:hanging="480"/>
      </w:pPr>
      <w:rPr>
        <w:rFonts w:hint="default"/>
      </w:rPr>
    </w:lvl>
    <w:lvl w:ilvl="1" w:tplc="04090019" w:tentative="1">
      <w:start w:val="1"/>
      <w:numFmt w:val="ideographTraditional"/>
      <w:lvlText w:val="%2、"/>
      <w:lvlJc w:val="left"/>
      <w:pPr>
        <w:tabs>
          <w:tab w:val="num" w:pos="1921"/>
        </w:tabs>
        <w:ind w:left="1921" w:hanging="480"/>
      </w:pPr>
    </w:lvl>
    <w:lvl w:ilvl="2" w:tplc="0409001B" w:tentative="1">
      <w:start w:val="1"/>
      <w:numFmt w:val="lowerRoman"/>
      <w:lvlText w:val="%3."/>
      <w:lvlJc w:val="right"/>
      <w:pPr>
        <w:tabs>
          <w:tab w:val="num" w:pos="2401"/>
        </w:tabs>
        <w:ind w:left="2401" w:hanging="480"/>
      </w:pPr>
    </w:lvl>
    <w:lvl w:ilvl="3" w:tplc="0409000F" w:tentative="1">
      <w:start w:val="1"/>
      <w:numFmt w:val="decimal"/>
      <w:lvlText w:val="%4."/>
      <w:lvlJc w:val="left"/>
      <w:pPr>
        <w:tabs>
          <w:tab w:val="num" w:pos="2881"/>
        </w:tabs>
        <w:ind w:left="2881" w:hanging="480"/>
      </w:pPr>
    </w:lvl>
    <w:lvl w:ilvl="4" w:tplc="04090019" w:tentative="1">
      <w:start w:val="1"/>
      <w:numFmt w:val="ideographTraditional"/>
      <w:lvlText w:val="%5、"/>
      <w:lvlJc w:val="left"/>
      <w:pPr>
        <w:tabs>
          <w:tab w:val="num" w:pos="3361"/>
        </w:tabs>
        <w:ind w:left="3361" w:hanging="480"/>
      </w:pPr>
    </w:lvl>
    <w:lvl w:ilvl="5" w:tplc="0409001B" w:tentative="1">
      <w:start w:val="1"/>
      <w:numFmt w:val="lowerRoman"/>
      <w:lvlText w:val="%6."/>
      <w:lvlJc w:val="right"/>
      <w:pPr>
        <w:tabs>
          <w:tab w:val="num" w:pos="3841"/>
        </w:tabs>
        <w:ind w:left="3841" w:hanging="480"/>
      </w:pPr>
    </w:lvl>
    <w:lvl w:ilvl="6" w:tplc="0409000F" w:tentative="1">
      <w:start w:val="1"/>
      <w:numFmt w:val="decimal"/>
      <w:lvlText w:val="%7."/>
      <w:lvlJc w:val="left"/>
      <w:pPr>
        <w:tabs>
          <w:tab w:val="num" w:pos="4321"/>
        </w:tabs>
        <w:ind w:left="4321" w:hanging="480"/>
      </w:pPr>
    </w:lvl>
    <w:lvl w:ilvl="7" w:tplc="04090019" w:tentative="1">
      <w:start w:val="1"/>
      <w:numFmt w:val="ideographTraditional"/>
      <w:lvlText w:val="%8、"/>
      <w:lvlJc w:val="left"/>
      <w:pPr>
        <w:tabs>
          <w:tab w:val="num" w:pos="4801"/>
        </w:tabs>
        <w:ind w:left="4801" w:hanging="480"/>
      </w:pPr>
    </w:lvl>
    <w:lvl w:ilvl="8" w:tplc="0409001B" w:tentative="1">
      <w:start w:val="1"/>
      <w:numFmt w:val="lowerRoman"/>
      <w:lvlText w:val="%9."/>
      <w:lvlJc w:val="right"/>
      <w:pPr>
        <w:tabs>
          <w:tab w:val="num" w:pos="5281"/>
        </w:tabs>
        <w:ind w:left="5281" w:hanging="480"/>
      </w:pPr>
    </w:lvl>
  </w:abstractNum>
  <w:abstractNum w:abstractNumId="2">
    <w:nsid w:val="139A2D87"/>
    <w:multiLevelType w:val="hybridMultilevel"/>
    <w:tmpl w:val="9146A8DC"/>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23008E"/>
    <w:multiLevelType w:val="hybridMultilevel"/>
    <w:tmpl w:val="6E729CB4"/>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707"/>
        </w:tabs>
        <w:ind w:left="934" w:hanging="454"/>
      </w:pPr>
      <w:rPr>
        <w:rFonts w:hint="eastAsia"/>
        <w:color w:val="auto"/>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1F704513"/>
    <w:multiLevelType w:val="hybridMultilevel"/>
    <w:tmpl w:val="48346CA2"/>
    <w:lvl w:ilvl="0" w:tplc="3C4C8C18">
      <w:start w:val="1"/>
      <w:numFmt w:val="taiwaneseCountingThousand"/>
      <w:lvlText w:val="(%1)"/>
      <w:lvlJc w:val="left"/>
      <w:pPr>
        <w:tabs>
          <w:tab w:val="num" w:pos="1220"/>
        </w:tabs>
        <w:ind w:left="1220" w:hanging="480"/>
      </w:pPr>
      <w:rPr>
        <w:rFonts w:hAnsi="細明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162614A"/>
    <w:multiLevelType w:val="hybridMultilevel"/>
    <w:tmpl w:val="37AAFC7E"/>
    <w:lvl w:ilvl="0" w:tplc="2F763DDA">
      <w:start w:val="1"/>
      <w:numFmt w:val="decimal"/>
      <w:lvlText w:val="(%1)"/>
      <w:lvlJc w:val="left"/>
      <w:pPr>
        <w:tabs>
          <w:tab w:val="num" w:pos="990"/>
        </w:tabs>
        <w:ind w:left="990" w:hanging="360"/>
      </w:pPr>
      <w:rPr>
        <w:rFonts w:hint="default"/>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6">
    <w:nsid w:val="27D977F6"/>
    <w:multiLevelType w:val="hybridMultilevel"/>
    <w:tmpl w:val="BAFCE6F4"/>
    <w:lvl w:ilvl="0" w:tplc="68F4CEB0">
      <w:start w:val="1"/>
      <w:numFmt w:val="decimal"/>
      <w:lvlText w:val="(%1)"/>
      <w:lvlJc w:val="left"/>
      <w:pPr>
        <w:tabs>
          <w:tab w:val="num" w:pos="1619"/>
        </w:tabs>
        <w:ind w:left="1619" w:hanging="360"/>
      </w:pPr>
      <w:rPr>
        <w:rFonts w:hint="default"/>
      </w:rPr>
    </w:lvl>
    <w:lvl w:ilvl="1" w:tplc="04090019" w:tentative="1">
      <w:start w:val="1"/>
      <w:numFmt w:val="ideographTraditional"/>
      <w:lvlText w:val="%2、"/>
      <w:lvlJc w:val="left"/>
      <w:pPr>
        <w:tabs>
          <w:tab w:val="num" w:pos="2219"/>
        </w:tabs>
        <w:ind w:left="2219" w:hanging="480"/>
      </w:pPr>
    </w:lvl>
    <w:lvl w:ilvl="2" w:tplc="0409001B" w:tentative="1">
      <w:start w:val="1"/>
      <w:numFmt w:val="lowerRoman"/>
      <w:lvlText w:val="%3."/>
      <w:lvlJc w:val="right"/>
      <w:pPr>
        <w:tabs>
          <w:tab w:val="num" w:pos="2699"/>
        </w:tabs>
        <w:ind w:left="2699" w:hanging="480"/>
      </w:pPr>
    </w:lvl>
    <w:lvl w:ilvl="3" w:tplc="0409000F" w:tentative="1">
      <w:start w:val="1"/>
      <w:numFmt w:val="decimal"/>
      <w:lvlText w:val="%4."/>
      <w:lvlJc w:val="left"/>
      <w:pPr>
        <w:tabs>
          <w:tab w:val="num" w:pos="3179"/>
        </w:tabs>
        <w:ind w:left="3179" w:hanging="480"/>
      </w:pPr>
    </w:lvl>
    <w:lvl w:ilvl="4" w:tplc="04090019" w:tentative="1">
      <w:start w:val="1"/>
      <w:numFmt w:val="ideographTraditional"/>
      <w:lvlText w:val="%5、"/>
      <w:lvlJc w:val="left"/>
      <w:pPr>
        <w:tabs>
          <w:tab w:val="num" w:pos="3659"/>
        </w:tabs>
        <w:ind w:left="3659" w:hanging="480"/>
      </w:pPr>
    </w:lvl>
    <w:lvl w:ilvl="5" w:tplc="0409001B" w:tentative="1">
      <w:start w:val="1"/>
      <w:numFmt w:val="lowerRoman"/>
      <w:lvlText w:val="%6."/>
      <w:lvlJc w:val="right"/>
      <w:pPr>
        <w:tabs>
          <w:tab w:val="num" w:pos="4139"/>
        </w:tabs>
        <w:ind w:left="4139" w:hanging="480"/>
      </w:pPr>
    </w:lvl>
    <w:lvl w:ilvl="6" w:tplc="0409000F" w:tentative="1">
      <w:start w:val="1"/>
      <w:numFmt w:val="decimal"/>
      <w:lvlText w:val="%7."/>
      <w:lvlJc w:val="left"/>
      <w:pPr>
        <w:tabs>
          <w:tab w:val="num" w:pos="4619"/>
        </w:tabs>
        <w:ind w:left="4619" w:hanging="480"/>
      </w:pPr>
    </w:lvl>
    <w:lvl w:ilvl="7" w:tplc="04090019" w:tentative="1">
      <w:start w:val="1"/>
      <w:numFmt w:val="ideographTraditional"/>
      <w:lvlText w:val="%8、"/>
      <w:lvlJc w:val="left"/>
      <w:pPr>
        <w:tabs>
          <w:tab w:val="num" w:pos="5099"/>
        </w:tabs>
        <w:ind w:left="5099" w:hanging="480"/>
      </w:pPr>
    </w:lvl>
    <w:lvl w:ilvl="8" w:tplc="0409001B" w:tentative="1">
      <w:start w:val="1"/>
      <w:numFmt w:val="lowerRoman"/>
      <w:lvlText w:val="%9."/>
      <w:lvlJc w:val="right"/>
      <w:pPr>
        <w:tabs>
          <w:tab w:val="num" w:pos="5579"/>
        </w:tabs>
        <w:ind w:left="5579" w:hanging="480"/>
      </w:pPr>
    </w:lvl>
  </w:abstractNum>
  <w:abstractNum w:abstractNumId="7">
    <w:nsid w:val="2D2E0B2F"/>
    <w:multiLevelType w:val="hybridMultilevel"/>
    <w:tmpl w:val="7D06EAA4"/>
    <w:lvl w:ilvl="0" w:tplc="3D149BCC">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8">
    <w:nsid w:val="30F72E2B"/>
    <w:multiLevelType w:val="hybridMultilevel"/>
    <w:tmpl w:val="69C40854"/>
    <w:lvl w:ilvl="0" w:tplc="13506BF0">
      <w:start w:val="1"/>
      <w:numFmt w:val="taiwaneseCountingThousand"/>
      <w:lvlText w:val="(%1)"/>
      <w:lvlJc w:val="left"/>
      <w:pPr>
        <w:tabs>
          <w:tab w:val="num" w:pos="1110"/>
        </w:tabs>
        <w:ind w:left="1110" w:hanging="480"/>
      </w:pPr>
      <w:rPr>
        <w:rFonts w:hint="default"/>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9">
    <w:nsid w:val="323E27BE"/>
    <w:multiLevelType w:val="hybridMultilevel"/>
    <w:tmpl w:val="20C6C21A"/>
    <w:lvl w:ilvl="0" w:tplc="4B7C34A6">
      <w:start w:val="1"/>
      <w:numFmt w:val="taiwaneseCountingThousand"/>
      <w:lvlText w:val="(%1)"/>
      <w:lvlJc w:val="left"/>
      <w:pPr>
        <w:tabs>
          <w:tab w:val="num" w:pos="1066"/>
        </w:tabs>
        <w:ind w:left="1066" w:hanging="480"/>
      </w:pPr>
      <w:rPr>
        <w:rFonts w:hint="default"/>
      </w:rPr>
    </w:lvl>
    <w:lvl w:ilvl="1" w:tplc="04090019" w:tentative="1">
      <w:start w:val="1"/>
      <w:numFmt w:val="ideographTraditional"/>
      <w:lvlText w:val="%2、"/>
      <w:lvlJc w:val="left"/>
      <w:pPr>
        <w:tabs>
          <w:tab w:val="num" w:pos="1546"/>
        </w:tabs>
        <w:ind w:left="1546" w:hanging="480"/>
      </w:pPr>
    </w:lvl>
    <w:lvl w:ilvl="2" w:tplc="0409001B" w:tentative="1">
      <w:start w:val="1"/>
      <w:numFmt w:val="lowerRoman"/>
      <w:lvlText w:val="%3."/>
      <w:lvlJc w:val="right"/>
      <w:pPr>
        <w:tabs>
          <w:tab w:val="num" w:pos="2026"/>
        </w:tabs>
        <w:ind w:left="2026" w:hanging="480"/>
      </w:pPr>
    </w:lvl>
    <w:lvl w:ilvl="3" w:tplc="0409000F" w:tentative="1">
      <w:start w:val="1"/>
      <w:numFmt w:val="decimal"/>
      <w:lvlText w:val="%4."/>
      <w:lvlJc w:val="left"/>
      <w:pPr>
        <w:tabs>
          <w:tab w:val="num" w:pos="2506"/>
        </w:tabs>
        <w:ind w:left="2506" w:hanging="480"/>
      </w:pPr>
    </w:lvl>
    <w:lvl w:ilvl="4" w:tplc="04090019" w:tentative="1">
      <w:start w:val="1"/>
      <w:numFmt w:val="ideographTraditional"/>
      <w:lvlText w:val="%5、"/>
      <w:lvlJc w:val="left"/>
      <w:pPr>
        <w:tabs>
          <w:tab w:val="num" w:pos="2986"/>
        </w:tabs>
        <w:ind w:left="2986" w:hanging="480"/>
      </w:pPr>
    </w:lvl>
    <w:lvl w:ilvl="5" w:tplc="0409001B" w:tentative="1">
      <w:start w:val="1"/>
      <w:numFmt w:val="lowerRoman"/>
      <w:lvlText w:val="%6."/>
      <w:lvlJc w:val="right"/>
      <w:pPr>
        <w:tabs>
          <w:tab w:val="num" w:pos="3466"/>
        </w:tabs>
        <w:ind w:left="3466" w:hanging="480"/>
      </w:pPr>
    </w:lvl>
    <w:lvl w:ilvl="6" w:tplc="0409000F" w:tentative="1">
      <w:start w:val="1"/>
      <w:numFmt w:val="decimal"/>
      <w:lvlText w:val="%7."/>
      <w:lvlJc w:val="left"/>
      <w:pPr>
        <w:tabs>
          <w:tab w:val="num" w:pos="3946"/>
        </w:tabs>
        <w:ind w:left="3946" w:hanging="480"/>
      </w:pPr>
    </w:lvl>
    <w:lvl w:ilvl="7" w:tplc="04090019" w:tentative="1">
      <w:start w:val="1"/>
      <w:numFmt w:val="ideographTraditional"/>
      <w:lvlText w:val="%8、"/>
      <w:lvlJc w:val="left"/>
      <w:pPr>
        <w:tabs>
          <w:tab w:val="num" w:pos="4426"/>
        </w:tabs>
        <w:ind w:left="4426" w:hanging="480"/>
      </w:pPr>
    </w:lvl>
    <w:lvl w:ilvl="8" w:tplc="0409001B" w:tentative="1">
      <w:start w:val="1"/>
      <w:numFmt w:val="lowerRoman"/>
      <w:lvlText w:val="%9."/>
      <w:lvlJc w:val="right"/>
      <w:pPr>
        <w:tabs>
          <w:tab w:val="num" w:pos="4906"/>
        </w:tabs>
        <w:ind w:left="4906" w:hanging="480"/>
      </w:pPr>
    </w:lvl>
  </w:abstractNum>
  <w:abstractNum w:abstractNumId="10">
    <w:nsid w:val="37021911"/>
    <w:multiLevelType w:val="hybridMultilevel"/>
    <w:tmpl w:val="38F21998"/>
    <w:lvl w:ilvl="0" w:tplc="3C3C5514">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1">
    <w:nsid w:val="41BD42B2"/>
    <w:multiLevelType w:val="hybridMultilevel"/>
    <w:tmpl w:val="6EB463C0"/>
    <w:lvl w:ilvl="0" w:tplc="A05C550E">
      <w:start w:val="1"/>
      <w:numFmt w:val="taiwaneseCountingThousand"/>
      <w:lvlText w:val="(%1)"/>
      <w:lvlJc w:val="left"/>
      <w:pPr>
        <w:tabs>
          <w:tab w:val="num" w:pos="1399"/>
        </w:tabs>
        <w:ind w:left="1399" w:hanging="480"/>
      </w:pPr>
      <w:rPr>
        <w:rFonts w:hAnsi="細明體" w:hint="default"/>
      </w:rPr>
    </w:lvl>
    <w:lvl w:ilvl="1" w:tplc="04090019" w:tentative="1">
      <w:start w:val="1"/>
      <w:numFmt w:val="ideographTraditional"/>
      <w:lvlText w:val="%2、"/>
      <w:lvlJc w:val="left"/>
      <w:pPr>
        <w:tabs>
          <w:tab w:val="num" w:pos="1879"/>
        </w:tabs>
        <w:ind w:left="1879" w:hanging="480"/>
      </w:pPr>
    </w:lvl>
    <w:lvl w:ilvl="2" w:tplc="0409001B" w:tentative="1">
      <w:start w:val="1"/>
      <w:numFmt w:val="lowerRoman"/>
      <w:lvlText w:val="%3."/>
      <w:lvlJc w:val="right"/>
      <w:pPr>
        <w:tabs>
          <w:tab w:val="num" w:pos="2359"/>
        </w:tabs>
        <w:ind w:left="2359" w:hanging="480"/>
      </w:pPr>
    </w:lvl>
    <w:lvl w:ilvl="3" w:tplc="0409000F" w:tentative="1">
      <w:start w:val="1"/>
      <w:numFmt w:val="decimal"/>
      <w:lvlText w:val="%4."/>
      <w:lvlJc w:val="left"/>
      <w:pPr>
        <w:tabs>
          <w:tab w:val="num" w:pos="2839"/>
        </w:tabs>
        <w:ind w:left="2839" w:hanging="480"/>
      </w:pPr>
    </w:lvl>
    <w:lvl w:ilvl="4" w:tplc="04090019" w:tentative="1">
      <w:start w:val="1"/>
      <w:numFmt w:val="ideographTraditional"/>
      <w:lvlText w:val="%5、"/>
      <w:lvlJc w:val="left"/>
      <w:pPr>
        <w:tabs>
          <w:tab w:val="num" w:pos="3319"/>
        </w:tabs>
        <w:ind w:left="3319" w:hanging="480"/>
      </w:pPr>
    </w:lvl>
    <w:lvl w:ilvl="5" w:tplc="0409001B" w:tentative="1">
      <w:start w:val="1"/>
      <w:numFmt w:val="lowerRoman"/>
      <w:lvlText w:val="%6."/>
      <w:lvlJc w:val="right"/>
      <w:pPr>
        <w:tabs>
          <w:tab w:val="num" w:pos="3799"/>
        </w:tabs>
        <w:ind w:left="3799" w:hanging="480"/>
      </w:pPr>
    </w:lvl>
    <w:lvl w:ilvl="6" w:tplc="0409000F" w:tentative="1">
      <w:start w:val="1"/>
      <w:numFmt w:val="decimal"/>
      <w:lvlText w:val="%7."/>
      <w:lvlJc w:val="left"/>
      <w:pPr>
        <w:tabs>
          <w:tab w:val="num" w:pos="4279"/>
        </w:tabs>
        <w:ind w:left="4279" w:hanging="480"/>
      </w:pPr>
    </w:lvl>
    <w:lvl w:ilvl="7" w:tplc="04090019" w:tentative="1">
      <w:start w:val="1"/>
      <w:numFmt w:val="ideographTraditional"/>
      <w:lvlText w:val="%8、"/>
      <w:lvlJc w:val="left"/>
      <w:pPr>
        <w:tabs>
          <w:tab w:val="num" w:pos="4759"/>
        </w:tabs>
        <w:ind w:left="4759" w:hanging="480"/>
      </w:pPr>
    </w:lvl>
    <w:lvl w:ilvl="8" w:tplc="0409001B" w:tentative="1">
      <w:start w:val="1"/>
      <w:numFmt w:val="lowerRoman"/>
      <w:lvlText w:val="%9."/>
      <w:lvlJc w:val="right"/>
      <w:pPr>
        <w:tabs>
          <w:tab w:val="num" w:pos="5239"/>
        </w:tabs>
        <w:ind w:left="5239" w:hanging="480"/>
      </w:pPr>
    </w:lvl>
  </w:abstractNum>
  <w:abstractNum w:abstractNumId="12">
    <w:nsid w:val="420E5A19"/>
    <w:multiLevelType w:val="hybridMultilevel"/>
    <w:tmpl w:val="0BF2A808"/>
    <w:lvl w:ilvl="0" w:tplc="3C4C8C18">
      <w:start w:val="1"/>
      <w:numFmt w:val="taiwaneseCountingThousand"/>
      <w:lvlText w:val="(%1)"/>
      <w:lvlJc w:val="left"/>
      <w:pPr>
        <w:tabs>
          <w:tab w:val="num" w:pos="1220"/>
        </w:tabs>
        <w:ind w:left="1220" w:hanging="480"/>
      </w:pPr>
      <w:rPr>
        <w:rFonts w:hAnsi="細明體" w:hint="default"/>
        <w:color w:val="auto"/>
      </w:rPr>
    </w:lvl>
    <w:lvl w:ilvl="1" w:tplc="04090019" w:tentative="1">
      <w:start w:val="1"/>
      <w:numFmt w:val="ideographTraditional"/>
      <w:lvlText w:val="%2、"/>
      <w:lvlJc w:val="left"/>
      <w:pPr>
        <w:tabs>
          <w:tab w:val="num" w:pos="1700"/>
        </w:tabs>
        <w:ind w:left="1700" w:hanging="480"/>
      </w:pPr>
    </w:lvl>
    <w:lvl w:ilvl="2" w:tplc="0409001B" w:tentative="1">
      <w:start w:val="1"/>
      <w:numFmt w:val="lowerRoman"/>
      <w:lvlText w:val="%3."/>
      <w:lvlJc w:val="right"/>
      <w:pPr>
        <w:tabs>
          <w:tab w:val="num" w:pos="2180"/>
        </w:tabs>
        <w:ind w:left="2180" w:hanging="480"/>
      </w:pPr>
    </w:lvl>
    <w:lvl w:ilvl="3" w:tplc="0409000F" w:tentative="1">
      <w:start w:val="1"/>
      <w:numFmt w:val="decimal"/>
      <w:lvlText w:val="%4."/>
      <w:lvlJc w:val="left"/>
      <w:pPr>
        <w:tabs>
          <w:tab w:val="num" w:pos="2660"/>
        </w:tabs>
        <w:ind w:left="2660" w:hanging="480"/>
      </w:pPr>
    </w:lvl>
    <w:lvl w:ilvl="4" w:tplc="04090019" w:tentative="1">
      <w:start w:val="1"/>
      <w:numFmt w:val="ideographTraditional"/>
      <w:lvlText w:val="%5、"/>
      <w:lvlJc w:val="left"/>
      <w:pPr>
        <w:tabs>
          <w:tab w:val="num" w:pos="3140"/>
        </w:tabs>
        <w:ind w:left="3140" w:hanging="480"/>
      </w:pPr>
    </w:lvl>
    <w:lvl w:ilvl="5" w:tplc="0409001B" w:tentative="1">
      <w:start w:val="1"/>
      <w:numFmt w:val="lowerRoman"/>
      <w:lvlText w:val="%6."/>
      <w:lvlJc w:val="right"/>
      <w:pPr>
        <w:tabs>
          <w:tab w:val="num" w:pos="3620"/>
        </w:tabs>
        <w:ind w:left="3620" w:hanging="480"/>
      </w:pPr>
    </w:lvl>
    <w:lvl w:ilvl="6" w:tplc="0409000F" w:tentative="1">
      <w:start w:val="1"/>
      <w:numFmt w:val="decimal"/>
      <w:lvlText w:val="%7."/>
      <w:lvlJc w:val="left"/>
      <w:pPr>
        <w:tabs>
          <w:tab w:val="num" w:pos="4100"/>
        </w:tabs>
        <w:ind w:left="4100" w:hanging="480"/>
      </w:pPr>
    </w:lvl>
    <w:lvl w:ilvl="7" w:tplc="04090019" w:tentative="1">
      <w:start w:val="1"/>
      <w:numFmt w:val="ideographTraditional"/>
      <w:lvlText w:val="%8、"/>
      <w:lvlJc w:val="left"/>
      <w:pPr>
        <w:tabs>
          <w:tab w:val="num" w:pos="4580"/>
        </w:tabs>
        <w:ind w:left="4580" w:hanging="480"/>
      </w:pPr>
    </w:lvl>
    <w:lvl w:ilvl="8" w:tplc="0409001B" w:tentative="1">
      <w:start w:val="1"/>
      <w:numFmt w:val="lowerRoman"/>
      <w:lvlText w:val="%9."/>
      <w:lvlJc w:val="right"/>
      <w:pPr>
        <w:tabs>
          <w:tab w:val="num" w:pos="5060"/>
        </w:tabs>
        <w:ind w:left="5060" w:hanging="480"/>
      </w:pPr>
    </w:lvl>
  </w:abstractNum>
  <w:abstractNum w:abstractNumId="13">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14">
    <w:nsid w:val="49882E27"/>
    <w:multiLevelType w:val="hybridMultilevel"/>
    <w:tmpl w:val="6504AB10"/>
    <w:lvl w:ilvl="0" w:tplc="DAF21F2C">
      <w:start w:val="1"/>
      <w:numFmt w:val="decimal"/>
      <w:lvlText w:val="(%1)"/>
      <w:lvlJc w:val="left"/>
      <w:pPr>
        <w:tabs>
          <w:tab w:val="num" w:pos="1619"/>
        </w:tabs>
        <w:ind w:left="1619" w:hanging="360"/>
      </w:pPr>
      <w:rPr>
        <w:rFonts w:hint="default"/>
      </w:rPr>
    </w:lvl>
    <w:lvl w:ilvl="1" w:tplc="04090019" w:tentative="1">
      <w:start w:val="1"/>
      <w:numFmt w:val="ideographTraditional"/>
      <w:lvlText w:val="%2、"/>
      <w:lvlJc w:val="left"/>
      <w:pPr>
        <w:tabs>
          <w:tab w:val="num" w:pos="2219"/>
        </w:tabs>
        <w:ind w:left="2219" w:hanging="480"/>
      </w:pPr>
    </w:lvl>
    <w:lvl w:ilvl="2" w:tplc="0409001B" w:tentative="1">
      <w:start w:val="1"/>
      <w:numFmt w:val="lowerRoman"/>
      <w:lvlText w:val="%3."/>
      <w:lvlJc w:val="right"/>
      <w:pPr>
        <w:tabs>
          <w:tab w:val="num" w:pos="2699"/>
        </w:tabs>
        <w:ind w:left="2699" w:hanging="480"/>
      </w:pPr>
    </w:lvl>
    <w:lvl w:ilvl="3" w:tplc="0409000F" w:tentative="1">
      <w:start w:val="1"/>
      <w:numFmt w:val="decimal"/>
      <w:lvlText w:val="%4."/>
      <w:lvlJc w:val="left"/>
      <w:pPr>
        <w:tabs>
          <w:tab w:val="num" w:pos="3179"/>
        </w:tabs>
        <w:ind w:left="3179" w:hanging="480"/>
      </w:pPr>
    </w:lvl>
    <w:lvl w:ilvl="4" w:tplc="04090019" w:tentative="1">
      <w:start w:val="1"/>
      <w:numFmt w:val="ideographTraditional"/>
      <w:lvlText w:val="%5、"/>
      <w:lvlJc w:val="left"/>
      <w:pPr>
        <w:tabs>
          <w:tab w:val="num" w:pos="3659"/>
        </w:tabs>
        <w:ind w:left="3659" w:hanging="480"/>
      </w:pPr>
    </w:lvl>
    <w:lvl w:ilvl="5" w:tplc="0409001B" w:tentative="1">
      <w:start w:val="1"/>
      <w:numFmt w:val="lowerRoman"/>
      <w:lvlText w:val="%6."/>
      <w:lvlJc w:val="right"/>
      <w:pPr>
        <w:tabs>
          <w:tab w:val="num" w:pos="4139"/>
        </w:tabs>
        <w:ind w:left="4139" w:hanging="480"/>
      </w:pPr>
    </w:lvl>
    <w:lvl w:ilvl="6" w:tplc="0409000F" w:tentative="1">
      <w:start w:val="1"/>
      <w:numFmt w:val="decimal"/>
      <w:lvlText w:val="%7."/>
      <w:lvlJc w:val="left"/>
      <w:pPr>
        <w:tabs>
          <w:tab w:val="num" w:pos="4619"/>
        </w:tabs>
        <w:ind w:left="4619" w:hanging="480"/>
      </w:pPr>
    </w:lvl>
    <w:lvl w:ilvl="7" w:tplc="04090019" w:tentative="1">
      <w:start w:val="1"/>
      <w:numFmt w:val="ideographTraditional"/>
      <w:lvlText w:val="%8、"/>
      <w:lvlJc w:val="left"/>
      <w:pPr>
        <w:tabs>
          <w:tab w:val="num" w:pos="5099"/>
        </w:tabs>
        <w:ind w:left="5099" w:hanging="480"/>
      </w:pPr>
    </w:lvl>
    <w:lvl w:ilvl="8" w:tplc="0409001B" w:tentative="1">
      <w:start w:val="1"/>
      <w:numFmt w:val="lowerRoman"/>
      <w:lvlText w:val="%9."/>
      <w:lvlJc w:val="right"/>
      <w:pPr>
        <w:tabs>
          <w:tab w:val="num" w:pos="5579"/>
        </w:tabs>
        <w:ind w:left="5579" w:hanging="480"/>
      </w:pPr>
    </w:lvl>
  </w:abstractNum>
  <w:abstractNum w:abstractNumId="15">
    <w:nsid w:val="4BCC25C1"/>
    <w:multiLevelType w:val="hybridMultilevel"/>
    <w:tmpl w:val="F8186A5E"/>
    <w:lvl w:ilvl="0" w:tplc="F48C3B32">
      <w:start w:val="1"/>
      <w:numFmt w:val="taiwaneseCountingThousand"/>
      <w:lvlText w:val="(%1)"/>
      <w:lvlJc w:val="left"/>
      <w:pPr>
        <w:tabs>
          <w:tab w:val="num" w:pos="1180"/>
        </w:tabs>
        <w:ind w:left="1180" w:hanging="360"/>
      </w:pPr>
      <w:rPr>
        <w:rFonts w:hint="default"/>
      </w:rPr>
    </w:lvl>
    <w:lvl w:ilvl="1" w:tplc="F2949990">
      <w:start w:val="1"/>
      <w:numFmt w:val="decimal"/>
      <w:lvlText w:val="%2."/>
      <w:lvlJc w:val="left"/>
      <w:pPr>
        <w:tabs>
          <w:tab w:val="num" w:pos="1660"/>
        </w:tabs>
        <w:ind w:left="1660" w:hanging="360"/>
      </w:pPr>
      <w:rPr>
        <w:rFonts w:hint="default"/>
      </w:rPr>
    </w:lvl>
    <w:lvl w:ilvl="2" w:tplc="0409001B" w:tentative="1">
      <w:start w:val="1"/>
      <w:numFmt w:val="lowerRoman"/>
      <w:lvlText w:val="%3."/>
      <w:lvlJc w:val="right"/>
      <w:pPr>
        <w:tabs>
          <w:tab w:val="num" w:pos="2260"/>
        </w:tabs>
        <w:ind w:left="2260" w:hanging="480"/>
      </w:pPr>
    </w:lvl>
    <w:lvl w:ilvl="3" w:tplc="0409000F" w:tentative="1">
      <w:start w:val="1"/>
      <w:numFmt w:val="decimal"/>
      <w:lvlText w:val="%4."/>
      <w:lvlJc w:val="left"/>
      <w:pPr>
        <w:tabs>
          <w:tab w:val="num" w:pos="2740"/>
        </w:tabs>
        <w:ind w:left="2740" w:hanging="480"/>
      </w:pPr>
    </w:lvl>
    <w:lvl w:ilvl="4" w:tplc="04090019" w:tentative="1">
      <w:start w:val="1"/>
      <w:numFmt w:val="ideographTraditional"/>
      <w:lvlText w:val="%5、"/>
      <w:lvlJc w:val="left"/>
      <w:pPr>
        <w:tabs>
          <w:tab w:val="num" w:pos="3220"/>
        </w:tabs>
        <w:ind w:left="3220" w:hanging="480"/>
      </w:pPr>
    </w:lvl>
    <w:lvl w:ilvl="5" w:tplc="0409001B" w:tentative="1">
      <w:start w:val="1"/>
      <w:numFmt w:val="lowerRoman"/>
      <w:lvlText w:val="%6."/>
      <w:lvlJc w:val="right"/>
      <w:pPr>
        <w:tabs>
          <w:tab w:val="num" w:pos="3700"/>
        </w:tabs>
        <w:ind w:left="3700" w:hanging="480"/>
      </w:pPr>
    </w:lvl>
    <w:lvl w:ilvl="6" w:tplc="0409000F" w:tentative="1">
      <w:start w:val="1"/>
      <w:numFmt w:val="decimal"/>
      <w:lvlText w:val="%7."/>
      <w:lvlJc w:val="left"/>
      <w:pPr>
        <w:tabs>
          <w:tab w:val="num" w:pos="4180"/>
        </w:tabs>
        <w:ind w:left="4180" w:hanging="480"/>
      </w:pPr>
    </w:lvl>
    <w:lvl w:ilvl="7" w:tplc="04090019" w:tentative="1">
      <w:start w:val="1"/>
      <w:numFmt w:val="ideographTraditional"/>
      <w:lvlText w:val="%8、"/>
      <w:lvlJc w:val="left"/>
      <w:pPr>
        <w:tabs>
          <w:tab w:val="num" w:pos="4660"/>
        </w:tabs>
        <w:ind w:left="4660" w:hanging="480"/>
      </w:pPr>
    </w:lvl>
    <w:lvl w:ilvl="8" w:tplc="0409001B" w:tentative="1">
      <w:start w:val="1"/>
      <w:numFmt w:val="lowerRoman"/>
      <w:lvlText w:val="%9."/>
      <w:lvlJc w:val="right"/>
      <w:pPr>
        <w:tabs>
          <w:tab w:val="num" w:pos="5140"/>
        </w:tabs>
        <w:ind w:left="5140" w:hanging="480"/>
      </w:pPr>
    </w:lvl>
  </w:abstractNum>
  <w:abstractNum w:abstractNumId="16">
    <w:nsid w:val="4D6033FF"/>
    <w:multiLevelType w:val="hybridMultilevel"/>
    <w:tmpl w:val="CE0AE500"/>
    <w:lvl w:ilvl="0" w:tplc="3C4C8C18">
      <w:start w:val="1"/>
      <w:numFmt w:val="taiwaneseCountingThousand"/>
      <w:lvlText w:val="(%1)"/>
      <w:lvlJc w:val="left"/>
      <w:pPr>
        <w:tabs>
          <w:tab w:val="num" w:pos="1220"/>
        </w:tabs>
        <w:ind w:left="1220" w:hanging="480"/>
      </w:pPr>
      <w:rPr>
        <w:rFonts w:hAnsi="細明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3E70B97"/>
    <w:multiLevelType w:val="hybridMultilevel"/>
    <w:tmpl w:val="7DC67C6A"/>
    <w:lvl w:ilvl="0" w:tplc="3698D59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1879"/>
        </w:tabs>
        <w:ind w:left="1879" w:hanging="480"/>
      </w:pPr>
    </w:lvl>
    <w:lvl w:ilvl="2" w:tplc="0409001B" w:tentative="1">
      <w:start w:val="1"/>
      <w:numFmt w:val="lowerRoman"/>
      <w:lvlText w:val="%3."/>
      <w:lvlJc w:val="right"/>
      <w:pPr>
        <w:tabs>
          <w:tab w:val="num" w:pos="2359"/>
        </w:tabs>
        <w:ind w:left="2359" w:hanging="480"/>
      </w:pPr>
    </w:lvl>
    <w:lvl w:ilvl="3" w:tplc="0409000F" w:tentative="1">
      <w:start w:val="1"/>
      <w:numFmt w:val="decimal"/>
      <w:lvlText w:val="%4."/>
      <w:lvlJc w:val="left"/>
      <w:pPr>
        <w:tabs>
          <w:tab w:val="num" w:pos="2839"/>
        </w:tabs>
        <w:ind w:left="2839" w:hanging="480"/>
      </w:pPr>
    </w:lvl>
    <w:lvl w:ilvl="4" w:tplc="04090019" w:tentative="1">
      <w:start w:val="1"/>
      <w:numFmt w:val="ideographTraditional"/>
      <w:lvlText w:val="%5、"/>
      <w:lvlJc w:val="left"/>
      <w:pPr>
        <w:tabs>
          <w:tab w:val="num" w:pos="3319"/>
        </w:tabs>
        <w:ind w:left="3319" w:hanging="480"/>
      </w:pPr>
    </w:lvl>
    <w:lvl w:ilvl="5" w:tplc="0409001B" w:tentative="1">
      <w:start w:val="1"/>
      <w:numFmt w:val="lowerRoman"/>
      <w:lvlText w:val="%6."/>
      <w:lvlJc w:val="right"/>
      <w:pPr>
        <w:tabs>
          <w:tab w:val="num" w:pos="3799"/>
        </w:tabs>
        <w:ind w:left="3799" w:hanging="480"/>
      </w:pPr>
    </w:lvl>
    <w:lvl w:ilvl="6" w:tplc="0409000F" w:tentative="1">
      <w:start w:val="1"/>
      <w:numFmt w:val="decimal"/>
      <w:lvlText w:val="%7."/>
      <w:lvlJc w:val="left"/>
      <w:pPr>
        <w:tabs>
          <w:tab w:val="num" w:pos="4279"/>
        </w:tabs>
        <w:ind w:left="4279" w:hanging="480"/>
      </w:pPr>
    </w:lvl>
    <w:lvl w:ilvl="7" w:tplc="04090019" w:tentative="1">
      <w:start w:val="1"/>
      <w:numFmt w:val="ideographTraditional"/>
      <w:lvlText w:val="%8、"/>
      <w:lvlJc w:val="left"/>
      <w:pPr>
        <w:tabs>
          <w:tab w:val="num" w:pos="4759"/>
        </w:tabs>
        <w:ind w:left="4759" w:hanging="480"/>
      </w:pPr>
    </w:lvl>
    <w:lvl w:ilvl="8" w:tplc="0409001B" w:tentative="1">
      <w:start w:val="1"/>
      <w:numFmt w:val="lowerRoman"/>
      <w:lvlText w:val="%9."/>
      <w:lvlJc w:val="right"/>
      <w:pPr>
        <w:tabs>
          <w:tab w:val="num" w:pos="5239"/>
        </w:tabs>
        <w:ind w:left="5239" w:hanging="480"/>
      </w:pPr>
    </w:lvl>
  </w:abstractNum>
  <w:abstractNum w:abstractNumId="18">
    <w:nsid w:val="589F0818"/>
    <w:multiLevelType w:val="hybridMultilevel"/>
    <w:tmpl w:val="EED28A90"/>
    <w:lvl w:ilvl="0" w:tplc="8496F0D0">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9">
    <w:nsid w:val="59F717B6"/>
    <w:multiLevelType w:val="hybridMultilevel"/>
    <w:tmpl w:val="238E6396"/>
    <w:lvl w:ilvl="0" w:tplc="C9823ACC">
      <w:start w:val="1"/>
      <w:numFmt w:val="taiwaneseCountingThousand"/>
      <w:lvlText w:val="(%1)"/>
      <w:lvlJc w:val="left"/>
      <w:pPr>
        <w:tabs>
          <w:tab w:val="num" w:pos="1441"/>
        </w:tabs>
        <w:ind w:left="1441" w:hanging="480"/>
      </w:pPr>
      <w:rPr>
        <w:rFonts w:hint="default"/>
      </w:rPr>
    </w:lvl>
    <w:lvl w:ilvl="1" w:tplc="04090019" w:tentative="1">
      <w:start w:val="1"/>
      <w:numFmt w:val="ideographTraditional"/>
      <w:lvlText w:val="%2、"/>
      <w:lvlJc w:val="left"/>
      <w:pPr>
        <w:tabs>
          <w:tab w:val="num" w:pos="1921"/>
        </w:tabs>
        <w:ind w:left="1921" w:hanging="480"/>
      </w:pPr>
    </w:lvl>
    <w:lvl w:ilvl="2" w:tplc="0409001B" w:tentative="1">
      <w:start w:val="1"/>
      <w:numFmt w:val="lowerRoman"/>
      <w:lvlText w:val="%3."/>
      <w:lvlJc w:val="right"/>
      <w:pPr>
        <w:tabs>
          <w:tab w:val="num" w:pos="2401"/>
        </w:tabs>
        <w:ind w:left="2401" w:hanging="480"/>
      </w:pPr>
    </w:lvl>
    <w:lvl w:ilvl="3" w:tplc="0409000F" w:tentative="1">
      <w:start w:val="1"/>
      <w:numFmt w:val="decimal"/>
      <w:lvlText w:val="%4."/>
      <w:lvlJc w:val="left"/>
      <w:pPr>
        <w:tabs>
          <w:tab w:val="num" w:pos="2881"/>
        </w:tabs>
        <w:ind w:left="2881" w:hanging="480"/>
      </w:pPr>
    </w:lvl>
    <w:lvl w:ilvl="4" w:tplc="04090019" w:tentative="1">
      <w:start w:val="1"/>
      <w:numFmt w:val="ideographTraditional"/>
      <w:lvlText w:val="%5、"/>
      <w:lvlJc w:val="left"/>
      <w:pPr>
        <w:tabs>
          <w:tab w:val="num" w:pos="3361"/>
        </w:tabs>
        <w:ind w:left="3361" w:hanging="480"/>
      </w:pPr>
    </w:lvl>
    <w:lvl w:ilvl="5" w:tplc="0409001B" w:tentative="1">
      <w:start w:val="1"/>
      <w:numFmt w:val="lowerRoman"/>
      <w:lvlText w:val="%6."/>
      <w:lvlJc w:val="right"/>
      <w:pPr>
        <w:tabs>
          <w:tab w:val="num" w:pos="3841"/>
        </w:tabs>
        <w:ind w:left="3841" w:hanging="480"/>
      </w:pPr>
    </w:lvl>
    <w:lvl w:ilvl="6" w:tplc="0409000F" w:tentative="1">
      <w:start w:val="1"/>
      <w:numFmt w:val="decimal"/>
      <w:lvlText w:val="%7."/>
      <w:lvlJc w:val="left"/>
      <w:pPr>
        <w:tabs>
          <w:tab w:val="num" w:pos="4321"/>
        </w:tabs>
        <w:ind w:left="4321" w:hanging="480"/>
      </w:pPr>
    </w:lvl>
    <w:lvl w:ilvl="7" w:tplc="04090019" w:tentative="1">
      <w:start w:val="1"/>
      <w:numFmt w:val="ideographTraditional"/>
      <w:lvlText w:val="%8、"/>
      <w:lvlJc w:val="left"/>
      <w:pPr>
        <w:tabs>
          <w:tab w:val="num" w:pos="4801"/>
        </w:tabs>
        <w:ind w:left="4801" w:hanging="480"/>
      </w:pPr>
    </w:lvl>
    <w:lvl w:ilvl="8" w:tplc="0409001B" w:tentative="1">
      <w:start w:val="1"/>
      <w:numFmt w:val="lowerRoman"/>
      <w:lvlText w:val="%9."/>
      <w:lvlJc w:val="right"/>
      <w:pPr>
        <w:tabs>
          <w:tab w:val="num" w:pos="5281"/>
        </w:tabs>
        <w:ind w:left="5281" w:hanging="480"/>
      </w:pPr>
    </w:lvl>
  </w:abstractNum>
  <w:abstractNum w:abstractNumId="20">
    <w:nsid w:val="5C01694A"/>
    <w:multiLevelType w:val="hybridMultilevel"/>
    <w:tmpl w:val="A1E0AD8A"/>
    <w:lvl w:ilvl="0" w:tplc="4EE0693C">
      <w:start w:val="1"/>
      <w:numFmt w:val="taiwaneseCountingThousand"/>
      <w:lvlText w:val="(%1)"/>
      <w:lvlJc w:val="left"/>
      <w:pPr>
        <w:tabs>
          <w:tab w:val="num" w:pos="1519"/>
        </w:tabs>
        <w:ind w:left="1519" w:hanging="600"/>
      </w:pPr>
      <w:rPr>
        <w:rFonts w:hint="default"/>
      </w:rPr>
    </w:lvl>
    <w:lvl w:ilvl="1" w:tplc="04090019" w:tentative="1">
      <w:start w:val="1"/>
      <w:numFmt w:val="ideographTraditional"/>
      <w:lvlText w:val="%2、"/>
      <w:lvlJc w:val="left"/>
      <w:pPr>
        <w:tabs>
          <w:tab w:val="num" w:pos="1879"/>
        </w:tabs>
        <w:ind w:left="1879" w:hanging="480"/>
      </w:pPr>
    </w:lvl>
    <w:lvl w:ilvl="2" w:tplc="0409001B" w:tentative="1">
      <w:start w:val="1"/>
      <w:numFmt w:val="lowerRoman"/>
      <w:lvlText w:val="%3."/>
      <w:lvlJc w:val="right"/>
      <w:pPr>
        <w:tabs>
          <w:tab w:val="num" w:pos="2359"/>
        </w:tabs>
        <w:ind w:left="2359" w:hanging="480"/>
      </w:pPr>
    </w:lvl>
    <w:lvl w:ilvl="3" w:tplc="0409000F" w:tentative="1">
      <w:start w:val="1"/>
      <w:numFmt w:val="decimal"/>
      <w:lvlText w:val="%4."/>
      <w:lvlJc w:val="left"/>
      <w:pPr>
        <w:tabs>
          <w:tab w:val="num" w:pos="2839"/>
        </w:tabs>
        <w:ind w:left="2839" w:hanging="480"/>
      </w:pPr>
    </w:lvl>
    <w:lvl w:ilvl="4" w:tplc="04090019" w:tentative="1">
      <w:start w:val="1"/>
      <w:numFmt w:val="ideographTraditional"/>
      <w:lvlText w:val="%5、"/>
      <w:lvlJc w:val="left"/>
      <w:pPr>
        <w:tabs>
          <w:tab w:val="num" w:pos="3319"/>
        </w:tabs>
        <w:ind w:left="3319" w:hanging="480"/>
      </w:pPr>
    </w:lvl>
    <w:lvl w:ilvl="5" w:tplc="0409001B" w:tentative="1">
      <w:start w:val="1"/>
      <w:numFmt w:val="lowerRoman"/>
      <w:lvlText w:val="%6."/>
      <w:lvlJc w:val="right"/>
      <w:pPr>
        <w:tabs>
          <w:tab w:val="num" w:pos="3799"/>
        </w:tabs>
        <w:ind w:left="3799" w:hanging="480"/>
      </w:pPr>
    </w:lvl>
    <w:lvl w:ilvl="6" w:tplc="0409000F" w:tentative="1">
      <w:start w:val="1"/>
      <w:numFmt w:val="decimal"/>
      <w:lvlText w:val="%7."/>
      <w:lvlJc w:val="left"/>
      <w:pPr>
        <w:tabs>
          <w:tab w:val="num" w:pos="4279"/>
        </w:tabs>
        <w:ind w:left="4279" w:hanging="480"/>
      </w:pPr>
    </w:lvl>
    <w:lvl w:ilvl="7" w:tplc="04090019" w:tentative="1">
      <w:start w:val="1"/>
      <w:numFmt w:val="ideographTraditional"/>
      <w:lvlText w:val="%8、"/>
      <w:lvlJc w:val="left"/>
      <w:pPr>
        <w:tabs>
          <w:tab w:val="num" w:pos="4759"/>
        </w:tabs>
        <w:ind w:left="4759" w:hanging="480"/>
      </w:pPr>
    </w:lvl>
    <w:lvl w:ilvl="8" w:tplc="0409001B" w:tentative="1">
      <w:start w:val="1"/>
      <w:numFmt w:val="lowerRoman"/>
      <w:lvlText w:val="%9."/>
      <w:lvlJc w:val="right"/>
      <w:pPr>
        <w:tabs>
          <w:tab w:val="num" w:pos="5239"/>
        </w:tabs>
        <w:ind w:left="5239" w:hanging="480"/>
      </w:pPr>
    </w:lvl>
  </w:abstractNum>
  <w:abstractNum w:abstractNumId="21">
    <w:nsid w:val="67BB47C9"/>
    <w:multiLevelType w:val="hybridMultilevel"/>
    <w:tmpl w:val="7180C9DA"/>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90111A4"/>
    <w:multiLevelType w:val="hybridMultilevel"/>
    <w:tmpl w:val="5740A47A"/>
    <w:lvl w:ilvl="0" w:tplc="A824E5E0">
      <w:start w:val="1"/>
      <w:numFmt w:val="taiwaneseCountingThousand"/>
      <w:lvlText w:val="(%1)"/>
      <w:lvlJc w:val="left"/>
      <w:pPr>
        <w:tabs>
          <w:tab w:val="num" w:pos="1110"/>
        </w:tabs>
        <w:ind w:left="1110" w:hanging="480"/>
      </w:pPr>
      <w:rPr>
        <w:rFonts w:hint="default"/>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23">
    <w:nsid w:val="6D413296"/>
    <w:multiLevelType w:val="hybridMultilevel"/>
    <w:tmpl w:val="651668BA"/>
    <w:lvl w:ilvl="0" w:tplc="8D12858A">
      <w:start w:val="1"/>
      <w:numFmt w:val="decimal"/>
      <w:lvlText w:val="%1."/>
      <w:lvlJc w:val="left"/>
      <w:pPr>
        <w:tabs>
          <w:tab w:val="num" w:pos="1321"/>
        </w:tabs>
        <w:ind w:left="1321" w:hanging="360"/>
      </w:pPr>
      <w:rPr>
        <w:rFonts w:hint="default"/>
      </w:rPr>
    </w:lvl>
    <w:lvl w:ilvl="1" w:tplc="04090019" w:tentative="1">
      <w:start w:val="1"/>
      <w:numFmt w:val="ideographTraditional"/>
      <w:lvlText w:val="%2、"/>
      <w:lvlJc w:val="left"/>
      <w:pPr>
        <w:tabs>
          <w:tab w:val="num" w:pos="1921"/>
        </w:tabs>
        <w:ind w:left="1921" w:hanging="480"/>
      </w:pPr>
    </w:lvl>
    <w:lvl w:ilvl="2" w:tplc="0409001B" w:tentative="1">
      <w:start w:val="1"/>
      <w:numFmt w:val="lowerRoman"/>
      <w:lvlText w:val="%3."/>
      <w:lvlJc w:val="right"/>
      <w:pPr>
        <w:tabs>
          <w:tab w:val="num" w:pos="2401"/>
        </w:tabs>
        <w:ind w:left="2401" w:hanging="480"/>
      </w:pPr>
    </w:lvl>
    <w:lvl w:ilvl="3" w:tplc="0409000F" w:tentative="1">
      <w:start w:val="1"/>
      <w:numFmt w:val="decimal"/>
      <w:lvlText w:val="%4."/>
      <w:lvlJc w:val="left"/>
      <w:pPr>
        <w:tabs>
          <w:tab w:val="num" w:pos="2881"/>
        </w:tabs>
        <w:ind w:left="2881" w:hanging="480"/>
      </w:pPr>
    </w:lvl>
    <w:lvl w:ilvl="4" w:tplc="04090019" w:tentative="1">
      <w:start w:val="1"/>
      <w:numFmt w:val="ideographTraditional"/>
      <w:lvlText w:val="%5、"/>
      <w:lvlJc w:val="left"/>
      <w:pPr>
        <w:tabs>
          <w:tab w:val="num" w:pos="3361"/>
        </w:tabs>
        <w:ind w:left="3361" w:hanging="480"/>
      </w:pPr>
    </w:lvl>
    <w:lvl w:ilvl="5" w:tplc="0409001B" w:tentative="1">
      <w:start w:val="1"/>
      <w:numFmt w:val="lowerRoman"/>
      <w:lvlText w:val="%6."/>
      <w:lvlJc w:val="right"/>
      <w:pPr>
        <w:tabs>
          <w:tab w:val="num" w:pos="3841"/>
        </w:tabs>
        <w:ind w:left="3841" w:hanging="480"/>
      </w:pPr>
    </w:lvl>
    <w:lvl w:ilvl="6" w:tplc="0409000F" w:tentative="1">
      <w:start w:val="1"/>
      <w:numFmt w:val="decimal"/>
      <w:lvlText w:val="%7."/>
      <w:lvlJc w:val="left"/>
      <w:pPr>
        <w:tabs>
          <w:tab w:val="num" w:pos="4321"/>
        </w:tabs>
        <w:ind w:left="4321" w:hanging="480"/>
      </w:pPr>
    </w:lvl>
    <w:lvl w:ilvl="7" w:tplc="04090019" w:tentative="1">
      <w:start w:val="1"/>
      <w:numFmt w:val="ideographTraditional"/>
      <w:lvlText w:val="%8、"/>
      <w:lvlJc w:val="left"/>
      <w:pPr>
        <w:tabs>
          <w:tab w:val="num" w:pos="4801"/>
        </w:tabs>
        <w:ind w:left="4801" w:hanging="480"/>
      </w:pPr>
    </w:lvl>
    <w:lvl w:ilvl="8" w:tplc="0409001B" w:tentative="1">
      <w:start w:val="1"/>
      <w:numFmt w:val="lowerRoman"/>
      <w:lvlText w:val="%9."/>
      <w:lvlJc w:val="right"/>
      <w:pPr>
        <w:tabs>
          <w:tab w:val="num" w:pos="5281"/>
        </w:tabs>
        <w:ind w:left="5281" w:hanging="480"/>
      </w:pPr>
    </w:lvl>
  </w:abstractNum>
  <w:abstractNum w:abstractNumId="24">
    <w:nsid w:val="6FB303C7"/>
    <w:multiLevelType w:val="hybridMultilevel"/>
    <w:tmpl w:val="E558F098"/>
    <w:lvl w:ilvl="0" w:tplc="D26E4D78">
      <w:start w:val="1"/>
      <w:numFmt w:val="taiwaneseCountingThousand"/>
      <w:lvlText w:val="%1、"/>
      <w:lvlJc w:val="left"/>
      <w:pPr>
        <w:tabs>
          <w:tab w:val="num" w:pos="720"/>
        </w:tabs>
        <w:ind w:left="720" w:hanging="480"/>
      </w:pPr>
      <w:rPr>
        <w:b w:val="0"/>
        <w:lang w:val="en-US"/>
      </w:rPr>
    </w:lvl>
    <w:lvl w:ilvl="1" w:tplc="9DD452EA">
      <w:start w:val="1"/>
      <w:numFmt w:val="taiwaneseCountingThousand"/>
      <w:lvlText w:val="%2、"/>
      <w:lvlJc w:val="left"/>
      <w:pPr>
        <w:tabs>
          <w:tab w:val="num" w:pos="1200"/>
        </w:tabs>
        <w:ind w:left="1200" w:hanging="480"/>
      </w:pPr>
      <w:rPr>
        <w:b w:val="0"/>
        <w:lang w:val="en-US"/>
      </w:rPr>
    </w:lvl>
    <w:lvl w:ilvl="2" w:tplc="61FEBDCC">
      <w:start w:val="1"/>
      <w:numFmt w:val="taiwaneseCountingThousand"/>
      <w:lvlText w:val="（%3）"/>
      <w:lvlJc w:val="left"/>
      <w:pPr>
        <w:tabs>
          <w:tab w:val="num" w:pos="1920"/>
        </w:tabs>
        <w:ind w:left="1920" w:hanging="720"/>
      </w:pPr>
      <w:rPr>
        <w:rFonts w:hint="default"/>
        <w:color w:val="000000"/>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nsid w:val="71674400"/>
    <w:multiLevelType w:val="hybridMultilevel"/>
    <w:tmpl w:val="D6D651CE"/>
    <w:lvl w:ilvl="0" w:tplc="3C4C8C18">
      <w:start w:val="1"/>
      <w:numFmt w:val="taiwaneseCountingThousand"/>
      <w:lvlText w:val="(%1)"/>
      <w:lvlJc w:val="left"/>
      <w:pPr>
        <w:tabs>
          <w:tab w:val="num" w:pos="1220"/>
        </w:tabs>
        <w:ind w:left="1220" w:hanging="480"/>
      </w:pPr>
      <w:rPr>
        <w:rFonts w:hAnsi="細明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4727A4A"/>
    <w:multiLevelType w:val="hybridMultilevel"/>
    <w:tmpl w:val="6ACA47FC"/>
    <w:lvl w:ilvl="0" w:tplc="43EC3156">
      <w:start w:val="1"/>
      <w:numFmt w:val="taiwaneseCountingThousand"/>
      <w:lvlText w:val="(%1)"/>
      <w:lvlJc w:val="left"/>
      <w:pPr>
        <w:tabs>
          <w:tab w:val="num" w:pos="1153"/>
        </w:tabs>
        <w:ind w:left="1153" w:hanging="480"/>
      </w:pPr>
      <w:rPr>
        <w:rFonts w:hint="default"/>
      </w:rPr>
    </w:lvl>
    <w:lvl w:ilvl="1" w:tplc="02B65304">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18"/>
  </w:num>
  <w:num w:numId="3">
    <w:abstractNumId w:val="11"/>
  </w:num>
  <w:num w:numId="4">
    <w:abstractNumId w:val="20"/>
  </w:num>
  <w:num w:numId="5">
    <w:abstractNumId w:val="17"/>
  </w:num>
  <w:num w:numId="6">
    <w:abstractNumId w:val="14"/>
  </w:num>
  <w:num w:numId="7">
    <w:abstractNumId w:val="6"/>
  </w:num>
  <w:num w:numId="8">
    <w:abstractNumId w:val="15"/>
  </w:num>
  <w:num w:numId="9">
    <w:abstractNumId w:val="12"/>
  </w:num>
  <w:num w:numId="10">
    <w:abstractNumId w:val="16"/>
  </w:num>
  <w:num w:numId="11">
    <w:abstractNumId w:val="0"/>
  </w:num>
  <w:num w:numId="12">
    <w:abstractNumId w:val="4"/>
  </w:num>
  <w:num w:numId="13">
    <w:abstractNumId w:val="8"/>
  </w:num>
  <w:num w:numId="14">
    <w:abstractNumId w:val="5"/>
  </w:num>
  <w:num w:numId="15">
    <w:abstractNumId w:val="22"/>
  </w:num>
  <w:num w:numId="16">
    <w:abstractNumId w:val="9"/>
  </w:num>
  <w:num w:numId="17">
    <w:abstractNumId w:val="7"/>
  </w:num>
  <w:num w:numId="18">
    <w:abstractNumId w:val="19"/>
  </w:num>
  <w:num w:numId="19">
    <w:abstractNumId w:val="23"/>
  </w:num>
  <w:num w:numId="20">
    <w:abstractNumId w:val="1"/>
  </w:num>
  <w:num w:numId="21">
    <w:abstractNumId w:val="10"/>
  </w:num>
  <w:num w:numId="22">
    <w:abstractNumId w:val="26"/>
  </w:num>
  <w:num w:numId="23">
    <w:abstractNumId w:val="25"/>
  </w:num>
  <w:num w:numId="24">
    <w:abstractNumId w:val="21"/>
  </w:num>
  <w:num w:numId="25">
    <w:abstractNumId w:val="2"/>
  </w:num>
  <w:num w:numId="26">
    <w:abstractNumId w:val="3"/>
  </w:num>
  <w:num w:numId="2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78"/>
    <w:rsid w:val="00035DAB"/>
    <w:rsid w:val="00064EE8"/>
    <w:rsid w:val="0008100D"/>
    <w:rsid w:val="00096F4A"/>
    <w:rsid w:val="000A2A66"/>
    <w:rsid w:val="000D53F4"/>
    <w:rsid w:val="000E37F6"/>
    <w:rsid w:val="001004A6"/>
    <w:rsid w:val="0014068A"/>
    <w:rsid w:val="0014198E"/>
    <w:rsid w:val="00155CDF"/>
    <w:rsid w:val="00160417"/>
    <w:rsid w:val="00164255"/>
    <w:rsid w:val="00166208"/>
    <w:rsid w:val="00173279"/>
    <w:rsid w:val="00180B3B"/>
    <w:rsid w:val="0019668D"/>
    <w:rsid w:val="001B274B"/>
    <w:rsid w:val="001D5834"/>
    <w:rsid w:val="0021078D"/>
    <w:rsid w:val="00246ED7"/>
    <w:rsid w:val="002477ED"/>
    <w:rsid w:val="00255EA2"/>
    <w:rsid w:val="00260EEF"/>
    <w:rsid w:val="002641C8"/>
    <w:rsid w:val="0026524F"/>
    <w:rsid w:val="0027331A"/>
    <w:rsid w:val="00292702"/>
    <w:rsid w:val="00296B3D"/>
    <w:rsid w:val="002A02E6"/>
    <w:rsid w:val="002A35C2"/>
    <w:rsid w:val="002B1533"/>
    <w:rsid w:val="002C57C4"/>
    <w:rsid w:val="002D267B"/>
    <w:rsid w:val="00325592"/>
    <w:rsid w:val="00353A68"/>
    <w:rsid w:val="003544AE"/>
    <w:rsid w:val="00363FDD"/>
    <w:rsid w:val="003656C9"/>
    <w:rsid w:val="00366B89"/>
    <w:rsid w:val="00374960"/>
    <w:rsid w:val="003752A4"/>
    <w:rsid w:val="003770EC"/>
    <w:rsid w:val="0039057B"/>
    <w:rsid w:val="003B7172"/>
    <w:rsid w:val="003C06AC"/>
    <w:rsid w:val="003D0D60"/>
    <w:rsid w:val="003D1D39"/>
    <w:rsid w:val="003E436E"/>
    <w:rsid w:val="00420B20"/>
    <w:rsid w:val="004238AD"/>
    <w:rsid w:val="004259A6"/>
    <w:rsid w:val="0043619B"/>
    <w:rsid w:val="00460CC0"/>
    <w:rsid w:val="00461064"/>
    <w:rsid w:val="004617F7"/>
    <w:rsid w:val="004635C6"/>
    <w:rsid w:val="0049450C"/>
    <w:rsid w:val="004C725B"/>
    <w:rsid w:val="004F029C"/>
    <w:rsid w:val="004F71FF"/>
    <w:rsid w:val="005255E8"/>
    <w:rsid w:val="0054013C"/>
    <w:rsid w:val="00550BB8"/>
    <w:rsid w:val="00552925"/>
    <w:rsid w:val="00576A95"/>
    <w:rsid w:val="00580DEE"/>
    <w:rsid w:val="00585CE4"/>
    <w:rsid w:val="00594F39"/>
    <w:rsid w:val="005A25D1"/>
    <w:rsid w:val="005C242E"/>
    <w:rsid w:val="005C7FC9"/>
    <w:rsid w:val="005D494E"/>
    <w:rsid w:val="005D5DF8"/>
    <w:rsid w:val="006003CE"/>
    <w:rsid w:val="00637310"/>
    <w:rsid w:val="00637848"/>
    <w:rsid w:val="00653FA9"/>
    <w:rsid w:val="006902E7"/>
    <w:rsid w:val="006A035A"/>
    <w:rsid w:val="006D02B1"/>
    <w:rsid w:val="006D2C9B"/>
    <w:rsid w:val="006E5709"/>
    <w:rsid w:val="0070127E"/>
    <w:rsid w:val="00705FA2"/>
    <w:rsid w:val="00706012"/>
    <w:rsid w:val="00706496"/>
    <w:rsid w:val="00724C9F"/>
    <w:rsid w:val="00742917"/>
    <w:rsid w:val="00746335"/>
    <w:rsid w:val="00763949"/>
    <w:rsid w:val="007652FA"/>
    <w:rsid w:val="00777D3A"/>
    <w:rsid w:val="007977D4"/>
    <w:rsid w:val="007D6A78"/>
    <w:rsid w:val="007F4E21"/>
    <w:rsid w:val="007F4F5C"/>
    <w:rsid w:val="00817D15"/>
    <w:rsid w:val="00836F5B"/>
    <w:rsid w:val="00840453"/>
    <w:rsid w:val="0084363F"/>
    <w:rsid w:val="00847132"/>
    <w:rsid w:val="00853B54"/>
    <w:rsid w:val="008765D1"/>
    <w:rsid w:val="00892FE3"/>
    <w:rsid w:val="008A536F"/>
    <w:rsid w:val="008A54C2"/>
    <w:rsid w:val="008C62A6"/>
    <w:rsid w:val="008D0340"/>
    <w:rsid w:val="008D4A7A"/>
    <w:rsid w:val="008D7279"/>
    <w:rsid w:val="008F0CB5"/>
    <w:rsid w:val="009000FC"/>
    <w:rsid w:val="00900FE4"/>
    <w:rsid w:val="009017EB"/>
    <w:rsid w:val="00913F6F"/>
    <w:rsid w:val="0092297A"/>
    <w:rsid w:val="00923050"/>
    <w:rsid w:val="00927C84"/>
    <w:rsid w:val="00941F9D"/>
    <w:rsid w:val="0094668D"/>
    <w:rsid w:val="00947119"/>
    <w:rsid w:val="0096046E"/>
    <w:rsid w:val="009604F9"/>
    <w:rsid w:val="00960BDD"/>
    <w:rsid w:val="00962C26"/>
    <w:rsid w:val="00977B22"/>
    <w:rsid w:val="00987187"/>
    <w:rsid w:val="009872CA"/>
    <w:rsid w:val="00991D9D"/>
    <w:rsid w:val="00992A58"/>
    <w:rsid w:val="009A0C82"/>
    <w:rsid w:val="009B5486"/>
    <w:rsid w:val="009E7E82"/>
    <w:rsid w:val="009F743B"/>
    <w:rsid w:val="00A02804"/>
    <w:rsid w:val="00A220E6"/>
    <w:rsid w:val="00A357FA"/>
    <w:rsid w:val="00A36D76"/>
    <w:rsid w:val="00A459C5"/>
    <w:rsid w:val="00A466D3"/>
    <w:rsid w:val="00A54F75"/>
    <w:rsid w:val="00A61AA7"/>
    <w:rsid w:val="00A62FD5"/>
    <w:rsid w:val="00A65824"/>
    <w:rsid w:val="00A661F5"/>
    <w:rsid w:val="00A8672B"/>
    <w:rsid w:val="00AA0DC0"/>
    <w:rsid w:val="00AC4629"/>
    <w:rsid w:val="00AC4C71"/>
    <w:rsid w:val="00B0212C"/>
    <w:rsid w:val="00B04004"/>
    <w:rsid w:val="00B26BB2"/>
    <w:rsid w:val="00B5346D"/>
    <w:rsid w:val="00B64310"/>
    <w:rsid w:val="00B6511F"/>
    <w:rsid w:val="00B74002"/>
    <w:rsid w:val="00B77DDA"/>
    <w:rsid w:val="00B92BFC"/>
    <w:rsid w:val="00BA37BC"/>
    <w:rsid w:val="00BE6E18"/>
    <w:rsid w:val="00C07AD5"/>
    <w:rsid w:val="00C24B0D"/>
    <w:rsid w:val="00C710B0"/>
    <w:rsid w:val="00C870A2"/>
    <w:rsid w:val="00CA365A"/>
    <w:rsid w:val="00CA369C"/>
    <w:rsid w:val="00CA464E"/>
    <w:rsid w:val="00CB4109"/>
    <w:rsid w:val="00CD7A39"/>
    <w:rsid w:val="00D02D1A"/>
    <w:rsid w:val="00D35E62"/>
    <w:rsid w:val="00D45509"/>
    <w:rsid w:val="00D8110B"/>
    <w:rsid w:val="00D9773E"/>
    <w:rsid w:val="00DA1782"/>
    <w:rsid w:val="00DF2280"/>
    <w:rsid w:val="00E006C0"/>
    <w:rsid w:val="00E01CE3"/>
    <w:rsid w:val="00E22B32"/>
    <w:rsid w:val="00E4641D"/>
    <w:rsid w:val="00E53C0A"/>
    <w:rsid w:val="00E66AEA"/>
    <w:rsid w:val="00E768BF"/>
    <w:rsid w:val="00ED446D"/>
    <w:rsid w:val="00EE02DF"/>
    <w:rsid w:val="00EF61EE"/>
    <w:rsid w:val="00F003A0"/>
    <w:rsid w:val="00F105BB"/>
    <w:rsid w:val="00F13B1F"/>
    <w:rsid w:val="00F2362C"/>
    <w:rsid w:val="00F23E4C"/>
    <w:rsid w:val="00F25163"/>
    <w:rsid w:val="00F27979"/>
    <w:rsid w:val="00F30469"/>
    <w:rsid w:val="00F35D27"/>
    <w:rsid w:val="00F47ECA"/>
    <w:rsid w:val="00F64174"/>
    <w:rsid w:val="00F709ED"/>
    <w:rsid w:val="00F75871"/>
    <w:rsid w:val="00F80C41"/>
    <w:rsid w:val="00F83C7A"/>
    <w:rsid w:val="00FA3DF8"/>
    <w:rsid w:val="00FE59B0"/>
    <w:rsid w:val="00FF21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78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paragraph" w:customStyle="1" w:styleId="1">
    <w:name w:val="樣式1"/>
    <w:basedOn w:val="a"/>
    <w:pPr>
      <w:spacing w:line="320" w:lineRule="exact"/>
      <w:ind w:left="720" w:hanging="480"/>
      <w:textDirection w:val="lrTbV"/>
    </w:pPr>
    <w:rPr>
      <w:rFonts w:ascii="細明體" w:eastAsia="細明體"/>
    </w:rPr>
  </w:style>
  <w:style w:type="paragraph" w:customStyle="1" w:styleId="10">
    <w:name w:val="記錄1"/>
    <w:basedOn w:val="a3"/>
  </w:style>
  <w:style w:type="paragraph" w:customStyle="1" w:styleId="a4">
    <w:name w:val="樣式a"/>
    <w:basedOn w:val="a3"/>
    <w:pPr>
      <w:ind w:left="240"/>
    </w:pPr>
  </w:style>
  <w:style w:type="paragraph" w:styleId="a5">
    <w:name w:val="Block Text"/>
    <w:basedOn w:val="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adjustRightInd w:val="0"/>
      <w:spacing w:line="360" w:lineRule="exact"/>
      <w:ind w:left="-284" w:right="-181" w:hanging="510"/>
      <w:textDirection w:val="lrTbV"/>
      <w:textAlignment w:val="baseline"/>
    </w:pPr>
    <w:rPr>
      <w:rFonts w:ascii="標楷體" w:eastAsia="標楷體"/>
      <w:spacing w:val="10"/>
      <w:kern w:val="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paragraph" w:styleId="a9">
    <w:name w:val="Body Text Indent"/>
    <w:basedOn w:val="a"/>
    <w:pPr>
      <w:spacing w:line="320" w:lineRule="exact"/>
      <w:ind w:left="960" w:hanging="720"/>
      <w:textDirection w:val="lrTbV"/>
    </w:pPr>
    <w:rPr>
      <w:rFonts w:ascii="細明體" w:eastAsia="細明體"/>
    </w:rPr>
  </w:style>
  <w:style w:type="paragraph" w:styleId="2">
    <w:name w:val="Body Text Indent 2"/>
    <w:basedOn w:val="a"/>
    <w:pPr>
      <w:spacing w:line="320" w:lineRule="exact"/>
      <w:ind w:left="1440" w:hanging="480"/>
    </w:pPr>
  </w:style>
  <w:style w:type="paragraph" w:styleId="Web">
    <w:name w:val="Normal (Web)"/>
    <w:basedOn w:val="a"/>
    <w:pPr>
      <w:widowControl/>
      <w:spacing w:before="100" w:beforeAutospacing="1" w:after="100" w:afterAutospacing="1"/>
    </w:pPr>
    <w:rPr>
      <w:rFonts w:ascii="新細明體"/>
      <w:kern w:val="0"/>
      <w:szCs w:val="24"/>
    </w:rPr>
  </w:style>
  <w:style w:type="paragraph" w:styleId="3">
    <w:name w:val="Body Text Indent 3"/>
    <w:basedOn w:val="a"/>
    <w:pPr>
      <w:spacing w:line="360" w:lineRule="exact"/>
      <w:ind w:leftChars="550" w:left="1800" w:hangingChars="200" w:hanging="480"/>
    </w:pPr>
    <w:rPr>
      <w:rFonts w:eastAsia="細明體"/>
    </w:rPr>
  </w:style>
  <w:style w:type="paragraph" w:customStyle="1" w:styleId="11">
    <w:name w:val="討論格式1"/>
    <w:basedOn w:val="a"/>
    <w:pPr>
      <w:spacing w:line="320" w:lineRule="exact"/>
      <w:textDirection w:val="lrTbV"/>
    </w:pPr>
    <w:rPr>
      <w:rFonts w:ascii="細明體" w:eastAsia="細明體"/>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table" w:styleId="aa">
    <w:name w:val="Table Grid"/>
    <w:basedOn w:val="a1"/>
    <w:rsid w:val="009000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78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paragraph" w:customStyle="1" w:styleId="1">
    <w:name w:val="樣式1"/>
    <w:basedOn w:val="a"/>
    <w:pPr>
      <w:spacing w:line="320" w:lineRule="exact"/>
      <w:ind w:left="720" w:hanging="480"/>
      <w:textDirection w:val="lrTbV"/>
    </w:pPr>
    <w:rPr>
      <w:rFonts w:ascii="細明體" w:eastAsia="細明體"/>
    </w:rPr>
  </w:style>
  <w:style w:type="paragraph" w:customStyle="1" w:styleId="10">
    <w:name w:val="記錄1"/>
    <w:basedOn w:val="a3"/>
  </w:style>
  <w:style w:type="paragraph" w:customStyle="1" w:styleId="a4">
    <w:name w:val="樣式a"/>
    <w:basedOn w:val="a3"/>
    <w:pPr>
      <w:ind w:left="240"/>
    </w:pPr>
  </w:style>
  <w:style w:type="paragraph" w:styleId="a5">
    <w:name w:val="Block Text"/>
    <w:basedOn w:val="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160"/>
        <w:tab w:val="left" w:pos="12480"/>
        <w:tab w:val="left" w:pos="13440"/>
      </w:tabs>
      <w:autoSpaceDE w:val="0"/>
      <w:autoSpaceDN w:val="0"/>
      <w:adjustRightInd w:val="0"/>
      <w:spacing w:line="360" w:lineRule="exact"/>
      <w:ind w:left="-284" w:right="-181" w:hanging="510"/>
      <w:textDirection w:val="lrTbV"/>
      <w:textAlignment w:val="baseline"/>
    </w:pPr>
    <w:rPr>
      <w:rFonts w:ascii="標楷體" w:eastAsia="標楷體"/>
      <w:spacing w:val="10"/>
      <w:kern w:val="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paragraph" w:styleId="a9">
    <w:name w:val="Body Text Indent"/>
    <w:basedOn w:val="a"/>
    <w:pPr>
      <w:spacing w:line="320" w:lineRule="exact"/>
      <w:ind w:left="960" w:hanging="720"/>
      <w:textDirection w:val="lrTbV"/>
    </w:pPr>
    <w:rPr>
      <w:rFonts w:ascii="細明體" w:eastAsia="細明體"/>
    </w:rPr>
  </w:style>
  <w:style w:type="paragraph" w:styleId="2">
    <w:name w:val="Body Text Indent 2"/>
    <w:basedOn w:val="a"/>
    <w:pPr>
      <w:spacing w:line="320" w:lineRule="exact"/>
      <w:ind w:left="1440" w:hanging="480"/>
    </w:pPr>
  </w:style>
  <w:style w:type="paragraph" w:styleId="Web">
    <w:name w:val="Normal (Web)"/>
    <w:basedOn w:val="a"/>
    <w:pPr>
      <w:widowControl/>
      <w:spacing w:before="100" w:beforeAutospacing="1" w:after="100" w:afterAutospacing="1"/>
    </w:pPr>
    <w:rPr>
      <w:rFonts w:ascii="新細明體"/>
      <w:kern w:val="0"/>
      <w:szCs w:val="24"/>
    </w:rPr>
  </w:style>
  <w:style w:type="paragraph" w:styleId="3">
    <w:name w:val="Body Text Indent 3"/>
    <w:basedOn w:val="a"/>
    <w:pPr>
      <w:spacing w:line="360" w:lineRule="exact"/>
      <w:ind w:leftChars="550" w:left="1800" w:hangingChars="200" w:hanging="480"/>
    </w:pPr>
    <w:rPr>
      <w:rFonts w:eastAsia="細明體"/>
    </w:rPr>
  </w:style>
  <w:style w:type="paragraph" w:customStyle="1" w:styleId="11">
    <w:name w:val="討論格式1"/>
    <w:basedOn w:val="a"/>
    <w:pPr>
      <w:spacing w:line="320" w:lineRule="exact"/>
      <w:textDirection w:val="lrTbV"/>
    </w:pPr>
    <w:rPr>
      <w:rFonts w:ascii="細明體" w:eastAsia="細明體"/>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table" w:styleId="aa">
    <w:name w:val="Table Grid"/>
    <w:basedOn w:val="a1"/>
    <w:rsid w:val="009000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hp.sinica.edu.tw/book_page/book02_1.htm" TargetMode="External"/><Relationship Id="rId4" Type="http://schemas.microsoft.com/office/2007/relationships/stylesWithEffects" Target="stylesWithEffects.xml"/><Relationship Id="rId9" Type="http://schemas.openxmlformats.org/officeDocument/2006/relationships/hyperlink" Target="http://www.aclclp.org.tw/journal/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2F8B-7216-479A-8C03-444A3F85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12162</Words>
  <Characters>69327</Characters>
  <Application>Microsoft Office Word</Application>
  <DocSecurity>0</DocSecurity>
  <Lines>577</Lines>
  <Paragraphs>162</Paragraphs>
  <ScaleCrop>false</ScaleCrop>
  <Company>NTUPB</Company>
  <LinksUpToDate>false</LinksUpToDate>
  <CharactersWithSpaces>81327</CharactersWithSpaces>
  <SharedDoc>false</SharedDoc>
  <HLinks>
    <vt:vector size="12" baseType="variant">
      <vt:variant>
        <vt:i4>3211375</vt:i4>
      </vt:variant>
      <vt:variant>
        <vt:i4>3</vt:i4>
      </vt:variant>
      <vt:variant>
        <vt:i4>0</vt:i4>
      </vt:variant>
      <vt:variant>
        <vt:i4>5</vt:i4>
      </vt:variant>
      <vt:variant>
        <vt:lpwstr>http://www.ihp.sinica.edu.tw/book_page/book02_1.htm</vt:lpwstr>
      </vt:variant>
      <vt:variant>
        <vt:lpwstr/>
      </vt:variant>
      <vt:variant>
        <vt:i4>2556013</vt:i4>
      </vt:variant>
      <vt:variant>
        <vt:i4>0</vt:i4>
      </vt:variant>
      <vt:variant>
        <vt:i4>0</vt:i4>
      </vt:variant>
      <vt:variant>
        <vt:i4>5</vt:i4>
      </vt:variant>
      <vt:variant>
        <vt:lpwstr>http://www.aclclp.org.tw/journal/index.php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~ifkvt150x0g2;</dc:title>
  <dc:subject/>
  <dc:creator>3140101038942</dc:creator>
  <cp:keywords/>
  <cp:lastModifiedBy>rome9153</cp:lastModifiedBy>
  <cp:revision>3</cp:revision>
  <cp:lastPrinted>2014-01-03T01:41:00Z</cp:lastPrinted>
  <dcterms:created xsi:type="dcterms:W3CDTF">2014-01-03T01:41:00Z</dcterms:created>
  <dcterms:modified xsi:type="dcterms:W3CDTF">2014-01-13T01:42:00Z</dcterms:modified>
</cp:coreProperties>
</file>