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9161DE"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4858A3">
        <w:rPr>
          <w:rFonts w:ascii="新細明體" w:eastAsia="新細明體" w:hAnsi="新細明體" w:hint="eastAsia"/>
          <w:szCs w:val="32"/>
        </w:rPr>
        <w:t>4</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sidR="00313F4F">
        <w:rPr>
          <w:rFonts w:ascii="新細明體" w:eastAsia="新細明體" w:hAnsi="新細明體" w:hint="eastAsia"/>
          <w:color w:val="0000FF"/>
          <w:szCs w:val="32"/>
        </w:rPr>
        <w:t>5</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E878E6" w:rsidRPr="00E878E6">
        <w:rPr>
          <w:rFonts w:ascii="新細明體" w:eastAsia="新細明體" w:hAnsi="新細明體"/>
          <w:sz w:val="24"/>
          <w:szCs w:val="32"/>
        </w:rPr>
        <w:t>(</w:t>
      </w:r>
      <w:r w:rsidR="005B66B2">
        <w:rPr>
          <w:rFonts w:ascii="新細明體" w:eastAsia="新細明體" w:hAnsi="新細明體" w:hint="eastAsia"/>
          <w:sz w:val="24"/>
          <w:szCs w:val="32"/>
        </w:rPr>
        <w:t>簡要</w:t>
      </w:r>
      <w:bookmarkStart w:id="0" w:name="_GoBack"/>
      <w:bookmarkEnd w:id="0"/>
      <w:r w:rsidR="00E878E6" w:rsidRPr="00E878E6">
        <w:rPr>
          <w:rFonts w:ascii="新細明體" w:eastAsia="新細明體" w:hAnsi="新細明體" w:hint="eastAsia"/>
          <w:sz w:val="24"/>
          <w:szCs w:val="32"/>
        </w:rPr>
        <w:t>版</w:t>
      </w:r>
      <w:r w:rsidR="00E878E6" w:rsidRPr="00E878E6">
        <w:rPr>
          <w:rFonts w:ascii="新細明體" w:eastAsia="新細明體" w:hAnsi="新細明體"/>
          <w:sz w:val="24"/>
          <w:szCs w:val="32"/>
        </w:rPr>
        <w:t>)</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8E5A43">
        <w:rPr>
          <w:rFonts w:ascii="新細明體" w:eastAsia="新細明體" w:hAnsi="新細明體" w:hint="eastAsia"/>
          <w:b w:val="0"/>
          <w:sz w:val="24"/>
        </w:rPr>
        <w:t>5</w:t>
      </w:r>
      <w:r w:rsidRPr="00FF7DBF">
        <w:rPr>
          <w:rFonts w:ascii="新細明體" w:eastAsia="新細明體" w:hAnsi="新細明體" w:hint="eastAsia"/>
          <w:b w:val="0"/>
          <w:sz w:val="24"/>
        </w:rPr>
        <w:t>年</w:t>
      </w:r>
      <w:r w:rsidR="00730C4F">
        <w:rPr>
          <w:rFonts w:ascii="新細明體" w:eastAsia="新細明體" w:hAnsi="新細明體" w:hint="eastAsia"/>
          <w:b w:val="0"/>
          <w:color w:val="0000FF"/>
          <w:sz w:val="24"/>
        </w:rPr>
        <w:t>3</w:t>
      </w:r>
      <w:r w:rsidRPr="00FF7DBF">
        <w:rPr>
          <w:rFonts w:ascii="新細明體" w:eastAsia="新細明體" w:hAnsi="新細明體" w:hint="eastAsia"/>
          <w:b w:val="0"/>
          <w:sz w:val="24"/>
        </w:rPr>
        <w:t>月</w:t>
      </w:r>
      <w:r w:rsidR="00730C4F">
        <w:rPr>
          <w:rFonts w:ascii="新細明體" w:eastAsia="新細明體" w:hAnsi="新細明體" w:hint="eastAsia"/>
          <w:b w:val="0"/>
          <w:color w:val="0000FF"/>
          <w:sz w:val="24"/>
        </w:rPr>
        <w:t>11</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B41C32">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B41C32">
        <w:rPr>
          <w:rFonts w:ascii="新細明體" w:eastAsia="新細明體" w:hAnsi="新細明體" w:hint="eastAsia"/>
          <w:b w:val="0"/>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人，應出席</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952418">
        <w:rPr>
          <w:rFonts w:ascii="新細明體" w:eastAsia="新細明體" w:hAnsi="新細明體" w:hint="eastAsia"/>
          <w:b w:val="0"/>
          <w:color w:val="0000FF"/>
          <w:sz w:val="24"/>
        </w:rPr>
        <w:t>3</w:t>
      </w:r>
      <w:r w:rsidR="00730C4F">
        <w:rPr>
          <w:rFonts w:ascii="新細明體" w:eastAsia="新細明體" w:hAnsi="新細明體" w:hint="eastAsia"/>
          <w:b w:val="0"/>
          <w:color w:val="0000FF"/>
          <w:sz w:val="24"/>
        </w:rPr>
        <w:t>4</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730C4F">
        <w:rPr>
          <w:rFonts w:ascii="新細明體" w:eastAsia="新細明體" w:hAnsi="新細明體" w:hint="eastAsia"/>
          <w:b w:val="0"/>
          <w:color w:val="0000FF"/>
          <w:sz w:val="24"/>
        </w:rPr>
        <w:t>1</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4531B9" w:rsidRPr="00D7289D" w:rsidRDefault="004531B9" w:rsidP="004531B9">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Pr>
          <w:rFonts w:ascii="細明體" w:eastAsia="細明體" w:hint="eastAsia"/>
          <w:b w:val="0"/>
          <w:sz w:val="24"/>
        </w:rPr>
        <w:t>(略)</w:t>
      </w:r>
    </w:p>
    <w:p w:rsidR="004531B9" w:rsidRPr="00D7289D" w:rsidRDefault="004531B9" w:rsidP="004531B9">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Pr>
          <w:rFonts w:ascii="細明體" w:eastAsia="細明體" w:hint="eastAsia"/>
          <w:b w:val="0"/>
          <w:sz w:val="24"/>
        </w:rPr>
        <w:t>(略)</w:t>
      </w:r>
    </w:p>
    <w:p w:rsidR="004531B9" w:rsidRPr="00D7289D" w:rsidRDefault="004531B9" w:rsidP="004531B9">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Pr>
          <w:rFonts w:ascii="細明體" w:eastAsia="細明體" w:hint="eastAsia"/>
          <w:b w:val="0"/>
          <w:sz w:val="24"/>
        </w:rPr>
        <w:t>(略)</w:t>
      </w:r>
    </w:p>
    <w:p w:rsidR="004531B9" w:rsidRDefault="004531B9" w:rsidP="004531B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細明體" w:eastAsia="細明體" w:hint="eastAsia"/>
          <w:b w:val="0"/>
          <w:sz w:val="24"/>
        </w:rPr>
        <w:t>陳良基副校</w:t>
      </w:r>
      <w:r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記錄：賴耀明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proofErr w:type="gramStart"/>
      <w:r w:rsidRPr="00217103">
        <w:rPr>
          <w:rFonts w:ascii="新細明體" w:eastAsia="新細明體" w:hAnsi="新細明體" w:hint="eastAsia"/>
          <w:sz w:val="26"/>
          <w:szCs w:val="26"/>
        </w:rPr>
        <w:t>︰</w:t>
      </w:r>
      <w:proofErr w:type="gramEnd"/>
      <w:r w:rsidRPr="00217103">
        <w:rPr>
          <w:rFonts w:ascii="新細明體" w:eastAsia="新細明體" w:hAnsi="新細明體"/>
          <w:sz w:val="28"/>
          <w:szCs w:val="28"/>
        </w:rPr>
        <w:t xml:space="preserve"> </w:t>
      </w:r>
    </w:p>
    <w:p w:rsidR="00730C4F"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D71E4" w:rsidRPr="0059073C" w:rsidTr="0009594A">
        <w:tc>
          <w:tcPr>
            <w:tcW w:w="540" w:type="dxa"/>
            <w:shd w:val="clear" w:color="auto" w:fill="auto"/>
            <w:vAlign w:val="center"/>
          </w:tcPr>
          <w:p w:rsidR="00CD71E4" w:rsidRPr="0059073C" w:rsidRDefault="00CD71E4" w:rsidP="0009594A">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CD71E4" w:rsidRPr="0059073C" w:rsidRDefault="00CD71E4" w:rsidP="0009594A">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CD71E4" w:rsidRPr="0059073C" w:rsidRDefault="00CD71E4" w:rsidP="0009594A">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CD71E4" w:rsidRPr="0059073C" w:rsidRDefault="00CD71E4" w:rsidP="0009594A">
            <w:pPr>
              <w:rPr>
                <w:rFonts w:hint="eastAsia"/>
                <w:b w:val="0"/>
                <w:sz w:val="24"/>
              </w:rPr>
            </w:pPr>
            <w:r w:rsidRPr="0059073C">
              <w:rPr>
                <w:rFonts w:hint="eastAsia"/>
                <w:b w:val="0"/>
                <w:sz w:val="24"/>
              </w:rPr>
              <w:t>姓   名</w:t>
            </w:r>
          </w:p>
        </w:tc>
        <w:tc>
          <w:tcPr>
            <w:tcW w:w="12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聘任職別</w:t>
            </w:r>
          </w:p>
        </w:tc>
        <w:tc>
          <w:tcPr>
            <w:tcW w:w="21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共同教育中心共同教育組</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張元鴻</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兼任講師</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共同教育中心共同教育組</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蔡芸琤</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兼任講師</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1060131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共同教育中心共同教育組</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葉芳萍</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兼任助理教授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生物資源暨農學院獸醫專業學院獸醫學系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彭仁隆</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兼任助理教授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鍾國芳</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兼任副教授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生物資源暨農學院昆蟲學系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吳文哲</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生物資源暨農學院昆蟲學系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張慧羽</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生物資源暨農學院農業經濟學系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曾偉君</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生命科學院生化科技學系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潘子明</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改聘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嚴明芳</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兼任副教授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改聘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陳維鈞</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社會科學院政治學系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趙永茂</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醫學院醫學系微生物學科</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王萬波</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醫學院醫學系耳鼻喉科</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劉嘉銘</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電機資訊學院電機工程學系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林巍聳</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王自存</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兼任副教授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bl>
    <w:p w:rsidR="00730C4F"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本校聘下列先生為兼任</w:t>
      </w:r>
      <w:r>
        <w:rPr>
          <w:rFonts w:ascii="新細明體" w:eastAsia="新細明體" w:hAnsi="新細明體" w:hint="eastAsia"/>
          <w:b w:val="0"/>
          <w:sz w:val="24"/>
        </w:rPr>
        <w:t>專業技術人員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D71E4" w:rsidRPr="0059073C" w:rsidTr="0009594A">
        <w:tc>
          <w:tcPr>
            <w:tcW w:w="540" w:type="dxa"/>
            <w:shd w:val="clear" w:color="auto" w:fill="auto"/>
            <w:vAlign w:val="center"/>
          </w:tcPr>
          <w:p w:rsidR="00CD71E4" w:rsidRPr="0059073C" w:rsidRDefault="00CD71E4" w:rsidP="0009594A">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CD71E4" w:rsidRPr="0059073C" w:rsidRDefault="00CD71E4" w:rsidP="0009594A">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CD71E4" w:rsidRPr="0059073C" w:rsidRDefault="00CD71E4" w:rsidP="0009594A">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CD71E4" w:rsidRPr="0059073C" w:rsidRDefault="00CD71E4" w:rsidP="0009594A">
            <w:pPr>
              <w:rPr>
                <w:rFonts w:hint="eastAsia"/>
                <w:b w:val="0"/>
                <w:sz w:val="24"/>
              </w:rPr>
            </w:pPr>
            <w:r w:rsidRPr="0059073C">
              <w:rPr>
                <w:rFonts w:hint="eastAsia"/>
                <w:b w:val="0"/>
                <w:sz w:val="24"/>
              </w:rPr>
              <w:t>姓   名</w:t>
            </w:r>
          </w:p>
        </w:tc>
        <w:tc>
          <w:tcPr>
            <w:tcW w:w="12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聘任職別</w:t>
            </w:r>
          </w:p>
        </w:tc>
        <w:tc>
          <w:tcPr>
            <w:tcW w:w="21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共同教育中心師資培育中心</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吳育雅</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兼任助理教授級專業技術人員</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p>
        </w:tc>
      </w:tr>
    </w:tbl>
    <w:p w:rsidR="00730C4F"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D71E4" w:rsidRPr="0059073C" w:rsidTr="0009594A">
        <w:tc>
          <w:tcPr>
            <w:tcW w:w="540" w:type="dxa"/>
            <w:shd w:val="clear" w:color="auto" w:fill="auto"/>
            <w:vAlign w:val="center"/>
          </w:tcPr>
          <w:p w:rsidR="00CD71E4" w:rsidRPr="0059073C" w:rsidRDefault="00CD71E4" w:rsidP="0009594A">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CD71E4" w:rsidRPr="0059073C" w:rsidRDefault="00CD71E4" w:rsidP="0009594A">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CD71E4" w:rsidRPr="0059073C" w:rsidRDefault="00CD71E4" w:rsidP="0009594A">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CD71E4" w:rsidRPr="0059073C" w:rsidRDefault="00CD71E4" w:rsidP="0009594A">
            <w:pPr>
              <w:rPr>
                <w:rFonts w:hint="eastAsia"/>
                <w:b w:val="0"/>
                <w:sz w:val="24"/>
              </w:rPr>
            </w:pPr>
            <w:r w:rsidRPr="0059073C">
              <w:rPr>
                <w:rFonts w:hint="eastAsia"/>
                <w:b w:val="0"/>
                <w:sz w:val="24"/>
              </w:rPr>
              <w:t>姓   名</w:t>
            </w:r>
          </w:p>
        </w:tc>
        <w:tc>
          <w:tcPr>
            <w:tcW w:w="12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聘任職別</w:t>
            </w:r>
          </w:p>
        </w:tc>
        <w:tc>
          <w:tcPr>
            <w:tcW w:w="21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續聘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電機資訊學院電機工程學</w:t>
            </w:r>
            <w:r w:rsidRPr="00A076BC">
              <w:rPr>
                <w:rFonts w:ascii="細明體" w:hAnsi="細明體" w:hint="eastAsia"/>
                <w:b w:val="0"/>
                <w:bCs w:val="0"/>
                <w:noProof/>
                <w:sz w:val="20"/>
                <w:szCs w:val="20"/>
              </w:rPr>
              <w:lastRenderedPageBreak/>
              <w:t>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lastRenderedPageBreak/>
              <w:t>孔祥重</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特聘研究講</w:t>
            </w:r>
            <w:r w:rsidRPr="00A076BC">
              <w:rPr>
                <w:rFonts w:ascii="細明體" w:hAnsi="細明體" w:hint="eastAsia"/>
                <w:b w:val="0"/>
                <w:bCs w:val="0"/>
                <w:noProof/>
                <w:sz w:val="20"/>
                <w:szCs w:val="20"/>
              </w:rPr>
              <w:lastRenderedPageBreak/>
              <w:t>座</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lastRenderedPageBreak/>
              <w:t>1050101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lastRenderedPageBreak/>
              <w:t>2</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續聘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電機資訊學院資訊網路與多媒體研究所</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莊炳湟</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特聘研究講座</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1060731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理學院數學系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王慕道</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特聘講座教授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1050601</w:t>
            </w:r>
            <w:r w:rsidRPr="0059073C">
              <w:rPr>
                <w:rFonts w:ascii="細明體" w:hAnsi="細明體" w:hint="eastAsia"/>
                <w:b w:val="0"/>
                <w:bCs w:val="0"/>
                <w:sz w:val="20"/>
                <w:szCs w:val="20"/>
              </w:rPr>
              <w:t>-</w:t>
            </w:r>
            <w:r w:rsidRPr="00A076BC">
              <w:rPr>
                <w:rFonts w:ascii="細明體" w:hAnsi="細明體"/>
                <w:b w:val="0"/>
                <w:bCs w:val="0"/>
                <w:noProof/>
                <w:sz w:val="20"/>
                <w:szCs w:val="20"/>
              </w:rPr>
              <w:t>1080531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bl>
    <w:p w:rsidR="00730C4F"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本校聘下列先生為合聘教師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D71E4" w:rsidRPr="0059073C" w:rsidTr="0009594A">
        <w:tc>
          <w:tcPr>
            <w:tcW w:w="540" w:type="dxa"/>
            <w:shd w:val="clear" w:color="auto" w:fill="auto"/>
            <w:vAlign w:val="center"/>
          </w:tcPr>
          <w:p w:rsidR="00CD71E4" w:rsidRPr="0059073C" w:rsidRDefault="00CD71E4" w:rsidP="0009594A">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CD71E4" w:rsidRPr="0059073C" w:rsidRDefault="00CD71E4" w:rsidP="0009594A">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CD71E4" w:rsidRPr="0059073C" w:rsidRDefault="00CD71E4" w:rsidP="0009594A">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CD71E4" w:rsidRPr="0059073C" w:rsidRDefault="00CD71E4" w:rsidP="0009594A">
            <w:pPr>
              <w:rPr>
                <w:rFonts w:hint="eastAsia"/>
                <w:b w:val="0"/>
                <w:sz w:val="24"/>
              </w:rPr>
            </w:pPr>
            <w:r w:rsidRPr="0059073C">
              <w:rPr>
                <w:rFonts w:hint="eastAsia"/>
                <w:b w:val="0"/>
                <w:sz w:val="24"/>
              </w:rPr>
              <w:t>姓   名</w:t>
            </w:r>
          </w:p>
        </w:tc>
        <w:tc>
          <w:tcPr>
            <w:tcW w:w="12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聘任職別</w:t>
            </w:r>
          </w:p>
        </w:tc>
        <w:tc>
          <w:tcPr>
            <w:tcW w:w="21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續聘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威廉蘇利文</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1060131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bl>
    <w:p w:rsidR="00730C4F"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本校聘下列先生為客座教師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D71E4" w:rsidRPr="0059073C" w:rsidTr="0009594A">
        <w:tc>
          <w:tcPr>
            <w:tcW w:w="540" w:type="dxa"/>
            <w:shd w:val="clear" w:color="auto" w:fill="auto"/>
            <w:vAlign w:val="center"/>
          </w:tcPr>
          <w:p w:rsidR="00CD71E4" w:rsidRPr="0059073C" w:rsidRDefault="00CD71E4" w:rsidP="0009594A">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CD71E4" w:rsidRPr="0059073C" w:rsidRDefault="00CD71E4" w:rsidP="0009594A">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CD71E4" w:rsidRPr="0059073C" w:rsidRDefault="00CD71E4" w:rsidP="0009594A">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CD71E4" w:rsidRPr="0059073C" w:rsidRDefault="00CD71E4" w:rsidP="0009594A">
            <w:pPr>
              <w:rPr>
                <w:rFonts w:hint="eastAsia"/>
                <w:b w:val="0"/>
                <w:sz w:val="24"/>
              </w:rPr>
            </w:pPr>
            <w:r w:rsidRPr="0059073C">
              <w:rPr>
                <w:rFonts w:hint="eastAsia"/>
                <w:b w:val="0"/>
                <w:sz w:val="24"/>
              </w:rPr>
              <w:t>姓   名</w:t>
            </w:r>
          </w:p>
        </w:tc>
        <w:tc>
          <w:tcPr>
            <w:tcW w:w="12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聘任職別</w:t>
            </w:r>
          </w:p>
        </w:tc>
        <w:tc>
          <w:tcPr>
            <w:tcW w:w="216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CD71E4" w:rsidRPr="0059073C" w:rsidRDefault="00CD71E4" w:rsidP="0009594A">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林惠美</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客座副教授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1060731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電機資訊學院電子工程學研究所</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陳建利</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客座副研究員</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1050226</w:t>
            </w:r>
            <w:r w:rsidRPr="0059073C">
              <w:rPr>
                <w:rFonts w:ascii="細明體" w:hAnsi="細明體" w:hint="eastAsia"/>
                <w:b w:val="0"/>
                <w:bCs w:val="0"/>
                <w:sz w:val="20"/>
                <w:szCs w:val="20"/>
              </w:rPr>
              <w:t>-</w:t>
            </w:r>
            <w:r w:rsidRPr="00A076BC">
              <w:rPr>
                <w:rFonts w:ascii="細明體" w:hAnsi="細明體"/>
                <w:b w:val="0"/>
                <w:bCs w:val="0"/>
                <w:noProof/>
                <w:sz w:val="20"/>
                <w:szCs w:val="20"/>
              </w:rPr>
              <w:t>1050805</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r w:rsidR="00CD71E4" w:rsidRPr="0059073C" w:rsidTr="0009594A">
        <w:tc>
          <w:tcPr>
            <w:tcW w:w="540" w:type="dxa"/>
            <w:shd w:val="clear" w:color="auto" w:fill="auto"/>
            <w:vAlign w:val="center"/>
          </w:tcPr>
          <w:p w:rsidR="00CD71E4" w:rsidRPr="0059073C" w:rsidRDefault="00CD71E4"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公共衛生學院健康行為與社區科學研究所</w:t>
            </w:r>
          </w:p>
        </w:tc>
        <w:tc>
          <w:tcPr>
            <w:tcW w:w="1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曾文志</w:t>
            </w:r>
          </w:p>
        </w:tc>
        <w:tc>
          <w:tcPr>
            <w:tcW w:w="126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客座助理教授</w:t>
            </w:r>
          </w:p>
        </w:tc>
        <w:tc>
          <w:tcPr>
            <w:tcW w:w="2160" w:type="dxa"/>
            <w:shd w:val="clear" w:color="auto" w:fill="auto"/>
            <w:vAlign w:val="center"/>
          </w:tcPr>
          <w:p w:rsidR="00CD71E4" w:rsidRPr="0059073C"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59073C">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59073C" w:rsidRDefault="00CD71E4" w:rsidP="0009594A">
            <w:pPr>
              <w:spacing w:beforeLines="25" w:before="90" w:afterLines="25" w:after="90" w:line="200" w:lineRule="exact"/>
              <w:ind w:leftChars="-15" w:left="-48"/>
              <w:jc w:val="both"/>
              <w:rPr>
                <w:rFonts w:hint="eastAsia"/>
                <w:b w:val="0"/>
                <w:sz w:val="24"/>
              </w:rPr>
            </w:pPr>
          </w:p>
        </w:tc>
      </w:tr>
    </w:tbl>
    <w:p w:rsidR="00730C4F" w:rsidRPr="002D0844"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細明體" w:eastAsia="細明體" w:hAnsi="細明體" w:hint="eastAsia"/>
          <w:b w:val="0"/>
          <w:sz w:val="24"/>
        </w:rPr>
        <w:t>六、共同教育中心體育室余育蘋副教授</w:t>
      </w:r>
      <w:r w:rsidRPr="002D0844">
        <w:rPr>
          <w:rFonts w:ascii="細明體" w:eastAsia="細明體" w:hAnsi="細明體"/>
          <w:b w:val="0"/>
          <w:sz w:val="24"/>
        </w:rPr>
        <w:t>擬申請自10</w:t>
      </w:r>
      <w:r>
        <w:rPr>
          <w:rFonts w:ascii="細明體" w:eastAsia="細明體" w:hAnsi="細明體" w:hint="eastAsia"/>
          <w:b w:val="0"/>
          <w:sz w:val="24"/>
        </w:rPr>
        <w:t>5</w:t>
      </w:r>
      <w:r w:rsidRPr="002D0844">
        <w:rPr>
          <w:rFonts w:ascii="細明體" w:eastAsia="細明體" w:hAnsi="細明體"/>
          <w:b w:val="0"/>
          <w:sz w:val="24"/>
        </w:rPr>
        <w:t>年</w:t>
      </w:r>
      <w:r>
        <w:rPr>
          <w:rFonts w:ascii="細明體" w:eastAsia="細明體" w:hAnsi="細明體" w:hint="eastAsia"/>
          <w:b w:val="0"/>
          <w:sz w:val="24"/>
        </w:rPr>
        <w:t>6</w:t>
      </w:r>
      <w:r w:rsidRPr="002D0844">
        <w:rPr>
          <w:rFonts w:ascii="細明體" w:eastAsia="細明體" w:hAnsi="細明體"/>
          <w:b w:val="0"/>
          <w:sz w:val="24"/>
        </w:rPr>
        <w:t>月</w:t>
      </w:r>
      <w:r>
        <w:rPr>
          <w:rFonts w:ascii="細明體" w:eastAsia="細明體" w:hAnsi="細明體" w:hint="eastAsia"/>
          <w:b w:val="0"/>
          <w:sz w:val="24"/>
        </w:rPr>
        <w:t>2</w:t>
      </w:r>
      <w:r w:rsidRPr="002D0844">
        <w:rPr>
          <w:rFonts w:ascii="細明體" w:eastAsia="細明體" w:hAnsi="細明體"/>
          <w:b w:val="0"/>
          <w:sz w:val="24"/>
        </w:rPr>
        <w:t>日起至</w:t>
      </w:r>
      <w:proofErr w:type="gramStart"/>
      <w:r w:rsidRPr="002D0844">
        <w:rPr>
          <w:rFonts w:ascii="細明體" w:eastAsia="細明體" w:hAnsi="細明體"/>
          <w:b w:val="0"/>
          <w:sz w:val="24"/>
        </w:rPr>
        <w:t>10</w:t>
      </w:r>
      <w:r w:rsidRPr="002D0844">
        <w:rPr>
          <w:rFonts w:ascii="細明體" w:eastAsia="細明體" w:hAnsi="細明體" w:hint="eastAsia"/>
          <w:b w:val="0"/>
          <w:sz w:val="24"/>
        </w:rPr>
        <w:t>5</w:t>
      </w:r>
      <w:r w:rsidRPr="002D0844">
        <w:rPr>
          <w:rFonts w:ascii="細明體" w:eastAsia="細明體" w:hAnsi="細明體"/>
          <w:b w:val="0"/>
          <w:sz w:val="24"/>
        </w:rPr>
        <w:t>年</w:t>
      </w:r>
      <w:r w:rsidRPr="002D0844">
        <w:rPr>
          <w:rFonts w:ascii="細明體" w:eastAsia="細明體" w:hAnsi="細明體" w:hint="eastAsia"/>
          <w:b w:val="0"/>
          <w:sz w:val="24"/>
        </w:rPr>
        <w:t>7</w:t>
      </w:r>
      <w:r w:rsidRPr="002D0844">
        <w:rPr>
          <w:rFonts w:ascii="細明體" w:eastAsia="細明體" w:hAnsi="細明體"/>
          <w:b w:val="0"/>
          <w:sz w:val="24"/>
        </w:rPr>
        <w:t>月</w:t>
      </w:r>
      <w:r w:rsidRPr="002D0844">
        <w:rPr>
          <w:rFonts w:ascii="細明體" w:eastAsia="細明體" w:hAnsi="細明體" w:hint="eastAsia"/>
          <w:b w:val="0"/>
          <w:sz w:val="24"/>
        </w:rPr>
        <w:t>31</w:t>
      </w:r>
      <w:r w:rsidRPr="002D0844">
        <w:rPr>
          <w:rFonts w:ascii="細明體" w:eastAsia="細明體" w:hAnsi="細明體"/>
          <w:b w:val="0"/>
          <w:sz w:val="24"/>
        </w:rPr>
        <w:t>日止留職</w:t>
      </w:r>
      <w:proofErr w:type="gramEnd"/>
      <w:r w:rsidRPr="002D0844">
        <w:rPr>
          <w:rFonts w:ascii="細明體" w:eastAsia="細明體" w:hAnsi="細明體"/>
          <w:b w:val="0"/>
          <w:sz w:val="24"/>
        </w:rPr>
        <w:t>停薪案，</w:t>
      </w:r>
      <w:proofErr w:type="gramStart"/>
      <w:r w:rsidRPr="002D0844">
        <w:rPr>
          <w:rFonts w:ascii="細明體" w:eastAsia="細明體" w:hAnsi="細明體"/>
          <w:b w:val="0"/>
          <w:sz w:val="24"/>
        </w:rPr>
        <w:t>業簽奉</w:t>
      </w:r>
      <w:proofErr w:type="gramEnd"/>
      <w:r w:rsidRPr="002D0844">
        <w:rPr>
          <w:rFonts w:ascii="細明體" w:eastAsia="細明體" w:hAnsi="細明體"/>
          <w:b w:val="0"/>
          <w:sz w:val="24"/>
        </w:rPr>
        <w:t>核定。</w:t>
      </w:r>
    </w:p>
    <w:p w:rsidR="00730C4F"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七、社會科學院經濟學系蔡宜展助理</w:t>
      </w:r>
      <w:r>
        <w:rPr>
          <w:rFonts w:ascii="細明體" w:eastAsia="細明體" w:hAnsi="細明體" w:hint="eastAsia"/>
          <w:b w:val="0"/>
          <w:sz w:val="24"/>
        </w:rPr>
        <w:t>教授</w:t>
      </w:r>
      <w:r>
        <w:rPr>
          <w:rFonts w:ascii="新細明體" w:eastAsia="新細明體" w:hAnsi="新細明體" w:hint="eastAsia"/>
          <w:b w:val="0"/>
          <w:bCs w:val="0"/>
          <w:noProof/>
          <w:sz w:val="24"/>
        </w:rPr>
        <w:t>申請頂尖大學策略聯盟補助</w:t>
      </w:r>
      <w:r w:rsidRPr="002F1E77">
        <w:rPr>
          <w:rFonts w:ascii="新細明體" w:eastAsia="新細明體" w:hAnsi="新細明體"/>
          <w:b w:val="0"/>
          <w:bCs w:val="0"/>
          <w:noProof/>
          <w:sz w:val="24"/>
        </w:rPr>
        <w:t>，</w:t>
      </w:r>
      <w:proofErr w:type="gramStart"/>
      <w:r>
        <w:rPr>
          <w:rFonts w:ascii="細明體" w:eastAsia="細明體" w:hAnsi="細明體"/>
          <w:b w:val="0"/>
          <w:sz w:val="24"/>
        </w:rPr>
        <w:t>擬</w:t>
      </w:r>
      <w:r>
        <w:rPr>
          <w:rFonts w:ascii="細明體" w:eastAsia="細明體" w:hAnsi="細明體" w:hint="eastAsia"/>
          <w:b w:val="0"/>
          <w:sz w:val="24"/>
        </w:rPr>
        <w:t>帶職</w:t>
      </w:r>
      <w:proofErr w:type="gramEnd"/>
      <w:r>
        <w:rPr>
          <w:rFonts w:ascii="細明體" w:eastAsia="細明體" w:hAnsi="細明體" w:hint="eastAsia"/>
          <w:b w:val="0"/>
          <w:sz w:val="24"/>
        </w:rPr>
        <w:t>帶薪</w:t>
      </w:r>
      <w:r w:rsidRPr="002D0844">
        <w:rPr>
          <w:rFonts w:ascii="細明體" w:eastAsia="細明體" w:hAnsi="細明體"/>
          <w:b w:val="0"/>
          <w:sz w:val="24"/>
        </w:rPr>
        <w:t>自10</w:t>
      </w:r>
      <w:r>
        <w:rPr>
          <w:rFonts w:ascii="細明體" w:eastAsia="細明體" w:hAnsi="細明體" w:hint="eastAsia"/>
          <w:b w:val="0"/>
          <w:sz w:val="24"/>
        </w:rPr>
        <w:t>5</w:t>
      </w:r>
      <w:r w:rsidRPr="002D0844">
        <w:rPr>
          <w:rFonts w:ascii="細明體" w:eastAsia="細明體" w:hAnsi="細明體"/>
          <w:b w:val="0"/>
          <w:sz w:val="24"/>
        </w:rPr>
        <w:t>年</w:t>
      </w:r>
      <w:r>
        <w:rPr>
          <w:rFonts w:ascii="細明體" w:eastAsia="細明體" w:hAnsi="細明體" w:hint="eastAsia"/>
          <w:b w:val="0"/>
          <w:sz w:val="24"/>
        </w:rPr>
        <w:t>12</w:t>
      </w:r>
      <w:r w:rsidRPr="002D0844">
        <w:rPr>
          <w:rFonts w:ascii="細明體" w:eastAsia="細明體" w:hAnsi="細明體"/>
          <w:b w:val="0"/>
          <w:sz w:val="24"/>
        </w:rPr>
        <w:t>月</w:t>
      </w:r>
      <w:r>
        <w:rPr>
          <w:rFonts w:ascii="細明體" w:eastAsia="細明體" w:hAnsi="細明體" w:hint="eastAsia"/>
          <w:b w:val="0"/>
          <w:sz w:val="24"/>
        </w:rPr>
        <w:t>31</w:t>
      </w:r>
      <w:r w:rsidRPr="002D0844">
        <w:rPr>
          <w:rFonts w:ascii="細明體" w:eastAsia="細明體" w:hAnsi="細明體"/>
          <w:b w:val="0"/>
          <w:sz w:val="24"/>
        </w:rPr>
        <w:t>日起至</w:t>
      </w:r>
      <w:proofErr w:type="gramStart"/>
      <w:r w:rsidRPr="002D0844">
        <w:rPr>
          <w:rFonts w:ascii="細明體" w:eastAsia="細明體" w:hAnsi="細明體"/>
          <w:b w:val="0"/>
          <w:sz w:val="24"/>
        </w:rPr>
        <w:t>10</w:t>
      </w:r>
      <w:r>
        <w:rPr>
          <w:rFonts w:ascii="細明體" w:eastAsia="細明體" w:hAnsi="細明體" w:hint="eastAsia"/>
          <w:b w:val="0"/>
          <w:sz w:val="24"/>
        </w:rPr>
        <w:t>6</w:t>
      </w:r>
      <w:r w:rsidRPr="002D0844">
        <w:rPr>
          <w:rFonts w:ascii="細明體" w:eastAsia="細明體" w:hAnsi="細明體"/>
          <w:b w:val="0"/>
          <w:sz w:val="24"/>
        </w:rPr>
        <w:t>年</w:t>
      </w:r>
      <w:r>
        <w:rPr>
          <w:rFonts w:ascii="細明體" w:eastAsia="細明體" w:hAnsi="細明體" w:hint="eastAsia"/>
          <w:b w:val="0"/>
          <w:sz w:val="24"/>
        </w:rPr>
        <w:t>8</w:t>
      </w:r>
      <w:r w:rsidRPr="002D0844">
        <w:rPr>
          <w:rFonts w:ascii="細明體" w:eastAsia="細明體" w:hAnsi="細明體"/>
          <w:b w:val="0"/>
          <w:sz w:val="24"/>
        </w:rPr>
        <w:t>月</w:t>
      </w:r>
      <w:r w:rsidRPr="002D0844">
        <w:rPr>
          <w:rFonts w:ascii="細明體" w:eastAsia="細明體" w:hAnsi="細明體" w:hint="eastAsia"/>
          <w:b w:val="0"/>
          <w:sz w:val="24"/>
        </w:rPr>
        <w:t>31</w:t>
      </w:r>
      <w:r w:rsidRPr="002D0844">
        <w:rPr>
          <w:rFonts w:ascii="細明體" w:eastAsia="細明體" w:hAnsi="細明體"/>
          <w:b w:val="0"/>
          <w:sz w:val="24"/>
        </w:rPr>
        <w:t>日止</w:t>
      </w:r>
      <w:r>
        <w:rPr>
          <w:rFonts w:ascii="細明體" w:eastAsia="細明體" w:hAnsi="細明體" w:hint="eastAsia"/>
          <w:b w:val="0"/>
          <w:sz w:val="24"/>
        </w:rPr>
        <w:t>赴美國芝加哥大學</w:t>
      </w:r>
      <w:proofErr w:type="gramEnd"/>
      <w:r>
        <w:rPr>
          <w:rFonts w:ascii="細明體" w:eastAsia="細明體" w:hAnsi="細明體" w:hint="eastAsia"/>
          <w:b w:val="0"/>
          <w:sz w:val="24"/>
        </w:rPr>
        <w:t>進修</w:t>
      </w:r>
      <w:r w:rsidRPr="002D0844">
        <w:rPr>
          <w:rFonts w:ascii="細明體" w:eastAsia="細明體" w:hAnsi="細明體"/>
          <w:b w:val="0"/>
          <w:sz w:val="24"/>
        </w:rPr>
        <w:t>案，</w:t>
      </w:r>
      <w:proofErr w:type="gramStart"/>
      <w:r w:rsidRPr="002D0844">
        <w:rPr>
          <w:rFonts w:ascii="細明體" w:eastAsia="細明體" w:hAnsi="細明體"/>
          <w:b w:val="0"/>
          <w:sz w:val="24"/>
        </w:rPr>
        <w:t>業簽奉</w:t>
      </w:r>
      <w:proofErr w:type="gramEnd"/>
      <w:r w:rsidRPr="002D0844">
        <w:rPr>
          <w:rFonts w:ascii="細明體" w:eastAsia="細明體" w:hAnsi="細明體"/>
          <w:b w:val="0"/>
          <w:sz w:val="24"/>
        </w:rPr>
        <w:t>核定</w:t>
      </w:r>
      <w:r w:rsidRPr="007F4406">
        <w:rPr>
          <w:rFonts w:eastAsia="細明體" w:hAnsi="標楷體"/>
          <w:b w:val="0"/>
          <w:sz w:val="24"/>
        </w:rPr>
        <w:t>。</w:t>
      </w:r>
    </w:p>
    <w:p w:rsidR="00730C4F" w:rsidRPr="00394266"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八、</w:t>
      </w:r>
      <w:r w:rsidRPr="00394266">
        <w:rPr>
          <w:rFonts w:eastAsia="細明體" w:hAnsi="標楷體" w:hint="eastAsia"/>
          <w:b w:val="0"/>
          <w:color w:val="0000FF"/>
          <w:sz w:val="24"/>
        </w:rPr>
        <w:t>有關</w:t>
      </w:r>
      <w:r w:rsidR="00525BC2">
        <w:rPr>
          <w:rFonts w:ascii="新細明體" w:eastAsia="新細明體" w:hAnsi="新細明體" w:hint="eastAsia"/>
          <w:b w:val="0"/>
          <w:color w:val="0000FF"/>
          <w:sz w:val="24"/>
        </w:rPr>
        <w:t>○</w:t>
      </w:r>
      <w:r w:rsidR="00525BC2">
        <w:rPr>
          <w:rFonts w:ascii="新細明體" w:eastAsia="新細明體" w:hAnsi="新細明體" w:hint="eastAsia"/>
          <w:b w:val="0"/>
          <w:color w:val="0000FF"/>
          <w:sz w:val="24"/>
        </w:rPr>
        <w:t>○</w:t>
      </w:r>
      <w:r w:rsidRPr="00394266">
        <w:rPr>
          <w:rFonts w:ascii="新細明體" w:eastAsia="新細明體" w:hAnsi="新細明體" w:hint="eastAsia"/>
          <w:b w:val="0"/>
          <w:color w:val="0000FF"/>
          <w:sz w:val="24"/>
        </w:rPr>
        <w:t>學院</w:t>
      </w:r>
      <w:r w:rsidR="00525BC2">
        <w:rPr>
          <w:rFonts w:ascii="新細明體" w:eastAsia="新細明體" w:hAnsi="新細明體" w:hint="eastAsia"/>
          <w:b w:val="0"/>
          <w:color w:val="0000FF"/>
          <w:sz w:val="24"/>
        </w:rPr>
        <w:t>○○</w:t>
      </w:r>
      <w:r w:rsidRPr="00394266">
        <w:rPr>
          <w:rFonts w:ascii="新細明體" w:eastAsia="新細明體" w:hAnsi="新細明體" w:hint="eastAsia"/>
          <w:b w:val="0"/>
          <w:color w:val="0000FF"/>
          <w:sz w:val="24"/>
        </w:rPr>
        <w:t>學系</w:t>
      </w:r>
      <w:r w:rsidR="00525BC2">
        <w:rPr>
          <w:rFonts w:ascii="新細明體" w:eastAsia="新細明體" w:hAnsi="新細明體" w:hint="eastAsia"/>
          <w:b w:val="0"/>
          <w:color w:val="0000FF"/>
          <w:sz w:val="24"/>
        </w:rPr>
        <w:t>○○○</w:t>
      </w:r>
      <w:r w:rsidRPr="00394266">
        <w:rPr>
          <w:rFonts w:ascii="新細明體" w:eastAsia="新細明體" w:hAnsi="新細明體" w:hint="eastAsia"/>
          <w:b w:val="0"/>
          <w:color w:val="0000FF"/>
          <w:sz w:val="24"/>
        </w:rPr>
        <w:t>副教授升等申訴案，前經</w:t>
      </w:r>
      <w:r>
        <w:rPr>
          <w:rFonts w:ascii="新細明體" w:eastAsia="新細明體" w:hAnsi="新細明體" w:hint="eastAsia"/>
          <w:b w:val="0"/>
          <w:color w:val="0000FF"/>
          <w:sz w:val="24"/>
        </w:rPr>
        <w:t>105年1月22日</w:t>
      </w:r>
      <w:r w:rsidRPr="00394266">
        <w:rPr>
          <w:rFonts w:ascii="新細明體" w:eastAsia="新細明體" w:hAnsi="新細明體" w:hint="eastAsia"/>
          <w:b w:val="0"/>
          <w:color w:val="0000FF"/>
          <w:sz w:val="24"/>
        </w:rPr>
        <w:t>本會104學年度第4次會議決議：「鑒於</w:t>
      </w:r>
      <w:r w:rsidR="00525BC2">
        <w:rPr>
          <w:rFonts w:ascii="新細明體" w:eastAsia="新細明體" w:hAnsi="新細明體" w:hint="eastAsia"/>
          <w:b w:val="0"/>
          <w:color w:val="0000FF"/>
          <w:sz w:val="24"/>
        </w:rPr>
        <w:t>○○</w:t>
      </w:r>
      <w:r w:rsidRPr="00394266">
        <w:rPr>
          <w:rFonts w:ascii="新細明體" w:eastAsia="新細明體" w:hAnsi="新細明體" w:hint="eastAsia"/>
          <w:b w:val="0"/>
          <w:color w:val="0000FF"/>
          <w:sz w:val="24"/>
        </w:rPr>
        <w:t>學院尚未基於學術專業做出具體建議，</w:t>
      </w:r>
      <w:proofErr w:type="gramStart"/>
      <w:r w:rsidRPr="00394266">
        <w:rPr>
          <w:rFonts w:ascii="新細明體" w:eastAsia="新細明體" w:hAnsi="新細明體" w:hint="eastAsia"/>
          <w:b w:val="0"/>
          <w:color w:val="0000FF"/>
          <w:sz w:val="24"/>
        </w:rPr>
        <w:t>爰</w:t>
      </w:r>
      <w:proofErr w:type="gramEnd"/>
      <w:r w:rsidRPr="00394266">
        <w:rPr>
          <w:rFonts w:ascii="新細明體" w:eastAsia="新細明體" w:hAnsi="新細明體" w:hint="eastAsia"/>
          <w:b w:val="0"/>
          <w:color w:val="0000FF"/>
          <w:sz w:val="24"/>
        </w:rPr>
        <w:t>請</w:t>
      </w:r>
      <w:r w:rsidR="00525BC2">
        <w:rPr>
          <w:rFonts w:ascii="新細明體" w:eastAsia="新細明體" w:hAnsi="新細明體" w:hint="eastAsia"/>
          <w:b w:val="0"/>
          <w:color w:val="0000FF"/>
          <w:sz w:val="24"/>
        </w:rPr>
        <w:t>○○</w:t>
      </w:r>
      <w:r w:rsidRPr="00394266">
        <w:rPr>
          <w:rFonts w:ascii="新細明體" w:eastAsia="新細明體" w:hAnsi="新細明體" w:hint="eastAsia"/>
          <w:b w:val="0"/>
          <w:color w:val="0000FF"/>
          <w:sz w:val="24"/>
        </w:rPr>
        <w:t>學院於2月底前或至遲三月初，就升等與否作成決議，必要時得尋求法律專業諮詢協助。」惟</w:t>
      </w:r>
      <w:r w:rsidR="00525BC2">
        <w:rPr>
          <w:rFonts w:ascii="新細明體" w:eastAsia="新細明體" w:hAnsi="新細明體" w:hint="eastAsia"/>
          <w:b w:val="0"/>
          <w:color w:val="0000FF"/>
          <w:sz w:val="24"/>
        </w:rPr>
        <w:t>○○</w:t>
      </w:r>
      <w:r w:rsidRPr="00394266">
        <w:rPr>
          <w:rFonts w:ascii="新細明體" w:eastAsia="新細明體" w:hAnsi="新細明體" w:hint="eastAsia"/>
          <w:b w:val="0"/>
          <w:color w:val="0000FF"/>
          <w:sz w:val="24"/>
        </w:rPr>
        <w:t>學院表示將於105年3月</w:t>
      </w:r>
      <w:r>
        <w:rPr>
          <w:rFonts w:ascii="新細明體" w:eastAsia="新細明體" w:hAnsi="新細明體" w:hint="eastAsia"/>
          <w:b w:val="0"/>
          <w:color w:val="0000FF"/>
          <w:sz w:val="24"/>
        </w:rPr>
        <w:t>下旬</w:t>
      </w:r>
      <w:r w:rsidRPr="00394266">
        <w:rPr>
          <w:rFonts w:ascii="新細明體" w:eastAsia="新細明體" w:hAnsi="新細明體" w:hint="eastAsia"/>
          <w:b w:val="0"/>
          <w:color w:val="0000FF"/>
          <w:sz w:val="24"/>
        </w:rPr>
        <w:t>召開</w:t>
      </w:r>
      <w:r>
        <w:rPr>
          <w:rFonts w:ascii="新細明體" w:eastAsia="新細明體" w:hAnsi="新細明體" w:hint="eastAsia"/>
          <w:b w:val="0"/>
          <w:color w:val="0000FF"/>
          <w:sz w:val="24"/>
        </w:rPr>
        <w:t>會議</w:t>
      </w:r>
      <w:r w:rsidRPr="00394266">
        <w:rPr>
          <w:rFonts w:ascii="新細明體" w:eastAsia="新細明體" w:hAnsi="新細明體" w:hint="eastAsia"/>
          <w:b w:val="0"/>
          <w:color w:val="0000FF"/>
          <w:sz w:val="24"/>
        </w:rPr>
        <w:t>審查。</w:t>
      </w:r>
    </w:p>
    <w:p w:rsidR="00730C4F" w:rsidRPr="00663C0C"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663C0C">
        <w:rPr>
          <w:rFonts w:eastAsia="細明體" w:hAnsi="標楷體" w:hint="eastAsia"/>
          <w:b w:val="0"/>
          <w:sz w:val="24"/>
        </w:rPr>
        <w:t>九、</w:t>
      </w:r>
      <w:proofErr w:type="gramStart"/>
      <w:r w:rsidRPr="00663C0C">
        <w:rPr>
          <w:rFonts w:eastAsia="細明體" w:hAnsi="標楷體" w:hint="eastAsia"/>
          <w:b w:val="0"/>
          <w:sz w:val="24"/>
        </w:rPr>
        <w:t>共教中心</w:t>
      </w:r>
      <w:proofErr w:type="gramEnd"/>
      <w:r w:rsidRPr="00663C0C">
        <w:rPr>
          <w:rFonts w:eastAsia="細明體" w:hAnsi="標楷體" w:hint="eastAsia"/>
          <w:b w:val="0"/>
          <w:sz w:val="24"/>
        </w:rPr>
        <w:t>體育室林謙如講師</w:t>
      </w:r>
      <w:r w:rsidRPr="00663C0C">
        <w:rPr>
          <w:rFonts w:ascii="新細明體" w:eastAsia="新細明體" w:hAnsi="新細明體"/>
          <w:b w:val="0"/>
          <w:bCs w:val="0"/>
          <w:noProof/>
          <w:sz w:val="24"/>
        </w:rPr>
        <w:t>擬申請自10</w:t>
      </w:r>
      <w:r w:rsidRPr="00663C0C">
        <w:rPr>
          <w:rFonts w:ascii="新細明體" w:eastAsia="新細明體" w:hAnsi="新細明體" w:hint="eastAsia"/>
          <w:b w:val="0"/>
          <w:bCs w:val="0"/>
          <w:noProof/>
          <w:sz w:val="24"/>
        </w:rPr>
        <w:t>5</w:t>
      </w:r>
      <w:r w:rsidRPr="00663C0C">
        <w:rPr>
          <w:rFonts w:ascii="新細明體" w:eastAsia="新細明體" w:hAnsi="新細明體"/>
          <w:b w:val="0"/>
          <w:bCs w:val="0"/>
          <w:noProof/>
          <w:sz w:val="24"/>
        </w:rPr>
        <w:t>年</w:t>
      </w:r>
      <w:r w:rsidRPr="00663C0C">
        <w:rPr>
          <w:rFonts w:ascii="新細明體" w:eastAsia="新細明體" w:hAnsi="新細明體" w:hint="eastAsia"/>
          <w:b w:val="0"/>
          <w:bCs w:val="0"/>
          <w:noProof/>
          <w:sz w:val="24"/>
        </w:rPr>
        <w:t>2</w:t>
      </w:r>
      <w:r w:rsidRPr="00663C0C">
        <w:rPr>
          <w:rFonts w:ascii="新細明體" w:eastAsia="新細明體" w:hAnsi="新細明體"/>
          <w:b w:val="0"/>
          <w:bCs w:val="0"/>
          <w:noProof/>
          <w:sz w:val="24"/>
        </w:rPr>
        <w:t>月</w:t>
      </w:r>
      <w:r w:rsidRPr="00663C0C">
        <w:rPr>
          <w:rFonts w:ascii="新細明體" w:eastAsia="新細明體" w:hAnsi="新細明體" w:hint="eastAsia"/>
          <w:b w:val="0"/>
          <w:bCs w:val="0"/>
          <w:noProof/>
          <w:sz w:val="24"/>
        </w:rPr>
        <w:t>25</w:t>
      </w:r>
      <w:r w:rsidRPr="00663C0C">
        <w:rPr>
          <w:rFonts w:ascii="新細明體" w:eastAsia="新細明體" w:hAnsi="新細明體"/>
          <w:b w:val="0"/>
          <w:bCs w:val="0"/>
          <w:noProof/>
          <w:sz w:val="24"/>
        </w:rPr>
        <w:t>日起至10</w:t>
      </w:r>
      <w:r w:rsidRPr="00663C0C">
        <w:rPr>
          <w:rFonts w:ascii="新細明體" w:eastAsia="新細明體" w:hAnsi="新細明體" w:hint="eastAsia"/>
          <w:b w:val="0"/>
          <w:bCs w:val="0"/>
          <w:noProof/>
          <w:sz w:val="24"/>
        </w:rPr>
        <w:t>5</w:t>
      </w:r>
      <w:r w:rsidRPr="00663C0C">
        <w:rPr>
          <w:rFonts w:ascii="新細明體" w:eastAsia="新細明體" w:hAnsi="新細明體"/>
          <w:b w:val="0"/>
          <w:bCs w:val="0"/>
          <w:noProof/>
          <w:sz w:val="24"/>
        </w:rPr>
        <w:t>年</w:t>
      </w:r>
      <w:r w:rsidRPr="00663C0C">
        <w:rPr>
          <w:rFonts w:ascii="新細明體" w:eastAsia="新細明體" w:hAnsi="新細明體" w:hint="eastAsia"/>
          <w:b w:val="0"/>
          <w:bCs w:val="0"/>
          <w:noProof/>
          <w:sz w:val="24"/>
        </w:rPr>
        <w:t>7</w:t>
      </w:r>
      <w:r w:rsidRPr="00663C0C">
        <w:rPr>
          <w:rFonts w:ascii="新細明體" w:eastAsia="新細明體" w:hAnsi="新細明體"/>
          <w:b w:val="0"/>
          <w:bCs w:val="0"/>
          <w:noProof/>
          <w:sz w:val="24"/>
        </w:rPr>
        <w:t>月</w:t>
      </w:r>
      <w:r w:rsidRPr="00663C0C">
        <w:rPr>
          <w:rFonts w:ascii="新細明體" w:eastAsia="新細明體" w:hAnsi="新細明體" w:hint="eastAsia"/>
          <w:b w:val="0"/>
          <w:bCs w:val="0"/>
          <w:noProof/>
          <w:sz w:val="24"/>
        </w:rPr>
        <w:t>31</w:t>
      </w:r>
      <w:r w:rsidRPr="00663C0C">
        <w:rPr>
          <w:rFonts w:ascii="新細明體" w:eastAsia="新細明體" w:hAnsi="新細明體"/>
          <w:b w:val="0"/>
          <w:bCs w:val="0"/>
          <w:noProof/>
          <w:sz w:val="24"/>
        </w:rPr>
        <w:t>日止</w:t>
      </w:r>
      <w:r w:rsidRPr="00663C0C">
        <w:rPr>
          <w:rFonts w:ascii="新細明體" w:eastAsia="新細明體" w:hAnsi="新細明體" w:hint="eastAsia"/>
          <w:b w:val="0"/>
          <w:bCs w:val="0"/>
          <w:noProof/>
          <w:sz w:val="24"/>
        </w:rPr>
        <w:t>育嬰</w:t>
      </w:r>
      <w:r w:rsidRPr="00663C0C">
        <w:rPr>
          <w:rFonts w:ascii="新細明體" w:eastAsia="新細明體" w:hAnsi="新細明體"/>
          <w:b w:val="0"/>
          <w:bCs w:val="0"/>
          <w:noProof/>
          <w:sz w:val="24"/>
        </w:rPr>
        <w:t>留職停薪案，業簽奉核定</w:t>
      </w:r>
      <w:r w:rsidRPr="00663C0C">
        <w:rPr>
          <w:rFonts w:eastAsia="細明體" w:hAnsi="標楷體"/>
          <w:b w:val="0"/>
          <w:sz w:val="24"/>
        </w:rPr>
        <w:t>。</w:t>
      </w:r>
    </w:p>
    <w:p w:rsidR="00730C4F"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rPr>
          <w:rFonts w:ascii="新細明體" w:eastAsia="新細明體" w:hAnsi="新細明體"/>
          <w:b w:val="0"/>
          <w:sz w:val="24"/>
        </w:rPr>
      </w:pPr>
      <w:r>
        <w:rPr>
          <w:rFonts w:ascii="新細明體" w:eastAsia="新細明體" w:hAnsi="新細明體" w:hint="eastAsia"/>
          <w:b w:val="0"/>
          <w:sz w:val="24"/>
        </w:rPr>
        <w:t>十</w:t>
      </w:r>
      <w:r w:rsidRPr="00683C45">
        <w:rPr>
          <w:rFonts w:ascii="新細明體" w:eastAsia="新細明體" w:hAnsi="新細明體" w:hint="eastAsia"/>
          <w:b w:val="0"/>
          <w:sz w:val="24"/>
        </w:rPr>
        <w:t>、本校</w:t>
      </w:r>
      <w:r>
        <w:rPr>
          <w:rFonts w:ascii="新細明體" w:eastAsia="新細明體" w:hAnsi="新細明體" w:hint="eastAsia"/>
          <w:b w:val="0"/>
          <w:sz w:val="24"/>
        </w:rPr>
        <w:t>105</w:t>
      </w:r>
      <w:r w:rsidRPr="00683C45">
        <w:rPr>
          <w:rFonts w:ascii="新細明體" w:eastAsia="新細明體" w:hAnsi="新細明體" w:hint="eastAsia"/>
          <w:b w:val="0"/>
          <w:sz w:val="24"/>
        </w:rPr>
        <w:t>年資深優良教師獎勵案，依教育部</w:t>
      </w:r>
      <w:r>
        <w:rPr>
          <w:rFonts w:ascii="新細明體" w:eastAsia="新細明體" w:hAnsi="新細明體" w:hint="eastAsia"/>
          <w:b w:val="0"/>
          <w:sz w:val="24"/>
        </w:rPr>
        <w:t>來函及</w:t>
      </w:r>
      <w:r w:rsidRPr="00683C45">
        <w:rPr>
          <w:rFonts w:ascii="新細明體" w:eastAsia="新細明體" w:hAnsi="新細明體" w:hint="eastAsia"/>
          <w:b w:val="0"/>
          <w:sz w:val="24"/>
        </w:rPr>
        <w:t>「各級學校資深優良教師獎勵要點」規定，至每年</w:t>
      </w:r>
      <w:smartTag w:uri="urn:schemas-microsoft-com:office:smarttags" w:element="chsdate">
        <w:smartTagPr>
          <w:attr w:name="Year" w:val="2013"/>
          <w:attr w:name="Month" w:val="7"/>
          <w:attr w:name="Day" w:val="31"/>
          <w:attr w:name="IsLunarDate" w:val="False"/>
          <w:attr w:name="IsROCDate" w:val="False"/>
        </w:smartTagPr>
        <w:r w:rsidRPr="00683C45">
          <w:rPr>
            <w:rFonts w:ascii="新細明體" w:eastAsia="新細明體" w:hAnsi="新細明體" w:hint="eastAsia"/>
            <w:b w:val="0"/>
            <w:sz w:val="24"/>
          </w:rPr>
          <w:t>7月31日</w:t>
        </w:r>
      </w:smartTag>
      <w:r w:rsidRPr="00683C45">
        <w:rPr>
          <w:rFonts w:ascii="新細明體" w:eastAsia="新細明體" w:hAnsi="新細明體" w:hint="eastAsia"/>
          <w:b w:val="0"/>
          <w:sz w:val="24"/>
        </w:rPr>
        <w:t>連續實際從事教學工作屆滿10、20、30、40年成績優良之教師，於教師節致贈獎勵金。經調查</w:t>
      </w:r>
      <w:r>
        <w:rPr>
          <w:rFonts w:ascii="新細明體" w:eastAsia="新細明體" w:hAnsi="新細明體" w:hint="eastAsia"/>
          <w:b w:val="0"/>
          <w:sz w:val="24"/>
        </w:rPr>
        <w:t>本校除2名教師因96-104學年度有未通過教師評鑑紀錄喪失本屆提報資格外，</w:t>
      </w:r>
      <w:proofErr w:type="gramStart"/>
      <w:r w:rsidRPr="00683C45">
        <w:rPr>
          <w:rFonts w:ascii="新細明體" w:eastAsia="新細明體" w:hAnsi="新細明體" w:hint="eastAsia"/>
          <w:b w:val="0"/>
          <w:sz w:val="24"/>
        </w:rPr>
        <w:t>應屆請頒獎勵</w:t>
      </w:r>
      <w:proofErr w:type="gramEnd"/>
      <w:r w:rsidRPr="00683C45">
        <w:rPr>
          <w:rFonts w:ascii="新細明體" w:eastAsia="新細明體" w:hAnsi="新細明體" w:hint="eastAsia"/>
          <w:b w:val="0"/>
          <w:sz w:val="24"/>
        </w:rPr>
        <w:t>之資深優良教師，計有服務滿10年教師</w:t>
      </w:r>
      <w:r>
        <w:rPr>
          <w:rFonts w:ascii="新細明體" w:eastAsia="新細明體" w:hAnsi="新細明體" w:hint="eastAsia"/>
          <w:b w:val="0"/>
          <w:sz w:val="24"/>
        </w:rPr>
        <w:t>76</w:t>
      </w:r>
      <w:r w:rsidRPr="00683C45">
        <w:rPr>
          <w:rFonts w:ascii="新細明體" w:eastAsia="新細明體" w:hAnsi="新細明體" w:hint="eastAsia"/>
          <w:b w:val="0"/>
          <w:sz w:val="24"/>
        </w:rPr>
        <w:t>人、20年65人、30年</w:t>
      </w:r>
      <w:r>
        <w:rPr>
          <w:rFonts w:ascii="新細明體" w:eastAsia="新細明體" w:hAnsi="新細明體" w:hint="eastAsia"/>
          <w:b w:val="0"/>
          <w:sz w:val="24"/>
        </w:rPr>
        <w:t>28</w:t>
      </w:r>
      <w:r w:rsidRPr="00683C45">
        <w:rPr>
          <w:rFonts w:ascii="新細明體" w:eastAsia="新細明體" w:hAnsi="新細明體" w:hint="eastAsia"/>
          <w:b w:val="0"/>
          <w:sz w:val="24"/>
        </w:rPr>
        <w:t>人、40年</w:t>
      </w:r>
      <w:r>
        <w:rPr>
          <w:rFonts w:ascii="新細明體" w:eastAsia="新細明體" w:hAnsi="新細明體" w:hint="eastAsia"/>
          <w:b w:val="0"/>
          <w:sz w:val="24"/>
        </w:rPr>
        <w:t>9</w:t>
      </w:r>
      <w:r w:rsidRPr="00683C45">
        <w:rPr>
          <w:rFonts w:ascii="新細明體" w:eastAsia="新細明體" w:hAnsi="新細明體" w:hint="eastAsia"/>
          <w:b w:val="0"/>
          <w:sz w:val="24"/>
        </w:rPr>
        <w:t>人，共</w:t>
      </w:r>
      <w:r>
        <w:rPr>
          <w:rFonts w:ascii="新細明體" w:eastAsia="新細明體" w:hAnsi="新細明體" w:hint="eastAsia"/>
          <w:b w:val="0"/>
          <w:sz w:val="24"/>
        </w:rPr>
        <w:t>178</w:t>
      </w:r>
      <w:r w:rsidRPr="00683C45">
        <w:rPr>
          <w:rFonts w:ascii="新細明體" w:eastAsia="新細明體" w:hAnsi="新細明體" w:hint="eastAsia"/>
          <w:b w:val="0"/>
          <w:sz w:val="24"/>
        </w:rPr>
        <w:t>人</w:t>
      </w:r>
      <w:proofErr w:type="gramStart"/>
      <w:r w:rsidRPr="00683C45">
        <w:rPr>
          <w:rFonts w:ascii="新細明體" w:eastAsia="新細明體" w:hAnsi="新細明體" w:hint="eastAsia"/>
          <w:b w:val="0"/>
          <w:sz w:val="24"/>
        </w:rPr>
        <w:t>得請頒本年度</w:t>
      </w:r>
      <w:proofErr w:type="gramEnd"/>
      <w:r w:rsidRPr="00683C45">
        <w:rPr>
          <w:rFonts w:ascii="新細明體" w:eastAsia="新細明體" w:hAnsi="新細明體" w:hint="eastAsia"/>
          <w:b w:val="0"/>
          <w:sz w:val="24"/>
        </w:rPr>
        <w:t>資深優良教師獎勵，獎勵金共計</w:t>
      </w:r>
      <w:r>
        <w:rPr>
          <w:rFonts w:ascii="新細明體" w:eastAsia="新細明體" w:hAnsi="新細明體" w:hint="eastAsia"/>
          <w:b w:val="0"/>
          <w:sz w:val="24"/>
        </w:rPr>
        <w:t>10</w:t>
      </w:r>
      <w:r w:rsidRPr="00683C45">
        <w:rPr>
          <w:rFonts w:ascii="新細明體" w:eastAsia="新細明體" w:hAnsi="新細明體" w:hint="eastAsia"/>
          <w:b w:val="0"/>
          <w:sz w:val="24"/>
        </w:rPr>
        <w:t>0萬</w:t>
      </w:r>
      <w:r>
        <w:rPr>
          <w:rFonts w:ascii="新細明體" w:eastAsia="新細明體" w:hAnsi="新細明體" w:hint="eastAsia"/>
          <w:b w:val="0"/>
          <w:sz w:val="24"/>
        </w:rPr>
        <w:t>8</w:t>
      </w:r>
      <w:r w:rsidRPr="00683C45">
        <w:rPr>
          <w:rFonts w:ascii="新細明體" w:eastAsia="新細明體" w:hAnsi="新細明體" w:hint="eastAsia"/>
          <w:b w:val="0"/>
          <w:sz w:val="24"/>
        </w:rPr>
        <w:t>千元。</w:t>
      </w:r>
    </w:p>
    <w:p w:rsidR="00C52B25"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rPr>
          <w:rFonts w:ascii="新細明體" w:eastAsia="新細明體" w:hAnsi="新細明體"/>
          <w:b w:val="0"/>
          <w:sz w:val="24"/>
        </w:rPr>
      </w:pPr>
      <w:r>
        <w:rPr>
          <w:rFonts w:ascii="新細明體" w:eastAsia="新細明體" w:hAnsi="新細明體" w:hint="eastAsia"/>
          <w:b w:val="0"/>
          <w:sz w:val="24"/>
        </w:rPr>
        <w:t>十一、檢陳本校各級教師評審委員會教師解聘、停聘、不續聘案</w:t>
      </w:r>
      <w:r w:rsidRPr="002A3F95">
        <w:rPr>
          <w:rFonts w:ascii="新細明體" w:eastAsia="新細明體" w:hAnsi="新細明體" w:hint="eastAsia"/>
          <w:b w:val="0"/>
          <w:sz w:val="24"/>
        </w:rPr>
        <w:t>會議紀錄</w:t>
      </w:r>
      <w:r>
        <w:rPr>
          <w:rFonts w:ascii="新細明體" w:eastAsia="新細明體" w:hAnsi="新細明體" w:hint="eastAsia"/>
          <w:b w:val="0"/>
          <w:sz w:val="24"/>
        </w:rPr>
        <w:t>參考範例</w:t>
      </w:r>
      <w:r w:rsidRPr="00225139">
        <w:rPr>
          <w:rFonts w:ascii="新細明體" w:eastAsia="新細明體" w:hAnsi="新細明體" w:hint="eastAsia"/>
          <w:b w:val="0"/>
          <w:sz w:val="24"/>
        </w:rPr>
        <w:t>1份</w:t>
      </w:r>
      <w:r>
        <w:rPr>
          <w:rFonts w:ascii="新細明體" w:eastAsia="新細明體" w:hAnsi="新細明體" w:hint="eastAsia"/>
          <w:b w:val="0"/>
          <w:sz w:val="24"/>
        </w:rPr>
        <w:t>，</w:t>
      </w:r>
      <w:r w:rsidRPr="00225139">
        <w:rPr>
          <w:rFonts w:ascii="新細明體" w:eastAsia="新細明體" w:hAnsi="新細明體" w:hint="eastAsia"/>
          <w:b w:val="0"/>
          <w:sz w:val="24"/>
        </w:rPr>
        <w:t>提校教評會報告，並函知各相關單位參照辦理</w:t>
      </w:r>
      <w:r>
        <w:rPr>
          <w:rFonts w:ascii="新細明體" w:eastAsia="新細明體" w:hAnsi="新細明體" w:hint="eastAsia"/>
          <w:b w:val="0"/>
          <w:sz w:val="24"/>
        </w:rPr>
        <w:t>。</w:t>
      </w:r>
    </w:p>
    <w:p w:rsidR="00730C4F" w:rsidRDefault="00730C4F" w:rsidP="00C52B25">
      <w:pPr>
        <w:autoSpaceDE w:val="0"/>
        <w:autoSpaceDN w:val="0"/>
        <w:spacing w:line="320" w:lineRule="exact"/>
        <w:ind w:leftChars="221" w:left="1416" w:hangingChars="295" w:hanging="708"/>
        <w:jc w:val="both"/>
        <w:rPr>
          <w:rFonts w:ascii="新細明體" w:eastAsia="新細明體" w:hAnsi="新細明體"/>
          <w:b w:val="0"/>
          <w:color w:val="0000FF"/>
          <w:sz w:val="24"/>
        </w:rPr>
      </w:pPr>
      <w:r w:rsidRPr="00C52B25">
        <w:rPr>
          <w:rFonts w:ascii="細明體" w:eastAsia="細明體" w:hAnsi="細明體" w:hint="eastAsia"/>
          <w:b w:val="0"/>
          <w:color w:val="0000FF"/>
          <w:sz w:val="24"/>
        </w:rPr>
        <w:t>說明：依105年1月22日本會104學年度第4次會議臨時動議決議辦理。</w:t>
      </w:r>
    </w:p>
    <w:p w:rsidR="00053445" w:rsidRPr="004B2256" w:rsidRDefault="00053445" w:rsidP="00053445">
      <w:pPr>
        <w:autoSpaceDE w:val="0"/>
        <w:autoSpaceDN w:val="0"/>
        <w:spacing w:line="320" w:lineRule="exact"/>
        <w:ind w:leftChars="221" w:left="1416" w:hangingChars="295" w:hanging="708"/>
        <w:jc w:val="both"/>
        <w:rPr>
          <w:rFonts w:ascii="新細明體" w:eastAsia="新細明體" w:hAnsi="新細明體"/>
          <w:b w:val="0"/>
          <w:color w:val="0000FF"/>
          <w:sz w:val="24"/>
        </w:rPr>
      </w:pPr>
      <w:r w:rsidRPr="004B2256">
        <w:rPr>
          <w:rFonts w:ascii="新細明體" w:eastAsia="新細明體" w:hAnsi="新細明體" w:hint="eastAsia"/>
          <w:b w:val="0"/>
          <w:color w:val="0000FF"/>
          <w:sz w:val="24"/>
        </w:rPr>
        <w:t>決議：</w:t>
      </w:r>
      <w:r w:rsidR="00C52B25">
        <w:rPr>
          <w:rFonts w:ascii="細明體" w:eastAsia="細明體" w:hAnsi="細明體" w:hint="eastAsia"/>
          <w:b w:val="0"/>
          <w:color w:val="0000FF"/>
          <w:sz w:val="24"/>
        </w:rPr>
        <w:t>請</w:t>
      </w:r>
      <w:r w:rsidR="003F3A7D">
        <w:rPr>
          <w:rFonts w:ascii="細明體" w:eastAsia="細明體" w:hAnsi="細明體" w:hint="eastAsia"/>
          <w:b w:val="0"/>
          <w:color w:val="0000FF"/>
          <w:sz w:val="24"/>
        </w:rPr>
        <w:t>人事室俟本校教師評鑑</w:t>
      </w:r>
      <w:r w:rsidR="00A6086D">
        <w:rPr>
          <w:rFonts w:ascii="細明體" w:eastAsia="細明體" w:hAnsi="細明體" w:hint="eastAsia"/>
          <w:b w:val="0"/>
          <w:color w:val="0000FF"/>
          <w:sz w:val="24"/>
        </w:rPr>
        <w:t>準則</w:t>
      </w:r>
      <w:r w:rsidR="003F3A7D">
        <w:rPr>
          <w:rFonts w:ascii="細明體" w:eastAsia="細明體" w:hAnsi="細明體" w:hint="eastAsia"/>
          <w:b w:val="0"/>
          <w:color w:val="0000FF"/>
          <w:sz w:val="24"/>
        </w:rPr>
        <w:t>修正通過後，再另訂依大學法第19條不續聘之流程</w:t>
      </w:r>
      <w:r w:rsidR="00A6086D">
        <w:rPr>
          <w:rFonts w:ascii="細明體" w:eastAsia="細明體" w:hAnsi="細明體" w:hint="eastAsia"/>
          <w:b w:val="0"/>
          <w:color w:val="0000FF"/>
          <w:sz w:val="24"/>
        </w:rPr>
        <w:t>(參考範例)</w:t>
      </w:r>
      <w:r w:rsidR="003F3A7D">
        <w:rPr>
          <w:rFonts w:ascii="細明體" w:eastAsia="細明體" w:hAnsi="細明體" w:hint="eastAsia"/>
          <w:b w:val="0"/>
          <w:color w:val="0000FF"/>
          <w:sz w:val="24"/>
        </w:rPr>
        <w:t>，並請</w:t>
      </w:r>
      <w:r w:rsidR="00C52B25">
        <w:rPr>
          <w:rFonts w:ascii="細明體" w:eastAsia="細明體" w:hAnsi="細明體" w:hint="eastAsia"/>
          <w:b w:val="0"/>
          <w:color w:val="0000FF"/>
          <w:sz w:val="24"/>
        </w:rPr>
        <w:t>法律學院協助修正後再函知</w:t>
      </w:r>
      <w:r>
        <w:rPr>
          <w:rFonts w:ascii="細明體" w:eastAsia="細明體" w:hAnsi="細明體" w:hint="eastAsia"/>
          <w:b w:val="0"/>
          <w:color w:val="0000FF"/>
          <w:sz w:val="24"/>
        </w:rPr>
        <w:t>相關單位參照</w:t>
      </w:r>
      <w:r w:rsidRPr="004B2256">
        <w:rPr>
          <w:rFonts w:ascii="細明體" w:eastAsia="細明體" w:hAnsi="細明體" w:hint="eastAsia"/>
          <w:b w:val="0"/>
          <w:bCs w:val="0"/>
          <w:color w:val="0000FF"/>
          <w:sz w:val="24"/>
        </w:rPr>
        <w:t>。</w:t>
      </w:r>
    </w:p>
    <w:p w:rsidR="00730C4F" w:rsidRPr="00611A15" w:rsidRDefault="00730C4F" w:rsidP="00730C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color w:val="0000FF"/>
          <w:sz w:val="24"/>
        </w:rPr>
      </w:pPr>
      <w:r>
        <w:rPr>
          <w:rFonts w:ascii="新細明體" w:eastAsia="新細明體" w:hAnsi="新細明體" w:hint="eastAsia"/>
          <w:b w:val="0"/>
          <w:sz w:val="24"/>
        </w:rPr>
        <w:t>十二</w:t>
      </w:r>
      <w:r w:rsidRPr="00683C45">
        <w:rPr>
          <w:rFonts w:ascii="新細明體" w:eastAsia="新細明體" w:hAnsi="新細明體" w:hint="eastAsia"/>
          <w:b w:val="0"/>
          <w:sz w:val="24"/>
        </w:rPr>
        <w:t>、本校聘下列先生為科技部補助延攬研究學者：</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6F4E3F" w:rsidRPr="0059073C" w:rsidTr="0009594A">
        <w:tc>
          <w:tcPr>
            <w:tcW w:w="540" w:type="dxa"/>
            <w:shd w:val="clear" w:color="auto" w:fill="auto"/>
            <w:vAlign w:val="center"/>
          </w:tcPr>
          <w:p w:rsidR="006F4E3F" w:rsidRPr="0059073C" w:rsidRDefault="006F4E3F" w:rsidP="0009594A">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6F4E3F" w:rsidRPr="0059073C" w:rsidRDefault="006F4E3F" w:rsidP="0009594A">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6F4E3F" w:rsidRPr="0059073C" w:rsidRDefault="006F4E3F" w:rsidP="0009594A">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6F4E3F" w:rsidRPr="0059073C" w:rsidRDefault="006F4E3F" w:rsidP="0009594A">
            <w:pPr>
              <w:rPr>
                <w:rFonts w:hint="eastAsia"/>
                <w:b w:val="0"/>
                <w:sz w:val="24"/>
              </w:rPr>
            </w:pPr>
            <w:r w:rsidRPr="0059073C">
              <w:rPr>
                <w:rFonts w:hint="eastAsia"/>
                <w:b w:val="0"/>
                <w:sz w:val="24"/>
              </w:rPr>
              <w:t>姓   名</w:t>
            </w:r>
          </w:p>
        </w:tc>
        <w:tc>
          <w:tcPr>
            <w:tcW w:w="1260" w:type="dxa"/>
            <w:shd w:val="clear" w:color="auto" w:fill="auto"/>
          </w:tcPr>
          <w:p w:rsidR="006F4E3F" w:rsidRPr="0059073C" w:rsidRDefault="006F4E3F" w:rsidP="0009594A">
            <w:pPr>
              <w:rPr>
                <w:rFonts w:hint="eastAsia"/>
                <w:b w:val="0"/>
                <w:sz w:val="20"/>
                <w:szCs w:val="20"/>
              </w:rPr>
            </w:pPr>
            <w:r w:rsidRPr="0059073C">
              <w:rPr>
                <w:rFonts w:hint="eastAsia"/>
                <w:b w:val="0"/>
                <w:sz w:val="20"/>
                <w:szCs w:val="20"/>
              </w:rPr>
              <w:t>聘任職別</w:t>
            </w:r>
          </w:p>
        </w:tc>
        <w:tc>
          <w:tcPr>
            <w:tcW w:w="2160" w:type="dxa"/>
            <w:shd w:val="clear" w:color="auto" w:fill="auto"/>
          </w:tcPr>
          <w:p w:rsidR="006F4E3F" w:rsidRPr="0059073C" w:rsidRDefault="006F4E3F" w:rsidP="0009594A">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6F4E3F" w:rsidRPr="0059073C" w:rsidRDefault="006F4E3F" w:rsidP="0009594A">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理學院數學系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陳志偉</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理學院數學系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張覺心</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理學院地理環境資源學系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張仲德</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lastRenderedPageBreak/>
              <w:t>4</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理學院化學系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周尚威</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1070731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理學院物理學系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何晥安</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理學院物理學系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徐靜戈</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理學院物理學系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呂榮祥</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副研究學者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醫學院醫學系婦產科</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張明誠</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醫學院醫學系復健科</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羅佳紋</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工學院土木工程學系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張致文</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1060731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工學院化學工程學系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吳治宇</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工學院材料科學與工程學系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李紹先</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管理學院會計學系</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陳建文</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正研究學者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1060731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生命科學院植物科學研究所</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游竣惟</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凝態科學研究中心</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殳國俊</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凝態科學研究中心</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林至闓</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1080731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r w:rsidR="006F4E3F" w:rsidRPr="0059073C" w:rsidTr="0009594A">
        <w:tc>
          <w:tcPr>
            <w:tcW w:w="540" w:type="dxa"/>
            <w:shd w:val="clear" w:color="auto" w:fill="auto"/>
            <w:vAlign w:val="center"/>
          </w:tcPr>
          <w:p w:rsidR="006F4E3F" w:rsidRPr="0059073C" w:rsidRDefault="006F4E3F" w:rsidP="0009594A">
            <w:pPr>
              <w:spacing w:beforeLines="25" w:before="90" w:afterLines="25" w:after="90" w:line="200" w:lineRule="exact"/>
              <w:ind w:leftChars="-15" w:left="-48"/>
              <w:jc w:val="center"/>
              <w:rPr>
                <w:rFonts w:hint="eastAsia"/>
                <w:b w:val="0"/>
                <w:sz w:val="24"/>
              </w:rPr>
            </w:pPr>
            <w:r w:rsidRPr="00A076BC">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分子生醫影像研究中心</w:t>
            </w:r>
          </w:p>
        </w:tc>
        <w:tc>
          <w:tcPr>
            <w:tcW w:w="1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徐泳欽</w:t>
            </w:r>
          </w:p>
        </w:tc>
        <w:tc>
          <w:tcPr>
            <w:tcW w:w="126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助理研究學者</w:t>
            </w:r>
          </w:p>
        </w:tc>
        <w:tc>
          <w:tcPr>
            <w:tcW w:w="2160" w:type="dxa"/>
            <w:shd w:val="clear" w:color="auto" w:fill="auto"/>
            <w:vAlign w:val="center"/>
          </w:tcPr>
          <w:p w:rsidR="006F4E3F" w:rsidRPr="0059073C" w:rsidRDefault="006F4E3F"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59073C">
              <w:rPr>
                <w:rFonts w:ascii="細明體" w:hAnsi="細明體" w:hint="eastAsia"/>
                <w:b w:val="0"/>
                <w:bCs w:val="0"/>
                <w:sz w:val="20"/>
                <w:szCs w:val="20"/>
              </w:rPr>
              <w:t>-</w:t>
            </w:r>
            <w:r w:rsidRPr="00A076BC">
              <w:rPr>
                <w:rFonts w:ascii="細明體" w:hAnsi="細明體"/>
                <w:b w:val="0"/>
                <w:bCs w:val="0"/>
                <w:noProof/>
                <w:sz w:val="20"/>
                <w:szCs w:val="20"/>
              </w:rPr>
              <w:t>1060731</w:t>
            </w:r>
          </w:p>
        </w:tc>
        <w:tc>
          <w:tcPr>
            <w:tcW w:w="2080" w:type="dxa"/>
            <w:shd w:val="clear" w:color="auto" w:fill="auto"/>
            <w:vAlign w:val="center"/>
          </w:tcPr>
          <w:p w:rsidR="006F4E3F" w:rsidRPr="0059073C" w:rsidRDefault="006F4E3F" w:rsidP="0009594A">
            <w:pPr>
              <w:spacing w:beforeLines="25" w:before="90" w:afterLines="25" w:after="90" w:line="200" w:lineRule="exact"/>
              <w:ind w:leftChars="-15" w:left="-48"/>
              <w:jc w:val="both"/>
              <w:rPr>
                <w:rFonts w:hint="eastAsia"/>
                <w:b w:val="0"/>
                <w:sz w:val="24"/>
              </w:rPr>
            </w:pPr>
          </w:p>
        </w:tc>
      </w:tr>
    </w:tbl>
    <w:p w:rsidR="00730C4F" w:rsidRPr="00DB02C9" w:rsidRDefault="00730C4F" w:rsidP="00730C4F">
      <w:pPr>
        <w:autoSpaceDE w:val="0"/>
        <w:autoSpaceDN w:val="0"/>
        <w:spacing w:line="320" w:lineRule="exact"/>
        <w:ind w:left="673"/>
        <w:jc w:val="both"/>
        <w:textDirection w:val="lrTbV"/>
        <w:rPr>
          <w:rFonts w:ascii="新細明體" w:eastAsia="新細明體" w:hAnsi="新細明體"/>
          <w:b w:val="0"/>
          <w:color w:val="0000FF"/>
          <w:sz w:val="24"/>
        </w:rPr>
      </w:pPr>
      <w:r w:rsidRPr="00DB02C9">
        <w:rPr>
          <w:rFonts w:ascii="新細明體" w:eastAsia="新細明體" w:hAnsi="新細明體" w:hint="eastAsia"/>
          <w:b w:val="0"/>
          <w:color w:val="0000FF"/>
          <w:sz w:val="24"/>
        </w:rPr>
        <w:t>附帶決議：</w:t>
      </w:r>
    </w:p>
    <w:p w:rsidR="00730C4F" w:rsidRPr="00A76CAF" w:rsidRDefault="00730C4F" w:rsidP="00730C4F">
      <w:pPr>
        <w:autoSpaceDE w:val="0"/>
        <w:autoSpaceDN w:val="0"/>
        <w:spacing w:line="320" w:lineRule="exact"/>
        <w:ind w:left="673"/>
        <w:jc w:val="both"/>
        <w:textDirection w:val="lrTbV"/>
        <w:rPr>
          <w:rFonts w:ascii="新細明體" w:eastAsia="新細明體" w:hAnsi="新細明體"/>
          <w:b w:val="0"/>
          <w:color w:val="0000FF"/>
          <w:sz w:val="24"/>
        </w:rPr>
      </w:pPr>
      <w:r>
        <w:rPr>
          <w:rFonts w:ascii="新細明體" w:eastAsia="新細明體" w:hAnsi="新細明體" w:hint="eastAsia"/>
          <w:b w:val="0"/>
          <w:color w:val="0000FF"/>
          <w:sz w:val="24"/>
        </w:rPr>
        <w:t>一、各學院</w:t>
      </w:r>
      <w:r w:rsidRPr="00A76CAF">
        <w:rPr>
          <w:rFonts w:ascii="新細明體" w:eastAsia="新細明體" w:hAnsi="新細明體" w:hint="eastAsia"/>
          <w:b w:val="0"/>
          <w:color w:val="0000FF"/>
          <w:sz w:val="24"/>
        </w:rPr>
        <w:t>如有未及列入本次議程案件，本會同意追認通過。</w:t>
      </w:r>
    </w:p>
    <w:p w:rsidR="00730C4F" w:rsidRPr="00611A15" w:rsidRDefault="00730C4F" w:rsidP="00730C4F">
      <w:pPr>
        <w:autoSpaceDE w:val="0"/>
        <w:autoSpaceDN w:val="0"/>
        <w:spacing w:line="320" w:lineRule="exact"/>
        <w:ind w:leftChars="220" w:left="1132" w:hangingChars="178" w:hanging="427"/>
        <w:jc w:val="both"/>
        <w:textDirection w:val="lrTbV"/>
        <w:rPr>
          <w:rFonts w:ascii="新細明體" w:eastAsia="新細明體" w:hAnsi="新細明體"/>
          <w:b w:val="0"/>
          <w:sz w:val="24"/>
        </w:rPr>
      </w:pPr>
      <w:r w:rsidRPr="00A76CAF">
        <w:rPr>
          <w:rFonts w:ascii="新細明體" w:eastAsia="新細明體" w:hAnsi="新細明體" w:hint="eastAsia"/>
          <w:b w:val="0"/>
          <w:color w:val="0000FF"/>
          <w:sz w:val="24"/>
        </w:rPr>
        <w:t>二、</w:t>
      </w:r>
      <w:r>
        <w:rPr>
          <w:rFonts w:ascii="新細明體" w:eastAsia="新細明體" w:hAnsi="新細明體" w:hint="eastAsia"/>
          <w:b w:val="0"/>
          <w:color w:val="0000FF"/>
          <w:sz w:val="24"/>
        </w:rPr>
        <w:t>茲因科技部補助延攬研究學者暨執行專題研究計畫105年度申請作業方式說明中，增列申請機構完成審查程序之相關證明文件為「如教評會會議紀錄或院評會議紀錄等相當文件」，爰</w:t>
      </w:r>
      <w:r w:rsidRPr="00A76CAF">
        <w:rPr>
          <w:rFonts w:ascii="新細明體" w:eastAsia="新細明體" w:hAnsi="新細明體" w:hint="eastAsia"/>
          <w:b w:val="0"/>
          <w:color w:val="0000FF"/>
          <w:sz w:val="24"/>
        </w:rPr>
        <w:t>嗣後各學院辦理科技部補助延攬研究學者案，應由</w:t>
      </w:r>
      <w:r>
        <w:rPr>
          <w:rFonts w:ascii="新細明體" w:eastAsia="新細明體" w:hAnsi="新細明體" w:hint="eastAsia"/>
          <w:b w:val="0"/>
          <w:color w:val="0000FF"/>
          <w:sz w:val="24"/>
        </w:rPr>
        <w:t>院教評會審議，並同時議決同意延攬及同意報送科技部申請專題研究計畫</w:t>
      </w:r>
      <w:r w:rsidRPr="00611A15">
        <w:rPr>
          <w:rFonts w:ascii="新細明體" w:eastAsia="新細明體" w:hAnsi="新細明體" w:hint="eastAsia"/>
          <w:b w:val="0"/>
          <w:color w:val="0000FF"/>
          <w:sz w:val="24"/>
        </w:rPr>
        <w:t>。</w:t>
      </w:r>
    </w:p>
    <w:p w:rsidR="00B24607" w:rsidRPr="00425A3B"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AD32FC" w:rsidRDefault="00AD32FC" w:rsidP="00AD32F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一</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w:t>
      </w:r>
      <w:r>
        <w:rPr>
          <w:rFonts w:ascii="Times New Roman" w:eastAsia="新細明體" w:hAnsi="新細明體" w:hint="eastAsia"/>
          <w:b w:val="0"/>
          <w:sz w:val="24"/>
        </w:rPr>
        <w:t>專案計畫</w:t>
      </w:r>
      <w:r w:rsidRPr="008624C1">
        <w:rPr>
          <w:rFonts w:ascii="Times New Roman" w:eastAsia="新細明體" w:hAnsi="新細明體" w:hint="eastAsia"/>
          <w:b w:val="0"/>
          <w:sz w:val="24"/>
        </w:rPr>
        <w:t>教師</w:t>
      </w:r>
      <w:r>
        <w:rPr>
          <w:rFonts w:ascii="Times New Roman" w:eastAsia="新細明體" w:hAnsi="新細明體" w:hint="eastAsia"/>
          <w:b w:val="0"/>
          <w:sz w:val="24"/>
        </w:rPr>
        <w:t>或研究人員</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D71E4" w:rsidRPr="008A1513" w:rsidTr="0009594A">
        <w:tc>
          <w:tcPr>
            <w:tcW w:w="540" w:type="dxa"/>
            <w:shd w:val="clear" w:color="auto" w:fill="auto"/>
            <w:vAlign w:val="center"/>
          </w:tcPr>
          <w:p w:rsidR="00CD71E4" w:rsidRPr="008A1513" w:rsidRDefault="00CD71E4" w:rsidP="0009594A">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CD71E4" w:rsidRPr="008A1513" w:rsidRDefault="00CD71E4" w:rsidP="0009594A">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CD71E4" w:rsidRPr="008A1513" w:rsidRDefault="00CD71E4" w:rsidP="0009594A">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CD71E4" w:rsidRPr="008A1513" w:rsidRDefault="00CD71E4" w:rsidP="0009594A">
            <w:pPr>
              <w:rPr>
                <w:rFonts w:hint="eastAsia"/>
                <w:b w:val="0"/>
                <w:sz w:val="24"/>
              </w:rPr>
            </w:pPr>
            <w:r w:rsidRPr="008A1513">
              <w:rPr>
                <w:rFonts w:hint="eastAsia"/>
                <w:b w:val="0"/>
                <w:sz w:val="24"/>
              </w:rPr>
              <w:t>姓   名</w:t>
            </w:r>
          </w:p>
        </w:tc>
        <w:tc>
          <w:tcPr>
            <w:tcW w:w="1260" w:type="dxa"/>
            <w:shd w:val="clear" w:color="auto" w:fill="auto"/>
          </w:tcPr>
          <w:p w:rsidR="00CD71E4" w:rsidRPr="008A1513" w:rsidRDefault="00CD71E4" w:rsidP="0009594A">
            <w:pPr>
              <w:rPr>
                <w:rFonts w:hint="eastAsia"/>
                <w:b w:val="0"/>
                <w:sz w:val="20"/>
                <w:szCs w:val="20"/>
              </w:rPr>
            </w:pPr>
            <w:r w:rsidRPr="008A1513">
              <w:rPr>
                <w:rFonts w:hint="eastAsia"/>
                <w:b w:val="0"/>
                <w:sz w:val="20"/>
                <w:szCs w:val="20"/>
              </w:rPr>
              <w:t>聘任職別</w:t>
            </w:r>
          </w:p>
        </w:tc>
        <w:tc>
          <w:tcPr>
            <w:tcW w:w="2160" w:type="dxa"/>
            <w:shd w:val="clear" w:color="auto" w:fill="auto"/>
          </w:tcPr>
          <w:p w:rsidR="00CD71E4" w:rsidRPr="008A1513" w:rsidRDefault="00CD71E4" w:rsidP="0009594A">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CD71E4" w:rsidRPr="008A1513" w:rsidRDefault="00CD71E4" w:rsidP="0009594A">
            <w:pPr>
              <w:rPr>
                <w:rFonts w:hint="eastAsia"/>
                <w:b w:val="0"/>
                <w:sz w:val="20"/>
                <w:szCs w:val="20"/>
              </w:rPr>
            </w:pPr>
            <w:r w:rsidRPr="008A1513">
              <w:rPr>
                <w:rFonts w:hint="eastAsia"/>
                <w:b w:val="0"/>
                <w:sz w:val="20"/>
                <w:szCs w:val="20"/>
              </w:rPr>
              <w:t>審查結果</w:t>
            </w:r>
          </w:p>
        </w:tc>
      </w:tr>
      <w:tr w:rsidR="00CD71E4" w:rsidRPr="008A1513" w:rsidTr="0009594A">
        <w:tc>
          <w:tcPr>
            <w:tcW w:w="540" w:type="dxa"/>
            <w:shd w:val="clear" w:color="auto" w:fill="auto"/>
            <w:vAlign w:val="center"/>
          </w:tcPr>
          <w:p w:rsidR="00CD71E4" w:rsidRPr="008A1513" w:rsidRDefault="00CD71E4" w:rsidP="0009594A">
            <w:pPr>
              <w:spacing w:beforeLines="25" w:before="90" w:afterLines="25" w:after="90" w:line="200" w:lineRule="exact"/>
              <w:ind w:leftChars="-15" w:left="-48"/>
              <w:jc w:val="right"/>
              <w:rPr>
                <w:rFonts w:hint="eastAsia"/>
                <w:b w:val="0"/>
                <w:sz w:val="24"/>
              </w:rPr>
            </w:pPr>
            <w:r w:rsidRPr="00A076BC">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共同教育中心共同教育組</w:t>
            </w:r>
          </w:p>
        </w:tc>
        <w:tc>
          <w:tcPr>
            <w:tcW w:w="108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蔡柏盈</w:t>
            </w:r>
          </w:p>
        </w:tc>
        <w:tc>
          <w:tcPr>
            <w:tcW w:w="126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專案計畫助理教授</w:t>
            </w:r>
          </w:p>
        </w:tc>
        <w:tc>
          <w:tcPr>
            <w:tcW w:w="2160" w:type="dxa"/>
            <w:shd w:val="clear" w:color="auto" w:fill="auto"/>
            <w:vAlign w:val="center"/>
          </w:tcPr>
          <w:p w:rsidR="00CD71E4" w:rsidRPr="008A1513"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8A1513">
              <w:rPr>
                <w:rFonts w:ascii="細明體" w:hAnsi="細明體" w:hint="eastAsia"/>
                <w:b w:val="0"/>
                <w:bCs w:val="0"/>
                <w:sz w:val="20"/>
                <w:szCs w:val="20"/>
              </w:rPr>
              <w:t>-</w:t>
            </w:r>
            <w:r w:rsidRPr="00A076BC">
              <w:rPr>
                <w:rFonts w:ascii="細明體" w:hAnsi="細明體"/>
                <w:b w:val="0"/>
                <w:bCs w:val="0"/>
                <w:noProof/>
                <w:sz w:val="20"/>
                <w:szCs w:val="20"/>
              </w:rPr>
              <w:t>1050731</w:t>
            </w:r>
          </w:p>
        </w:tc>
        <w:tc>
          <w:tcPr>
            <w:tcW w:w="208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0"/>
                <w:szCs w:val="20"/>
              </w:rPr>
            </w:pPr>
            <w:r>
              <w:rPr>
                <w:rFonts w:hint="eastAsia"/>
                <w:b w:val="0"/>
                <w:sz w:val="20"/>
                <w:szCs w:val="20"/>
              </w:rPr>
              <w:t>審議通過</w:t>
            </w:r>
          </w:p>
        </w:tc>
      </w:tr>
      <w:tr w:rsidR="00CD71E4" w:rsidRPr="008A1513" w:rsidTr="0009594A">
        <w:tc>
          <w:tcPr>
            <w:tcW w:w="540" w:type="dxa"/>
            <w:shd w:val="clear" w:color="auto" w:fill="auto"/>
            <w:vAlign w:val="center"/>
          </w:tcPr>
          <w:p w:rsidR="00CD71E4" w:rsidRPr="008A1513" w:rsidRDefault="00CD71E4" w:rsidP="0009594A">
            <w:pPr>
              <w:spacing w:beforeLines="25" w:before="90" w:afterLines="25" w:after="90" w:line="200" w:lineRule="exact"/>
              <w:ind w:leftChars="-15" w:left="-48"/>
              <w:jc w:val="right"/>
              <w:rPr>
                <w:rFonts w:hint="eastAsia"/>
                <w:b w:val="0"/>
                <w:sz w:val="24"/>
              </w:rPr>
            </w:pPr>
            <w:r w:rsidRPr="00A076BC">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生物資源暨農學院生物産業傳播暨發展學系</w:t>
            </w:r>
          </w:p>
        </w:tc>
        <w:tc>
          <w:tcPr>
            <w:tcW w:w="108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王俊傑</w:t>
            </w:r>
          </w:p>
        </w:tc>
        <w:tc>
          <w:tcPr>
            <w:tcW w:w="126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專案計畫助理教授</w:t>
            </w:r>
          </w:p>
        </w:tc>
        <w:tc>
          <w:tcPr>
            <w:tcW w:w="2160" w:type="dxa"/>
            <w:shd w:val="clear" w:color="auto" w:fill="auto"/>
            <w:vAlign w:val="center"/>
          </w:tcPr>
          <w:p w:rsidR="00CD71E4" w:rsidRPr="008A1513"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1050201</w:t>
            </w:r>
            <w:r w:rsidRPr="008A1513">
              <w:rPr>
                <w:rFonts w:ascii="細明體" w:hAnsi="細明體" w:hint="eastAsia"/>
                <w:b w:val="0"/>
                <w:bCs w:val="0"/>
                <w:sz w:val="20"/>
                <w:szCs w:val="20"/>
              </w:rPr>
              <w:t>-</w:t>
            </w:r>
            <w:r w:rsidRPr="00A076BC">
              <w:rPr>
                <w:rFonts w:ascii="細明體" w:hAnsi="細明體"/>
                <w:b w:val="0"/>
                <w:bCs w:val="0"/>
                <w:noProof/>
                <w:sz w:val="20"/>
                <w:szCs w:val="20"/>
              </w:rPr>
              <w:t>1070131</w:t>
            </w:r>
          </w:p>
        </w:tc>
        <w:tc>
          <w:tcPr>
            <w:tcW w:w="208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bl>
    <w:p w:rsidR="00AD32FC" w:rsidRPr="002D0844" w:rsidRDefault="00AD32FC" w:rsidP="00AD32F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rPr>
          <w:rFonts w:ascii="新細明體" w:eastAsia="新細明體" w:hAnsi="新細明體"/>
          <w:b w:val="0"/>
          <w:sz w:val="24"/>
        </w:rPr>
      </w:pPr>
      <w:r>
        <w:rPr>
          <w:rFonts w:ascii="新細明體" w:eastAsia="新細明體" w:hAnsi="新細明體" w:hint="eastAsia"/>
          <w:b w:val="0"/>
          <w:sz w:val="24"/>
        </w:rPr>
        <w:t>二、</w:t>
      </w:r>
      <w:r w:rsidR="00C1558D" w:rsidRPr="00C1558D">
        <w:rPr>
          <w:rFonts w:ascii="新細明體" w:eastAsia="新細明體" w:hAnsi="新細明體" w:hint="eastAsia"/>
          <w:b w:val="0"/>
          <w:color w:val="0000FF"/>
          <w:sz w:val="24"/>
        </w:rPr>
        <w:t>○</w:t>
      </w:r>
      <w:r w:rsidR="00C1558D" w:rsidRPr="00C1558D">
        <w:rPr>
          <w:rFonts w:ascii="新細明體" w:eastAsia="新細明體" w:hAnsi="新細明體" w:hint="eastAsia"/>
          <w:b w:val="0"/>
          <w:color w:val="0000FF"/>
          <w:sz w:val="24"/>
        </w:rPr>
        <w:t>○</w:t>
      </w:r>
      <w:r>
        <w:rPr>
          <w:rFonts w:ascii="新細明體" w:eastAsia="新細明體" w:hAnsi="新細明體" w:hint="eastAsia"/>
          <w:b w:val="0"/>
          <w:sz w:val="24"/>
        </w:rPr>
        <w:t>學院</w:t>
      </w:r>
      <w:r w:rsidR="00C1558D" w:rsidRPr="00C1558D">
        <w:rPr>
          <w:rFonts w:ascii="新細明體" w:eastAsia="新細明體" w:hAnsi="新細明體" w:hint="eastAsia"/>
          <w:b w:val="0"/>
          <w:color w:val="0000FF"/>
          <w:sz w:val="24"/>
        </w:rPr>
        <w:t>○○</w:t>
      </w:r>
      <w:r>
        <w:rPr>
          <w:rFonts w:ascii="新細明體" w:eastAsia="新細明體" w:hAnsi="新細明體" w:hint="eastAsia"/>
          <w:b w:val="0"/>
          <w:sz w:val="24"/>
        </w:rPr>
        <w:t>學系</w:t>
      </w:r>
      <w:r w:rsidR="00C1558D" w:rsidRPr="00C1558D">
        <w:rPr>
          <w:rFonts w:ascii="新細明體" w:eastAsia="新細明體" w:hAnsi="新細明體" w:hint="eastAsia"/>
          <w:b w:val="0"/>
          <w:color w:val="0000FF"/>
          <w:sz w:val="24"/>
        </w:rPr>
        <w:t>○○○</w:t>
      </w:r>
      <w:r>
        <w:rPr>
          <w:rFonts w:ascii="新細明體" w:eastAsia="新細明體" w:hAnsi="新細明體" w:hint="eastAsia"/>
          <w:b w:val="0"/>
          <w:sz w:val="24"/>
        </w:rPr>
        <w:t>助理教授</w:t>
      </w:r>
      <w:r w:rsidRPr="001A3248">
        <w:rPr>
          <w:rFonts w:ascii="新細明體" w:eastAsia="新細明體" w:hAnsi="新細明體" w:hint="eastAsia"/>
          <w:b w:val="0"/>
          <w:sz w:val="24"/>
        </w:rPr>
        <w:t>103學年教師評鑑結果為「</w:t>
      </w:r>
      <w:proofErr w:type="gramStart"/>
      <w:r w:rsidRPr="001A3248">
        <w:rPr>
          <w:rFonts w:ascii="新細明體" w:eastAsia="新細明體" w:hAnsi="新細明體" w:hint="eastAsia"/>
          <w:b w:val="0"/>
          <w:sz w:val="24"/>
        </w:rPr>
        <w:t>覆評不</w:t>
      </w:r>
      <w:proofErr w:type="gramEnd"/>
      <w:r w:rsidRPr="001A3248">
        <w:rPr>
          <w:rFonts w:ascii="新細明體" w:eastAsia="新細明體" w:hAnsi="新細明體" w:hint="eastAsia"/>
          <w:b w:val="0"/>
          <w:sz w:val="24"/>
        </w:rPr>
        <w:t>通過」，其聘書聘期自103年8月1日起至105年7月31日止；有關其自105年8月1日起是否續聘乙節</w:t>
      </w:r>
      <w:r w:rsidRPr="002D0844">
        <w:rPr>
          <w:rFonts w:ascii="新細明體" w:eastAsia="新細明體" w:hAnsi="新細明體" w:hint="eastAsia"/>
          <w:b w:val="0"/>
          <w:sz w:val="24"/>
        </w:rPr>
        <w:t>，提請討論。</w:t>
      </w:r>
    </w:p>
    <w:p w:rsidR="00AD32FC" w:rsidRPr="00C1558D" w:rsidRDefault="00AD32FC" w:rsidP="00C1558D">
      <w:pPr>
        <w:autoSpaceDE w:val="0"/>
        <w:autoSpaceDN w:val="0"/>
        <w:spacing w:line="320" w:lineRule="exact"/>
        <w:ind w:leftChars="221" w:left="1416" w:hangingChars="295" w:hanging="708"/>
        <w:jc w:val="both"/>
        <w:rPr>
          <w:rFonts w:ascii="新細明體" w:eastAsia="新細明體" w:hAnsi="新細明體"/>
          <w:b w:val="0"/>
          <w:sz w:val="24"/>
        </w:rPr>
      </w:pPr>
      <w:r w:rsidRPr="00C1558D">
        <w:rPr>
          <w:rFonts w:ascii="新細明體" w:eastAsia="新細明體" w:hAnsi="新細明體" w:hint="eastAsia"/>
          <w:b w:val="0"/>
          <w:sz w:val="24"/>
        </w:rPr>
        <w:t>說明：</w:t>
      </w:r>
      <w:r w:rsidR="00C1558D" w:rsidRPr="00C1558D">
        <w:rPr>
          <w:rFonts w:ascii="新細明體" w:eastAsia="新細明體" w:hAnsi="新細明體" w:hint="eastAsia"/>
          <w:b w:val="0"/>
          <w:sz w:val="24"/>
        </w:rPr>
        <w:t>(略)</w:t>
      </w:r>
    </w:p>
    <w:p w:rsidR="009A4D24" w:rsidRPr="009A4D24" w:rsidRDefault="009A4D24" w:rsidP="009A4D24">
      <w:pPr>
        <w:autoSpaceDE w:val="0"/>
        <w:autoSpaceDN w:val="0"/>
        <w:spacing w:line="320" w:lineRule="exact"/>
        <w:ind w:leftChars="221" w:left="1416" w:hangingChars="295" w:hanging="708"/>
        <w:jc w:val="both"/>
        <w:textDirection w:val="lrTbV"/>
        <w:rPr>
          <w:rFonts w:ascii="新細明體" w:eastAsia="新細明體" w:hAnsi="新細明體"/>
          <w:b w:val="0"/>
          <w:color w:val="0000FF"/>
          <w:sz w:val="24"/>
        </w:rPr>
      </w:pPr>
      <w:r w:rsidRPr="009A4D24">
        <w:rPr>
          <w:rFonts w:ascii="新細明體" w:eastAsia="新細明體" w:hAnsi="新細明體" w:hint="eastAsia"/>
          <w:b w:val="0"/>
          <w:color w:val="0000FF"/>
          <w:sz w:val="24"/>
        </w:rPr>
        <w:t>過程紀要：</w:t>
      </w:r>
      <w:r w:rsidR="00C1558D" w:rsidRPr="00C1558D">
        <w:rPr>
          <w:rFonts w:ascii="新細明體" w:eastAsia="新細明體" w:hAnsi="新細明體" w:hint="eastAsia"/>
          <w:b w:val="0"/>
          <w:sz w:val="24"/>
        </w:rPr>
        <w:t>(略)</w:t>
      </w:r>
    </w:p>
    <w:p w:rsidR="00AD32FC" w:rsidRPr="004B2256" w:rsidRDefault="00AD32FC" w:rsidP="009E5282">
      <w:pPr>
        <w:autoSpaceDE w:val="0"/>
        <w:autoSpaceDN w:val="0"/>
        <w:spacing w:line="320" w:lineRule="exact"/>
        <w:ind w:leftChars="221" w:left="1416" w:hangingChars="295" w:hanging="708"/>
        <w:jc w:val="both"/>
        <w:rPr>
          <w:rFonts w:ascii="新細明體" w:eastAsia="新細明體" w:hAnsi="新細明體"/>
          <w:b w:val="0"/>
          <w:color w:val="0000FF"/>
          <w:sz w:val="24"/>
        </w:rPr>
      </w:pPr>
      <w:r w:rsidRPr="004B2256">
        <w:rPr>
          <w:rFonts w:ascii="新細明體" w:eastAsia="新細明體" w:hAnsi="新細明體" w:hint="eastAsia"/>
          <w:b w:val="0"/>
          <w:color w:val="0000FF"/>
          <w:sz w:val="24"/>
        </w:rPr>
        <w:t>決議：</w:t>
      </w:r>
      <w:r w:rsidR="009E5282" w:rsidRPr="004B2256">
        <w:rPr>
          <w:rFonts w:ascii="細明體" w:eastAsia="細明體" w:hAnsi="細明體" w:hint="eastAsia"/>
          <w:b w:val="0"/>
          <w:color w:val="0000FF"/>
          <w:sz w:val="24"/>
        </w:rPr>
        <w:t>本件退回，</w:t>
      </w:r>
      <w:r w:rsidR="00664556">
        <w:rPr>
          <w:rFonts w:ascii="細明體" w:eastAsia="細明體" w:hAnsi="細明體" w:hint="eastAsia"/>
          <w:b w:val="0"/>
          <w:color w:val="0000FF"/>
          <w:sz w:val="24"/>
        </w:rPr>
        <w:t>請</w:t>
      </w:r>
      <w:r w:rsidR="00C1558D" w:rsidRPr="00C1558D">
        <w:rPr>
          <w:rFonts w:ascii="新細明體" w:eastAsia="新細明體" w:hAnsi="新細明體" w:hint="eastAsia"/>
          <w:b w:val="0"/>
          <w:color w:val="0000FF"/>
          <w:sz w:val="24"/>
        </w:rPr>
        <w:t>○○</w:t>
      </w:r>
      <w:r w:rsidR="0007792E">
        <w:rPr>
          <w:rFonts w:ascii="細明體" w:eastAsia="細明體" w:hAnsi="細明體" w:hint="eastAsia"/>
          <w:b w:val="0"/>
          <w:color w:val="0000FF"/>
          <w:sz w:val="24"/>
        </w:rPr>
        <w:t>學系及</w:t>
      </w:r>
      <w:r w:rsidR="00C1558D" w:rsidRPr="00C1558D">
        <w:rPr>
          <w:rFonts w:ascii="新細明體" w:eastAsia="新細明體" w:hAnsi="新細明體" w:hint="eastAsia"/>
          <w:b w:val="0"/>
          <w:color w:val="0000FF"/>
          <w:sz w:val="24"/>
        </w:rPr>
        <w:t>○○</w:t>
      </w:r>
      <w:r w:rsidR="00664556">
        <w:rPr>
          <w:rFonts w:ascii="細明體" w:eastAsia="細明體" w:hAnsi="細明體" w:hint="eastAsia"/>
          <w:b w:val="0"/>
          <w:bCs w:val="0"/>
          <w:color w:val="0000FF"/>
          <w:sz w:val="24"/>
        </w:rPr>
        <w:t>學院</w:t>
      </w:r>
      <w:r w:rsidR="00EC50A6">
        <w:rPr>
          <w:rFonts w:ascii="Times New Roman" w:eastAsia="新細明體" w:hAnsi="新細明體" w:hint="eastAsia"/>
          <w:b w:val="0"/>
          <w:color w:val="0000FF"/>
          <w:sz w:val="24"/>
        </w:rPr>
        <w:t>依</w:t>
      </w:r>
      <w:r w:rsidR="00C1558D" w:rsidRPr="00C1558D">
        <w:rPr>
          <w:rFonts w:ascii="新細明體" w:eastAsia="新細明體" w:hAnsi="新細明體" w:hint="eastAsia"/>
          <w:b w:val="0"/>
          <w:color w:val="0000FF"/>
          <w:sz w:val="24"/>
        </w:rPr>
        <w:t>○</w:t>
      </w:r>
      <w:r w:rsidR="00C22646">
        <w:rPr>
          <w:rFonts w:ascii="Times New Roman" w:eastAsia="新細明體" w:hAnsi="新細明體" w:hint="eastAsia"/>
          <w:b w:val="0"/>
          <w:color w:val="0000FF"/>
          <w:sz w:val="24"/>
        </w:rPr>
        <w:t>師原應</w:t>
      </w:r>
      <w:proofErr w:type="gramStart"/>
      <w:r w:rsidR="00C22646">
        <w:rPr>
          <w:rFonts w:ascii="Times New Roman" w:eastAsia="新細明體" w:hAnsi="新細明體" w:hint="eastAsia"/>
          <w:b w:val="0"/>
          <w:color w:val="0000FF"/>
          <w:sz w:val="24"/>
        </w:rPr>
        <w:t>受</w:t>
      </w:r>
      <w:r w:rsidR="00EC50A6">
        <w:rPr>
          <w:rFonts w:ascii="Times New Roman" w:eastAsia="新細明體" w:hAnsi="新細明體" w:hint="eastAsia"/>
          <w:b w:val="0"/>
          <w:color w:val="0000FF"/>
          <w:sz w:val="24"/>
        </w:rPr>
        <w:t>覆評</w:t>
      </w:r>
      <w:proofErr w:type="gramEnd"/>
      <w:r w:rsidR="00EC50A6">
        <w:rPr>
          <w:rFonts w:ascii="Times New Roman" w:eastAsia="新細明體" w:hAnsi="新細明體" w:hint="eastAsia"/>
          <w:b w:val="0"/>
          <w:color w:val="0000FF"/>
          <w:sz w:val="24"/>
        </w:rPr>
        <w:t>時</w:t>
      </w:r>
      <w:r w:rsidR="00C22646">
        <w:rPr>
          <w:rFonts w:ascii="Times New Roman" w:eastAsia="新細明體" w:hAnsi="新細明體" w:hint="eastAsia"/>
          <w:b w:val="0"/>
          <w:color w:val="0000FF"/>
          <w:sz w:val="24"/>
        </w:rPr>
        <w:t>(</w:t>
      </w:r>
      <w:r w:rsidR="00F0600A">
        <w:rPr>
          <w:rFonts w:ascii="Times New Roman" w:eastAsia="新細明體" w:hAnsi="新細明體" w:hint="eastAsia"/>
          <w:b w:val="0"/>
          <w:color w:val="0000FF"/>
          <w:sz w:val="24"/>
        </w:rPr>
        <w:t>依</w:t>
      </w:r>
      <w:r w:rsidR="00C1558D" w:rsidRPr="00C1558D">
        <w:rPr>
          <w:rFonts w:ascii="新細明體" w:eastAsia="新細明體" w:hAnsi="新細明體" w:hint="eastAsia"/>
          <w:b w:val="0"/>
          <w:color w:val="0000FF"/>
          <w:sz w:val="24"/>
        </w:rPr>
        <w:t>○○</w:t>
      </w:r>
      <w:r w:rsidR="00F0600A">
        <w:rPr>
          <w:rFonts w:ascii="Times New Roman" w:eastAsia="新細明體" w:hAnsi="新細明體" w:hint="eastAsia"/>
          <w:b w:val="0"/>
          <w:color w:val="0000FF"/>
          <w:sz w:val="24"/>
        </w:rPr>
        <w:t>學院專任教師評鑑辦法</w:t>
      </w:r>
      <w:r w:rsidR="00C22646">
        <w:rPr>
          <w:rFonts w:ascii="Times New Roman" w:eastAsia="新細明體" w:hAnsi="新細明體" w:hint="eastAsia"/>
          <w:b w:val="0"/>
          <w:color w:val="0000FF"/>
          <w:sz w:val="24"/>
        </w:rPr>
        <w:t>即民國</w:t>
      </w:r>
      <w:r w:rsidR="00C22646">
        <w:rPr>
          <w:rFonts w:ascii="Times New Roman" w:eastAsia="新細明體" w:hAnsi="新細明體" w:hint="eastAsia"/>
          <w:b w:val="0"/>
          <w:color w:val="0000FF"/>
          <w:sz w:val="24"/>
        </w:rPr>
        <w:t>104</w:t>
      </w:r>
      <w:r w:rsidR="00C22646">
        <w:rPr>
          <w:rFonts w:ascii="Times New Roman" w:eastAsia="新細明體" w:hAnsi="新細明體" w:hint="eastAsia"/>
          <w:b w:val="0"/>
          <w:color w:val="0000FF"/>
          <w:sz w:val="24"/>
        </w:rPr>
        <w:t>年</w:t>
      </w:r>
      <w:r w:rsidR="00C22646">
        <w:rPr>
          <w:rFonts w:ascii="Times New Roman" w:eastAsia="新細明體" w:hAnsi="新細明體" w:hint="eastAsia"/>
          <w:b w:val="0"/>
          <w:color w:val="0000FF"/>
          <w:sz w:val="24"/>
        </w:rPr>
        <w:t>2</w:t>
      </w:r>
      <w:r w:rsidR="00F1783A">
        <w:rPr>
          <w:rFonts w:ascii="Times New Roman" w:eastAsia="新細明體" w:hAnsi="新細明體" w:hint="eastAsia"/>
          <w:b w:val="0"/>
          <w:color w:val="0000FF"/>
          <w:sz w:val="24"/>
        </w:rPr>
        <w:t>月底</w:t>
      </w:r>
      <w:r w:rsidR="00C22646">
        <w:rPr>
          <w:rFonts w:ascii="Times New Roman" w:eastAsia="新細明體" w:hAnsi="新細明體" w:hint="eastAsia"/>
          <w:b w:val="0"/>
          <w:color w:val="0000FF"/>
          <w:sz w:val="24"/>
        </w:rPr>
        <w:t>)</w:t>
      </w:r>
      <w:r w:rsidR="00EC50A6">
        <w:rPr>
          <w:rFonts w:ascii="Times New Roman" w:eastAsia="新細明體" w:hAnsi="新細明體" w:hint="eastAsia"/>
          <w:b w:val="0"/>
          <w:color w:val="0000FF"/>
          <w:sz w:val="24"/>
        </w:rPr>
        <w:t>之</w:t>
      </w:r>
      <w:r w:rsidR="00F1783A">
        <w:rPr>
          <w:rFonts w:ascii="Times New Roman" w:eastAsia="新細明體" w:hAnsi="新細明體" w:hint="eastAsia"/>
          <w:b w:val="0"/>
          <w:color w:val="0000FF"/>
          <w:sz w:val="24"/>
        </w:rPr>
        <w:t>研究、教學及服務各項資料為據</w:t>
      </w:r>
      <w:r w:rsidR="00EC50A6">
        <w:rPr>
          <w:rFonts w:ascii="Times New Roman" w:eastAsia="新細明體" w:hAnsi="新細明體" w:hint="eastAsia"/>
          <w:b w:val="0"/>
          <w:color w:val="0000FF"/>
          <w:sz w:val="24"/>
        </w:rPr>
        <w:t>，並</w:t>
      </w:r>
      <w:r w:rsidR="002D4722">
        <w:rPr>
          <w:rFonts w:ascii="Times New Roman" w:eastAsia="新細明體" w:hAnsi="新細明體" w:hint="eastAsia"/>
          <w:b w:val="0"/>
          <w:color w:val="0000FF"/>
          <w:sz w:val="24"/>
        </w:rPr>
        <w:t>依本校教師評鑑之精神，</w:t>
      </w:r>
      <w:r w:rsidR="00F1783A">
        <w:rPr>
          <w:rFonts w:ascii="Times New Roman" w:eastAsia="新細明體" w:hAnsi="新細明體" w:hint="eastAsia"/>
          <w:b w:val="0"/>
          <w:color w:val="0000FF"/>
          <w:sz w:val="24"/>
        </w:rPr>
        <w:t>做成決議</w:t>
      </w:r>
      <w:r w:rsidR="009E5282" w:rsidRPr="004B2256">
        <w:rPr>
          <w:rFonts w:ascii="細明體" w:eastAsia="細明體" w:hAnsi="細明體" w:hint="eastAsia"/>
          <w:b w:val="0"/>
          <w:bCs w:val="0"/>
          <w:color w:val="0000FF"/>
          <w:sz w:val="24"/>
        </w:rPr>
        <w:t>。</w:t>
      </w:r>
    </w:p>
    <w:p w:rsidR="00AD32FC" w:rsidRPr="002D0844" w:rsidRDefault="00AD32FC" w:rsidP="00AD32F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三、</w:t>
      </w:r>
      <w:r w:rsidR="00C1558D" w:rsidRPr="00C1558D">
        <w:rPr>
          <w:rFonts w:ascii="新細明體" w:eastAsia="新細明體" w:hAnsi="新細明體" w:hint="eastAsia"/>
          <w:b w:val="0"/>
          <w:color w:val="0000FF"/>
          <w:sz w:val="24"/>
        </w:rPr>
        <w:t>○○</w:t>
      </w:r>
      <w:r>
        <w:rPr>
          <w:rFonts w:ascii="新細明體" w:eastAsia="新細明體" w:hAnsi="新細明體" w:hint="eastAsia"/>
          <w:b w:val="0"/>
          <w:sz w:val="24"/>
        </w:rPr>
        <w:t>學院</w:t>
      </w:r>
      <w:r w:rsidR="00C1558D" w:rsidRPr="00C1558D">
        <w:rPr>
          <w:rFonts w:ascii="新細明體" w:eastAsia="新細明體" w:hAnsi="新細明體" w:hint="eastAsia"/>
          <w:b w:val="0"/>
          <w:color w:val="0000FF"/>
          <w:sz w:val="24"/>
        </w:rPr>
        <w:t>○○</w:t>
      </w:r>
      <w:r>
        <w:rPr>
          <w:rFonts w:ascii="新細明體" w:eastAsia="新細明體" w:hAnsi="新細明體" w:hint="eastAsia"/>
          <w:b w:val="0"/>
          <w:sz w:val="24"/>
        </w:rPr>
        <w:t>學系</w:t>
      </w:r>
      <w:r w:rsidR="00C1558D" w:rsidRPr="00C1558D">
        <w:rPr>
          <w:rFonts w:ascii="新細明體" w:eastAsia="新細明體" w:hAnsi="新細明體" w:hint="eastAsia"/>
          <w:b w:val="0"/>
          <w:color w:val="0000FF"/>
          <w:sz w:val="24"/>
        </w:rPr>
        <w:t>○○○</w:t>
      </w:r>
      <w:r>
        <w:rPr>
          <w:rFonts w:ascii="新細明體" w:eastAsia="新細明體" w:hAnsi="新細明體" w:hint="eastAsia"/>
          <w:b w:val="0"/>
          <w:sz w:val="24"/>
        </w:rPr>
        <w:t>助理教授於暫時聘任期間是否能提出教師升等申請</w:t>
      </w:r>
      <w:r w:rsidRPr="002D0844">
        <w:rPr>
          <w:rFonts w:ascii="新細明體" w:eastAsia="新細明體" w:hAnsi="新細明體" w:hint="eastAsia"/>
          <w:b w:val="0"/>
          <w:sz w:val="24"/>
        </w:rPr>
        <w:t>，提請討論。</w:t>
      </w:r>
    </w:p>
    <w:p w:rsidR="00AD32FC" w:rsidRDefault="00AD32FC" w:rsidP="00AD32FC">
      <w:pPr>
        <w:autoSpaceDE w:val="0"/>
        <w:autoSpaceDN w:val="0"/>
        <w:spacing w:line="320" w:lineRule="exact"/>
        <w:ind w:leftChars="210" w:left="1417" w:hangingChars="310" w:hanging="744"/>
        <w:jc w:val="both"/>
        <w:rPr>
          <w:rFonts w:ascii="新細明體" w:eastAsia="新細明體" w:hAnsi="新細明體"/>
          <w:b w:val="0"/>
          <w:sz w:val="24"/>
        </w:rPr>
      </w:pPr>
      <w:r>
        <w:rPr>
          <w:rFonts w:ascii="新細明體" w:eastAsia="新細明體" w:hAnsi="新細明體" w:hint="eastAsia"/>
          <w:b w:val="0"/>
          <w:sz w:val="24"/>
        </w:rPr>
        <w:lastRenderedPageBreak/>
        <w:t>說明：</w:t>
      </w:r>
      <w:r w:rsidR="00C1558D">
        <w:rPr>
          <w:rFonts w:ascii="新細明體" w:eastAsia="新細明體" w:hAnsi="新細明體" w:hint="eastAsia"/>
          <w:b w:val="0"/>
          <w:sz w:val="24"/>
        </w:rPr>
        <w:t>(略)</w:t>
      </w:r>
    </w:p>
    <w:p w:rsidR="00AD32FC" w:rsidRDefault="00AD32FC" w:rsidP="003C56B5">
      <w:pPr>
        <w:autoSpaceDE w:val="0"/>
        <w:autoSpaceDN w:val="0"/>
        <w:spacing w:line="320" w:lineRule="exact"/>
        <w:ind w:leftChars="211" w:left="1420" w:hangingChars="310" w:hanging="744"/>
        <w:jc w:val="both"/>
        <w:rPr>
          <w:rFonts w:ascii="新細明體" w:eastAsia="新細明體" w:hAnsi="新細明體"/>
          <w:b w:val="0"/>
          <w:sz w:val="24"/>
        </w:rPr>
      </w:pPr>
      <w:r w:rsidRPr="002D0844">
        <w:rPr>
          <w:rFonts w:ascii="新細明體" w:eastAsia="新細明體" w:hAnsi="新細明體" w:hint="eastAsia"/>
          <w:b w:val="0"/>
          <w:sz w:val="24"/>
        </w:rPr>
        <w:t>決議：</w:t>
      </w:r>
      <w:r w:rsidR="003D352D" w:rsidRPr="003C56B5">
        <w:rPr>
          <w:rFonts w:ascii="新細明體" w:eastAsia="新細明體" w:hAnsi="新細明體" w:hint="eastAsia"/>
          <w:b w:val="0"/>
          <w:color w:val="0000FF"/>
          <w:sz w:val="24"/>
        </w:rPr>
        <w:t>依本校教師評鑑準則第4條第1項</w:t>
      </w:r>
      <w:r w:rsidR="003C56B5" w:rsidRPr="003C56B5">
        <w:rPr>
          <w:rFonts w:ascii="新細明體" w:eastAsia="新細明體" w:hAnsi="新細明體" w:hint="eastAsia"/>
          <w:b w:val="0"/>
          <w:color w:val="0000FF"/>
          <w:sz w:val="24"/>
        </w:rPr>
        <w:t>規定</w:t>
      </w:r>
      <w:r w:rsidR="003D352D" w:rsidRPr="003C56B5">
        <w:rPr>
          <w:rFonts w:ascii="新細明體" w:eastAsia="新細明體" w:hAnsi="新細明體" w:hint="eastAsia"/>
          <w:b w:val="0"/>
          <w:color w:val="0000FF"/>
          <w:sz w:val="24"/>
        </w:rPr>
        <w:t>：「本校教師應經評鑑通過，始得提請升等。」</w:t>
      </w:r>
      <w:r w:rsidR="003C56B5" w:rsidRPr="003C56B5">
        <w:rPr>
          <w:rFonts w:ascii="新細明體" w:eastAsia="新細明體" w:hAnsi="新細明體" w:hint="eastAsia"/>
          <w:b w:val="0"/>
          <w:color w:val="0000FF"/>
          <w:sz w:val="24"/>
        </w:rPr>
        <w:t>及同法第9條第2項規定：「</w:t>
      </w:r>
      <w:r w:rsidR="003C56B5" w:rsidRPr="003C56B5">
        <w:rPr>
          <w:rFonts w:ascii="新細明體" w:eastAsia="新細明體" w:hAnsi="新細明體"/>
          <w:b w:val="0"/>
          <w:color w:val="0000FF"/>
          <w:sz w:val="24"/>
        </w:rPr>
        <w:t>各學院助理教授任職八年(含)以上仍未升等者，視為覆評不通過，並依各學院相關規定辦理</w:t>
      </w:r>
      <w:r w:rsidR="003C56B5" w:rsidRPr="003C56B5">
        <w:rPr>
          <w:rFonts w:ascii="新細明體" w:eastAsia="新細明體" w:hAnsi="新細明體" w:hint="eastAsia"/>
          <w:b w:val="0"/>
          <w:color w:val="0000FF"/>
          <w:sz w:val="24"/>
        </w:rPr>
        <w:t>。」</w:t>
      </w:r>
      <w:proofErr w:type="gramStart"/>
      <w:r w:rsidR="003C56B5">
        <w:rPr>
          <w:rFonts w:ascii="新細明體" w:eastAsia="新細明體" w:hAnsi="新細明體" w:hint="eastAsia"/>
          <w:b w:val="0"/>
          <w:color w:val="0000FF"/>
          <w:sz w:val="24"/>
        </w:rPr>
        <w:t>爰</w:t>
      </w:r>
      <w:proofErr w:type="gramEnd"/>
      <w:r w:rsidR="003C56B5">
        <w:rPr>
          <w:rFonts w:ascii="新細明體" w:eastAsia="新細明體" w:hAnsi="新細明體" w:hint="eastAsia"/>
          <w:b w:val="0"/>
          <w:color w:val="0000FF"/>
          <w:sz w:val="24"/>
        </w:rPr>
        <w:t>本案</w:t>
      </w:r>
      <w:r w:rsidR="00C1558D" w:rsidRPr="00C1558D">
        <w:rPr>
          <w:rFonts w:ascii="新細明體" w:eastAsia="新細明體" w:hAnsi="新細明體" w:hint="eastAsia"/>
          <w:b w:val="0"/>
          <w:color w:val="0000FF"/>
          <w:sz w:val="24"/>
        </w:rPr>
        <w:t>○</w:t>
      </w:r>
      <w:r w:rsidR="003C56B5">
        <w:rPr>
          <w:rFonts w:ascii="新細明體" w:eastAsia="新細明體" w:hAnsi="新細明體" w:hint="eastAsia"/>
          <w:b w:val="0"/>
          <w:color w:val="0000FF"/>
          <w:sz w:val="24"/>
        </w:rPr>
        <w:t>師</w:t>
      </w:r>
      <w:r w:rsidR="00026F7F">
        <w:rPr>
          <w:rFonts w:ascii="新細明體" w:eastAsia="新細明體" w:hAnsi="新細明體" w:hint="eastAsia"/>
          <w:b w:val="0"/>
          <w:color w:val="0000FF"/>
          <w:sz w:val="24"/>
        </w:rPr>
        <w:t>並未經評鑑通過</w:t>
      </w:r>
      <w:r w:rsidR="003C56B5">
        <w:rPr>
          <w:rFonts w:ascii="新細明體" w:eastAsia="新細明體" w:hAnsi="新細明體" w:hint="eastAsia"/>
          <w:b w:val="0"/>
          <w:color w:val="0000FF"/>
          <w:sz w:val="24"/>
        </w:rPr>
        <w:t>，</w:t>
      </w:r>
      <w:r w:rsidR="00026F7F">
        <w:rPr>
          <w:rFonts w:ascii="新細明體" w:eastAsia="新細明體" w:hAnsi="新細明體" w:hint="eastAsia"/>
          <w:b w:val="0"/>
          <w:color w:val="0000FF"/>
          <w:sz w:val="24"/>
        </w:rPr>
        <w:t>依法</w:t>
      </w:r>
      <w:r w:rsidR="003C56B5">
        <w:rPr>
          <w:rFonts w:ascii="新細明體" w:eastAsia="新細明體" w:hAnsi="新細明體" w:hint="eastAsia"/>
          <w:b w:val="0"/>
          <w:color w:val="0000FF"/>
          <w:sz w:val="24"/>
        </w:rPr>
        <w:t>尚不得提請升等。</w:t>
      </w:r>
    </w:p>
    <w:p w:rsidR="00AD32FC" w:rsidRPr="002D0844" w:rsidRDefault="00AD32FC" w:rsidP="00AD32F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385C19">
        <w:rPr>
          <w:rFonts w:ascii="新細明體" w:eastAsia="新細明體" w:hAnsi="新細明體" w:hint="eastAsia"/>
          <w:b w:val="0"/>
          <w:sz w:val="24"/>
        </w:rPr>
        <w:t>為應業務需要，修正本校校務基金進用教學人員及研究人員實施要點部分規定，檢陳修正對照表如附件</w:t>
      </w:r>
      <w:r w:rsidRPr="002D0844">
        <w:rPr>
          <w:rFonts w:ascii="新細明體" w:eastAsia="新細明體" w:hAnsi="新細明體" w:hint="eastAsia"/>
          <w:b w:val="0"/>
          <w:sz w:val="24"/>
        </w:rPr>
        <w:t>，提請討論。</w:t>
      </w:r>
    </w:p>
    <w:p w:rsidR="00AD32FC" w:rsidRDefault="00AD32FC" w:rsidP="00AD32F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Pr>
          <w:rFonts w:ascii="細明體" w:eastAsia="細明體" w:hAnsi="細明體" w:hint="eastAsia"/>
          <w:b w:val="0"/>
          <w:sz w:val="24"/>
        </w:rPr>
        <w:t>說明：</w:t>
      </w:r>
    </w:p>
    <w:p w:rsidR="00AD32FC" w:rsidRDefault="00AD32FC" w:rsidP="00AD32FC">
      <w:pPr>
        <w:pStyle w:val="af"/>
        <w:numPr>
          <w:ilvl w:val="0"/>
          <w:numId w:val="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385C19">
        <w:rPr>
          <w:rFonts w:ascii="細明體" w:eastAsia="細明體" w:hAnsi="細明體" w:cs="Segoe UI" w:hint="eastAsia"/>
          <w:b w:val="0"/>
          <w:sz w:val="24"/>
        </w:rPr>
        <w:t>本次修正重點如下：</w:t>
      </w:r>
    </w:p>
    <w:p w:rsidR="00AD32FC" w:rsidRDefault="00AD32FC" w:rsidP="00D103F8">
      <w:pPr>
        <w:pStyle w:val="af"/>
        <w:numPr>
          <w:ilvl w:val="1"/>
          <w:numId w:val="14"/>
        </w:numPr>
        <w:autoSpaceDE w:val="0"/>
        <w:autoSpaceDN w:val="0"/>
        <w:spacing w:line="320" w:lineRule="exact"/>
        <w:ind w:leftChars="0"/>
        <w:jc w:val="both"/>
        <w:rPr>
          <w:rFonts w:ascii="細明體" w:eastAsia="細明體" w:hAnsi="細明體" w:cs="Segoe UI"/>
          <w:b w:val="0"/>
          <w:sz w:val="24"/>
        </w:rPr>
      </w:pPr>
      <w:r w:rsidRPr="00385C19">
        <w:rPr>
          <w:rFonts w:ascii="細明體" w:eastAsia="細明體" w:hAnsi="細明體" w:cs="Segoe UI" w:hint="eastAsia"/>
          <w:b w:val="0"/>
          <w:sz w:val="24"/>
        </w:rPr>
        <w:t>第2點：依國立大學校院校務基金管理及監督辦法第3條規定自籌收入範圍，且包括學雜費收入(附件2)，爰配合修正，並酌修文字。</w:t>
      </w:r>
    </w:p>
    <w:p w:rsidR="00AD32FC" w:rsidRDefault="00AD32FC" w:rsidP="00AD32FC">
      <w:pPr>
        <w:pStyle w:val="af"/>
        <w:numPr>
          <w:ilvl w:val="1"/>
          <w:numId w:val="14"/>
        </w:numPr>
        <w:autoSpaceDE w:val="0"/>
        <w:autoSpaceDN w:val="0"/>
        <w:spacing w:line="320" w:lineRule="exact"/>
        <w:ind w:leftChars="0"/>
        <w:jc w:val="both"/>
        <w:rPr>
          <w:rFonts w:ascii="細明體" w:eastAsia="細明體" w:hAnsi="細明體" w:cs="Segoe UI"/>
          <w:b w:val="0"/>
          <w:sz w:val="24"/>
        </w:rPr>
      </w:pPr>
      <w:r w:rsidRPr="00385C19">
        <w:rPr>
          <w:rFonts w:ascii="細明體" w:eastAsia="細明體" w:hAnsi="細明體" w:cs="Segoe UI" w:hint="eastAsia"/>
          <w:b w:val="0"/>
          <w:sz w:val="24"/>
        </w:rPr>
        <w:t>第6點：現行各單位如有符合本點第5款規定情形者，得延聘為研究人員。惟是類人員須另經研究發展委員會審查通過，為符合該委員會現行審查作業情形，爰酌修文字。</w:t>
      </w:r>
    </w:p>
    <w:p w:rsidR="00AD32FC" w:rsidRDefault="00AD32FC" w:rsidP="00AD32FC">
      <w:pPr>
        <w:pStyle w:val="af"/>
        <w:numPr>
          <w:ilvl w:val="1"/>
          <w:numId w:val="14"/>
        </w:numPr>
        <w:autoSpaceDE w:val="0"/>
        <w:autoSpaceDN w:val="0"/>
        <w:spacing w:line="320" w:lineRule="exact"/>
        <w:ind w:leftChars="0"/>
        <w:jc w:val="both"/>
        <w:rPr>
          <w:rFonts w:ascii="細明體" w:eastAsia="細明體" w:hAnsi="細明體" w:cs="Segoe UI"/>
          <w:b w:val="0"/>
          <w:sz w:val="24"/>
        </w:rPr>
      </w:pPr>
      <w:r w:rsidRPr="00385C19">
        <w:rPr>
          <w:rFonts w:ascii="細明體" w:eastAsia="細明體" w:hAnsi="細明體" w:cs="Segoe UI" w:hint="eastAsia"/>
          <w:b w:val="0"/>
          <w:sz w:val="24"/>
        </w:rPr>
        <w:t>第12點：放寬助理研究級以上人員續聘條件。另增列第2項，明定各學院如有更嚴格規定者，從其規定。</w:t>
      </w:r>
    </w:p>
    <w:p w:rsidR="00AD32FC" w:rsidRDefault="00AD32FC" w:rsidP="00AD32FC">
      <w:pPr>
        <w:pStyle w:val="af"/>
        <w:numPr>
          <w:ilvl w:val="1"/>
          <w:numId w:val="14"/>
        </w:numPr>
        <w:autoSpaceDE w:val="0"/>
        <w:autoSpaceDN w:val="0"/>
        <w:spacing w:line="320" w:lineRule="exact"/>
        <w:ind w:leftChars="0"/>
        <w:jc w:val="both"/>
        <w:rPr>
          <w:rFonts w:ascii="細明體" w:eastAsia="細明體" w:hAnsi="細明體" w:cs="Segoe UI"/>
          <w:b w:val="0"/>
          <w:sz w:val="24"/>
        </w:rPr>
      </w:pPr>
      <w:r w:rsidRPr="00385C19">
        <w:rPr>
          <w:rFonts w:ascii="細明體" w:eastAsia="細明體" w:hAnsi="細明體" w:cs="Segoe UI" w:hint="eastAsia"/>
          <w:b w:val="0"/>
          <w:sz w:val="24"/>
        </w:rPr>
        <w:t>第22點：查本校邁向頂尖大學計畫博士後研究人員與研究技術人員補助作業要點第10點規定：「博士後研究人員任滿半年，相關系（科、所、中心）因有教學研究必需者，經研發處同意後，得準用國立臺灣大學校務基金進用教學人員及研究人員實施要點聘為邁向頂尖大學專案計畫教學人員及研究人員，…。」(附件3)爰酌修文字，以增依本校邁向頂尖大學計畫或其他計畫經費聘用人員時之辦理彈性。</w:t>
      </w:r>
    </w:p>
    <w:p w:rsidR="00AD32FC" w:rsidRDefault="00AD32FC" w:rsidP="00AD32FC">
      <w:pPr>
        <w:pStyle w:val="af"/>
        <w:numPr>
          <w:ilvl w:val="1"/>
          <w:numId w:val="14"/>
        </w:numPr>
        <w:autoSpaceDE w:val="0"/>
        <w:autoSpaceDN w:val="0"/>
        <w:spacing w:line="320" w:lineRule="exact"/>
        <w:ind w:leftChars="0"/>
        <w:jc w:val="both"/>
        <w:rPr>
          <w:rFonts w:ascii="細明體" w:eastAsia="細明體" w:hAnsi="細明體" w:cs="Segoe UI"/>
          <w:b w:val="0"/>
          <w:sz w:val="24"/>
        </w:rPr>
      </w:pPr>
      <w:r w:rsidRPr="00385C19">
        <w:rPr>
          <w:rFonts w:ascii="細明體" w:eastAsia="細明體" w:hAnsi="細明體" w:cs="Segoe UI" w:hint="eastAsia"/>
          <w:b w:val="0"/>
          <w:sz w:val="24"/>
        </w:rPr>
        <w:t>第24點：依國立大學校院校務基金管理及監督辦法第8條及第9條規定，自籌收入得支應編制外人員之人事費，其支給額度、條件、方式及考核標準，由學校定之，並經校務基金管理委員會審議通過後執行(附件2)。爰配合修正本要點之修正程序。</w:t>
      </w:r>
    </w:p>
    <w:p w:rsidR="006821A7" w:rsidRPr="000A04DE" w:rsidRDefault="000904A6" w:rsidP="006821A7">
      <w:pPr>
        <w:pStyle w:val="af"/>
        <w:numPr>
          <w:ilvl w:val="0"/>
          <w:numId w:val="2"/>
        </w:numPr>
        <w:autoSpaceDE w:val="0"/>
        <w:autoSpaceDN w:val="0"/>
        <w:spacing w:line="320" w:lineRule="exact"/>
        <w:ind w:leftChars="0"/>
        <w:jc w:val="both"/>
        <w:rPr>
          <w:rFonts w:ascii="細明體" w:eastAsia="細明體" w:hAnsi="細明體" w:cs="Segoe UI"/>
          <w:b w:val="0"/>
          <w:color w:val="0000FF"/>
          <w:sz w:val="24"/>
        </w:rPr>
      </w:pPr>
      <w:r w:rsidRPr="000A04DE">
        <w:rPr>
          <w:rFonts w:ascii="細明體" w:eastAsia="細明體" w:hAnsi="細明體" w:cs="Segoe UI" w:hint="eastAsia"/>
          <w:b w:val="0"/>
          <w:color w:val="0000FF"/>
          <w:sz w:val="24"/>
        </w:rPr>
        <w:t>研發處依實務需要，再提出修正版本，</w:t>
      </w:r>
      <w:r w:rsidR="000A04DE" w:rsidRPr="000A04DE">
        <w:rPr>
          <w:rFonts w:ascii="細明體" w:eastAsia="細明體" w:hAnsi="細明體" w:cs="Segoe UI" w:hint="eastAsia"/>
          <w:b w:val="0"/>
          <w:color w:val="0000FF"/>
          <w:sz w:val="24"/>
        </w:rPr>
        <w:t>併案提會審議。</w:t>
      </w:r>
    </w:p>
    <w:p w:rsidR="00AD32FC" w:rsidRPr="00385C19" w:rsidRDefault="00AD32FC" w:rsidP="00AD32FC">
      <w:pPr>
        <w:pStyle w:val="af"/>
        <w:numPr>
          <w:ilvl w:val="0"/>
          <w:numId w:val="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本會討論通過後，提校務會議討論。</w:t>
      </w:r>
    </w:p>
    <w:p w:rsidR="00AD32FC" w:rsidRDefault="00AD32FC" w:rsidP="00AD32FC">
      <w:pPr>
        <w:autoSpaceDE w:val="0"/>
        <w:autoSpaceDN w:val="0"/>
        <w:spacing w:line="320" w:lineRule="exact"/>
        <w:ind w:left="673"/>
        <w:jc w:val="both"/>
        <w:rPr>
          <w:rFonts w:ascii="新細明體" w:eastAsia="新細明體" w:hAnsi="新細明體"/>
          <w:b w:val="0"/>
          <w:sz w:val="24"/>
        </w:rPr>
      </w:pPr>
      <w:r>
        <w:rPr>
          <w:rFonts w:ascii="新細明體" w:eastAsia="新細明體" w:hAnsi="新細明體" w:hint="eastAsia"/>
          <w:b w:val="0"/>
          <w:sz w:val="24"/>
        </w:rPr>
        <w:t>決議：</w:t>
      </w:r>
      <w:r w:rsidR="000A04DE">
        <w:rPr>
          <w:rFonts w:ascii="新細明體" w:eastAsia="新細明體" w:hAnsi="新細明體" w:hint="eastAsia"/>
          <w:b w:val="0"/>
          <w:color w:val="0000FF"/>
          <w:sz w:val="24"/>
        </w:rPr>
        <w:t>審議通過</w:t>
      </w:r>
      <w:r w:rsidR="00672ABE" w:rsidRPr="00672ABE">
        <w:rPr>
          <w:rFonts w:ascii="新細明體" w:eastAsia="新細明體" w:hAnsi="新細明體" w:hint="eastAsia"/>
          <w:b w:val="0"/>
          <w:color w:val="0000FF"/>
          <w:sz w:val="24"/>
        </w:rPr>
        <w:t>。</w:t>
      </w:r>
    </w:p>
    <w:p w:rsidR="00AD32FC" w:rsidRPr="002D0844" w:rsidRDefault="00AD32FC" w:rsidP="00AD32F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五、公衛</w:t>
      </w:r>
      <w:r w:rsidRPr="002D0844">
        <w:rPr>
          <w:rFonts w:ascii="新細明體" w:eastAsia="新細明體" w:hAnsi="新細明體" w:hint="eastAsia"/>
          <w:b w:val="0"/>
          <w:sz w:val="24"/>
        </w:rPr>
        <w:t>學院</w:t>
      </w:r>
      <w:r>
        <w:rPr>
          <w:rFonts w:ascii="新細明體" w:eastAsia="新細明體" w:hAnsi="新細明體" w:hint="eastAsia"/>
          <w:b w:val="0"/>
          <w:sz w:val="24"/>
        </w:rPr>
        <w:t>修正該院教師聘任升等審查細則、教師升等研究項目審查標準及教學與服務項目審查標準案</w:t>
      </w:r>
      <w:r w:rsidRPr="002D0844">
        <w:rPr>
          <w:rFonts w:ascii="新細明體" w:eastAsia="新細明體" w:hAnsi="新細明體" w:hint="eastAsia"/>
          <w:b w:val="0"/>
          <w:sz w:val="24"/>
        </w:rPr>
        <w:t>，提請討論。</w:t>
      </w:r>
    </w:p>
    <w:p w:rsidR="00AD32FC" w:rsidRPr="00574822" w:rsidRDefault="00AD32FC" w:rsidP="00AD32FC">
      <w:pPr>
        <w:autoSpaceDE w:val="0"/>
        <w:autoSpaceDN w:val="0"/>
        <w:spacing w:line="320" w:lineRule="exact"/>
        <w:ind w:leftChars="210" w:left="1417" w:hangingChars="310" w:hanging="744"/>
        <w:jc w:val="both"/>
        <w:rPr>
          <w:rFonts w:ascii="細明體" w:eastAsia="細明體" w:hAnsi="細明體"/>
          <w:b w:val="0"/>
          <w:sz w:val="24"/>
        </w:rPr>
      </w:pPr>
      <w:r>
        <w:rPr>
          <w:rFonts w:ascii="細明體" w:eastAsia="細明體" w:hAnsi="細明體" w:hint="eastAsia"/>
          <w:b w:val="0"/>
          <w:sz w:val="24"/>
        </w:rPr>
        <w:t>說明：</w:t>
      </w:r>
      <w:r w:rsidRPr="00574822">
        <w:rPr>
          <w:rFonts w:ascii="細明體" w:eastAsia="細明體" w:hAnsi="細明體" w:hint="eastAsia"/>
          <w:b w:val="0"/>
          <w:sz w:val="24"/>
        </w:rPr>
        <w:t>本案前經104年12月18日本會104學年度第3次會議決議修正通過，經公衛學院依本會修正再提105年2月16日本校第2893次行政會議修正通過，爰提本會審議。</w:t>
      </w:r>
    </w:p>
    <w:p w:rsidR="00AD32FC" w:rsidRPr="00EA0E4F" w:rsidRDefault="00AD32FC" w:rsidP="00AD32FC">
      <w:pPr>
        <w:autoSpaceDE w:val="0"/>
        <w:autoSpaceDN w:val="0"/>
        <w:spacing w:line="320" w:lineRule="exact"/>
        <w:ind w:left="673"/>
        <w:jc w:val="both"/>
        <w:rPr>
          <w:rFonts w:ascii="新細明體" w:eastAsia="新細明體" w:hAnsi="新細明體"/>
          <w:b w:val="0"/>
          <w:sz w:val="24"/>
        </w:rPr>
      </w:pPr>
      <w:r w:rsidRPr="00EA0E4F">
        <w:rPr>
          <w:rFonts w:ascii="新細明體" w:eastAsia="新細明體" w:hAnsi="新細明體" w:hint="eastAsia"/>
          <w:b w:val="0"/>
          <w:sz w:val="24"/>
        </w:rPr>
        <w:t>決議：</w:t>
      </w:r>
      <w:r w:rsidR="004B2256">
        <w:rPr>
          <w:rFonts w:ascii="新細明體" w:eastAsia="新細明體" w:hAnsi="新細明體" w:hint="eastAsia"/>
          <w:b w:val="0"/>
          <w:color w:val="0000FF"/>
          <w:sz w:val="24"/>
        </w:rPr>
        <w:t>審議</w:t>
      </w:r>
      <w:r w:rsidR="004B2256" w:rsidRPr="004B2256">
        <w:rPr>
          <w:rFonts w:ascii="新細明體" w:eastAsia="新細明體" w:hAnsi="新細明體" w:hint="eastAsia"/>
          <w:b w:val="0"/>
          <w:color w:val="0000FF"/>
          <w:sz w:val="24"/>
        </w:rPr>
        <w:t>通過。</w:t>
      </w:r>
    </w:p>
    <w:p w:rsidR="00AD32FC" w:rsidRDefault="00AD32FC" w:rsidP="00AD32F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六</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本校擬聘下列先生為專任教師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D71E4" w:rsidRPr="008A1513" w:rsidTr="0009594A">
        <w:tc>
          <w:tcPr>
            <w:tcW w:w="540" w:type="dxa"/>
            <w:shd w:val="clear" w:color="auto" w:fill="auto"/>
            <w:vAlign w:val="center"/>
          </w:tcPr>
          <w:p w:rsidR="00CD71E4" w:rsidRPr="008A1513" w:rsidRDefault="00CD71E4" w:rsidP="0009594A">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CD71E4" w:rsidRPr="008A1513" w:rsidRDefault="00CD71E4" w:rsidP="0009594A">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CD71E4" w:rsidRPr="008A1513" w:rsidRDefault="00CD71E4" w:rsidP="0009594A">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CD71E4" w:rsidRPr="008A1513" w:rsidRDefault="00CD71E4" w:rsidP="0009594A">
            <w:pPr>
              <w:rPr>
                <w:rFonts w:hint="eastAsia"/>
                <w:b w:val="0"/>
                <w:sz w:val="24"/>
              </w:rPr>
            </w:pPr>
            <w:r w:rsidRPr="008A1513">
              <w:rPr>
                <w:rFonts w:hint="eastAsia"/>
                <w:b w:val="0"/>
                <w:sz w:val="24"/>
              </w:rPr>
              <w:t>姓   名</w:t>
            </w:r>
          </w:p>
        </w:tc>
        <w:tc>
          <w:tcPr>
            <w:tcW w:w="1260" w:type="dxa"/>
            <w:shd w:val="clear" w:color="auto" w:fill="auto"/>
          </w:tcPr>
          <w:p w:rsidR="00CD71E4" w:rsidRPr="008A1513" w:rsidRDefault="00CD71E4" w:rsidP="0009594A">
            <w:pPr>
              <w:rPr>
                <w:rFonts w:hint="eastAsia"/>
                <w:b w:val="0"/>
                <w:sz w:val="20"/>
                <w:szCs w:val="20"/>
              </w:rPr>
            </w:pPr>
            <w:r w:rsidRPr="008A1513">
              <w:rPr>
                <w:rFonts w:hint="eastAsia"/>
                <w:b w:val="0"/>
                <w:sz w:val="20"/>
                <w:szCs w:val="20"/>
              </w:rPr>
              <w:t>聘任職別</w:t>
            </w:r>
          </w:p>
        </w:tc>
        <w:tc>
          <w:tcPr>
            <w:tcW w:w="2160" w:type="dxa"/>
            <w:shd w:val="clear" w:color="auto" w:fill="auto"/>
          </w:tcPr>
          <w:p w:rsidR="00CD71E4" w:rsidRPr="008A1513" w:rsidRDefault="00CD71E4" w:rsidP="0009594A">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CD71E4" w:rsidRPr="008A1513" w:rsidRDefault="00CD71E4" w:rsidP="0009594A">
            <w:pPr>
              <w:rPr>
                <w:rFonts w:hint="eastAsia"/>
                <w:b w:val="0"/>
                <w:sz w:val="20"/>
                <w:szCs w:val="20"/>
              </w:rPr>
            </w:pPr>
            <w:r w:rsidRPr="008A1513">
              <w:rPr>
                <w:rFonts w:hint="eastAsia"/>
                <w:b w:val="0"/>
                <w:sz w:val="20"/>
                <w:szCs w:val="20"/>
              </w:rPr>
              <w:t>審查結果</w:t>
            </w:r>
          </w:p>
        </w:tc>
      </w:tr>
      <w:tr w:rsidR="00CD71E4" w:rsidRPr="008A1513" w:rsidTr="0009594A">
        <w:tc>
          <w:tcPr>
            <w:tcW w:w="540" w:type="dxa"/>
            <w:shd w:val="clear" w:color="auto" w:fill="auto"/>
            <w:vAlign w:val="center"/>
          </w:tcPr>
          <w:p w:rsidR="00CD71E4" w:rsidRPr="008A1513" w:rsidRDefault="00CD71E4" w:rsidP="0009594A">
            <w:pPr>
              <w:spacing w:beforeLines="25" w:before="90" w:afterLines="25" w:after="90" w:line="200" w:lineRule="exact"/>
              <w:ind w:leftChars="-15" w:left="-48"/>
              <w:jc w:val="right"/>
              <w:rPr>
                <w:rFonts w:hint="eastAsia"/>
                <w:b w:val="0"/>
                <w:sz w:val="24"/>
              </w:rPr>
            </w:pPr>
            <w:r w:rsidRPr="00A076BC">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新聘</w:t>
            </w:r>
          </w:p>
        </w:tc>
        <w:tc>
          <w:tcPr>
            <w:tcW w:w="2376" w:type="dxa"/>
            <w:tcBorders>
              <w:left w:val="nil"/>
            </w:tcBorders>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0"/>
                <w:szCs w:val="20"/>
              </w:rPr>
              <w:t>公共衛生學院公共衛生學系</w:t>
            </w:r>
          </w:p>
        </w:tc>
        <w:tc>
          <w:tcPr>
            <w:tcW w:w="108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4"/>
              </w:rPr>
            </w:pPr>
            <w:r w:rsidRPr="00A076BC">
              <w:rPr>
                <w:rFonts w:ascii="細明體" w:hAnsi="細明體" w:hint="eastAsia"/>
                <w:b w:val="0"/>
                <w:bCs w:val="0"/>
                <w:noProof/>
                <w:sz w:val="24"/>
              </w:rPr>
              <w:t>李婉甄</w:t>
            </w:r>
          </w:p>
        </w:tc>
        <w:tc>
          <w:tcPr>
            <w:tcW w:w="126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0"/>
                <w:szCs w:val="20"/>
              </w:rPr>
            </w:pPr>
            <w:r w:rsidRPr="00A076BC">
              <w:rPr>
                <w:rFonts w:ascii="細明體" w:hAnsi="細明體" w:hint="eastAsia"/>
                <w:b w:val="0"/>
                <w:bCs w:val="0"/>
                <w:noProof/>
                <w:sz w:val="20"/>
                <w:szCs w:val="20"/>
              </w:rPr>
              <w:t>助理教授</w:t>
            </w:r>
          </w:p>
        </w:tc>
        <w:tc>
          <w:tcPr>
            <w:tcW w:w="2160" w:type="dxa"/>
            <w:shd w:val="clear" w:color="auto" w:fill="auto"/>
            <w:vAlign w:val="center"/>
          </w:tcPr>
          <w:p w:rsidR="00CD71E4" w:rsidRPr="008A1513" w:rsidRDefault="00CD71E4" w:rsidP="0009594A">
            <w:pPr>
              <w:spacing w:beforeLines="25" w:before="90" w:afterLines="25" w:after="90" w:line="200" w:lineRule="exact"/>
              <w:jc w:val="both"/>
              <w:rPr>
                <w:rFonts w:hint="eastAsia"/>
                <w:b w:val="0"/>
                <w:sz w:val="24"/>
              </w:rPr>
            </w:pPr>
            <w:r w:rsidRPr="00A076BC">
              <w:rPr>
                <w:rFonts w:ascii="細明體" w:hAnsi="細明體"/>
                <w:b w:val="0"/>
                <w:bCs w:val="0"/>
                <w:noProof/>
                <w:sz w:val="20"/>
                <w:szCs w:val="20"/>
              </w:rPr>
              <w:t>1050801</w:t>
            </w:r>
            <w:r w:rsidRPr="008A1513">
              <w:rPr>
                <w:rFonts w:ascii="細明體" w:hAnsi="細明體" w:hint="eastAsia"/>
                <w:b w:val="0"/>
                <w:bCs w:val="0"/>
                <w:sz w:val="20"/>
                <w:szCs w:val="20"/>
              </w:rPr>
              <w:t>-</w:t>
            </w:r>
            <w:r w:rsidRPr="00A076BC">
              <w:rPr>
                <w:rFonts w:ascii="細明體" w:hAnsi="細明體"/>
                <w:b w:val="0"/>
                <w:bCs w:val="0"/>
                <w:noProof/>
                <w:sz w:val="20"/>
                <w:szCs w:val="20"/>
              </w:rPr>
              <w:t>1060731</w:t>
            </w:r>
          </w:p>
        </w:tc>
        <w:tc>
          <w:tcPr>
            <w:tcW w:w="2080" w:type="dxa"/>
            <w:shd w:val="clear" w:color="auto" w:fill="auto"/>
            <w:vAlign w:val="center"/>
          </w:tcPr>
          <w:p w:rsidR="00CD71E4" w:rsidRPr="008A1513" w:rsidRDefault="00CD71E4" w:rsidP="0009594A">
            <w:pPr>
              <w:spacing w:beforeLines="25" w:before="90" w:afterLines="25" w:after="90" w:line="200" w:lineRule="exact"/>
              <w:ind w:leftChars="-15" w:left="-48"/>
              <w:jc w:val="both"/>
              <w:rPr>
                <w:rFonts w:hint="eastAsia"/>
                <w:b w:val="0"/>
                <w:sz w:val="20"/>
                <w:szCs w:val="20"/>
              </w:rPr>
            </w:pPr>
            <w:r>
              <w:rPr>
                <w:rFonts w:hint="eastAsia"/>
                <w:b w:val="0"/>
                <w:sz w:val="20"/>
                <w:szCs w:val="20"/>
              </w:rPr>
              <w:t>審議通過</w:t>
            </w:r>
          </w:p>
        </w:tc>
      </w:tr>
    </w:tbl>
    <w:p w:rsidR="00AD32FC" w:rsidRDefault="00AD32FC" w:rsidP="00AD32FC">
      <w:pPr>
        <w:tabs>
          <w:tab w:val="left" w:pos="1260"/>
          <w:tab w:val="left" w:pos="1920"/>
          <w:tab w:val="left" w:pos="288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566" w:hangingChars="136" w:hanging="326"/>
        <w:jc w:val="both"/>
        <w:textDirection w:val="lrTbV"/>
        <w:rPr>
          <w:rFonts w:ascii="細明體" w:eastAsia="細明體" w:hAnsi="細明體"/>
          <w:b w:val="0"/>
          <w:sz w:val="24"/>
        </w:rPr>
      </w:pPr>
      <w:r>
        <w:rPr>
          <w:rFonts w:ascii="細明體" w:eastAsia="細明體" w:hAnsi="細明體" w:hint="eastAsia"/>
          <w:b w:val="0"/>
          <w:sz w:val="24"/>
        </w:rPr>
        <w:t>七</w:t>
      </w:r>
      <w:r w:rsidRPr="00177A5A">
        <w:rPr>
          <w:rFonts w:ascii="細明體" w:eastAsia="細明體" w:hAnsi="細明體" w:hint="eastAsia"/>
          <w:b w:val="0"/>
          <w:sz w:val="24"/>
        </w:rPr>
        <w:t>、</w:t>
      </w:r>
      <w:r w:rsidR="00C1558D" w:rsidRPr="00C1558D">
        <w:rPr>
          <w:rFonts w:ascii="新細明體" w:eastAsia="新細明體" w:hAnsi="新細明體" w:hint="eastAsia"/>
          <w:b w:val="0"/>
          <w:color w:val="0000FF"/>
          <w:sz w:val="24"/>
        </w:rPr>
        <w:t>○○</w:t>
      </w:r>
      <w:r>
        <w:rPr>
          <w:rFonts w:ascii="細明體" w:eastAsia="細明體" w:hAnsi="細明體" w:hint="eastAsia"/>
          <w:b w:val="0"/>
          <w:sz w:val="24"/>
        </w:rPr>
        <w:t>學院</w:t>
      </w:r>
      <w:r w:rsidR="00C1558D" w:rsidRPr="00C1558D">
        <w:rPr>
          <w:rFonts w:ascii="新細明體" w:eastAsia="新細明體" w:hAnsi="新細明體" w:hint="eastAsia"/>
          <w:b w:val="0"/>
          <w:color w:val="0000FF"/>
          <w:sz w:val="24"/>
        </w:rPr>
        <w:t>○○</w:t>
      </w:r>
      <w:r>
        <w:rPr>
          <w:rFonts w:ascii="細明體" w:eastAsia="細明體" w:hAnsi="細明體" w:hint="eastAsia"/>
          <w:b w:val="0"/>
          <w:sz w:val="24"/>
        </w:rPr>
        <w:t>學</w:t>
      </w:r>
      <w:r w:rsidR="00C1558D">
        <w:rPr>
          <w:rFonts w:ascii="細明體" w:eastAsia="細明體" w:hAnsi="細明體" w:hint="eastAsia"/>
          <w:b w:val="0"/>
          <w:sz w:val="24"/>
        </w:rPr>
        <w:t>系</w:t>
      </w:r>
      <w:r w:rsidR="00C1558D" w:rsidRPr="00C1558D">
        <w:rPr>
          <w:rFonts w:ascii="新細明體" w:eastAsia="新細明體" w:hAnsi="新細明體" w:hint="eastAsia"/>
          <w:b w:val="0"/>
          <w:color w:val="0000FF"/>
          <w:sz w:val="24"/>
        </w:rPr>
        <w:t>○○○</w:t>
      </w:r>
      <w:r>
        <w:rPr>
          <w:rFonts w:ascii="細明體" w:eastAsia="細明體" w:hAnsi="細明體" w:hint="eastAsia"/>
          <w:b w:val="0"/>
          <w:sz w:val="24"/>
        </w:rPr>
        <w:t>副教授以重大傷殘手術在即，申請延後辦理評鑑，提請審議。</w:t>
      </w:r>
    </w:p>
    <w:p w:rsidR="00AD32FC" w:rsidRDefault="00AD32FC" w:rsidP="00AD32FC">
      <w:pPr>
        <w:autoSpaceDE w:val="0"/>
        <w:autoSpaceDN w:val="0"/>
        <w:spacing w:line="320" w:lineRule="exact"/>
        <w:ind w:leftChars="210" w:left="1417" w:hangingChars="310" w:hanging="744"/>
        <w:jc w:val="both"/>
        <w:rPr>
          <w:rFonts w:ascii="新細明體" w:eastAsia="新細明體" w:hAnsi="新細明體"/>
          <w:b w:val="0"/>
          <w:sz w:val="24"/>
        </w:rPr>
      </w:pPr>
      <w:r w:rsidRPr="00FE4294">
        <w:rPr>
          <w:rFonts w:ascii="新細明體" w:eastAsia="新細明體" w:hAnsi="新細明體" w:hint="eastAsia"/>
          <w:b w:val="0"/>
          <w:sz w:val="24"/>
        </w:rPr>
        <w:t>說明：</w:t>
      </w:r>
      <w:r w:rsidR="00C1558D">
        <w:rPr>
          <w:rFonts w:ascii="新細明體" w:eastAsia="新細明體" w:hAnsi="新細明體" w:hint="eastAsia"/>
          <w:b w:val="0"/>
          <w:sz w:val="24"/>
        </w:rPr>
        <w:t>(略)</w:t>
      </w:r>
    </w:p>
    <w:p w:rsidR="000904A6" w:rsidRPr="00E33F4D" w:rsidRDefault="000904A6" w:rsidP="000904A6">
      <w:pPr>
        <w:autoSpaceDE w:val="0"/>
        <w:autoSpaceDN w:val="0"/>
        <w:spacing w:line="320" w:lineRule="exact"/>
        <w:ind w:left="673"/>
        <w:jc w:val="both"/>
        <w:textDirection w:val="lrTbV"/>
        <w:rPr>
          <w:rFonts w:ascii="新細明體" w:eastAsia="新細明體" w:hAnsi="新細明體"/>
          <w:b w:val="0"/>
          <w:color w:val="0000FF"/>
          <w:sz w:val="24"/>
        </w:rPr>
      </w:pPr>
      <w:r w:rsidRPr="00E33F4D">
        <w:rPr>
          <w:rFonts w:ascii="新細明體" w:eastAsia="新細明體" w:hAnsi="新細明體" w:hint="eastAsia"/>
          <w:b w:val="0"/>
          <w:color w:val="0000FF"/>
          <w:sz w:val="24"/>
        </w:rPr>
        <w:t>過程紀要：</w:t>
      </w:r>
      <w:r w:rsidR="00C1558D">
        <w:rPr>
          <w:rFonts w:ascii="新細明體" w:eastAsia="新細明體" w:hAnsi="新細明體" w:hint="eastAsia"/>
          <w:b w:val="0"/>
          <w:sz w:val="24"/>
        </w:rPr>
        <w:t>(略)</w:t>
      </w:r>
    </w:p>
    <w:p w:rsidR="00AD32FC" w:rsidRPr="00692F78" w:rsidRDefault="00AD32FC" w:rsidP="00AD32FC">
      <w:pPr>
        <w:autoSpaceDE w:val="0"/>
        <w:autoSpaceDN w:val="0"/>
        <w:spacing w:line="320" w:lineRule="exact"/>
        <w:ind w:left="673"/>
        <w:jc w:val="both"/>
        <w:rPr>
          <w:rFonts w:ascii="新細明體" w:eastAsia="新細明體" w:hAnsi="新細明體"/>
          <w:b w:val="0"/>
          <w:sz w:val="24"/>
        </w:rPr>
      </w:pPr>
      <w:r w:rsidRPr="0059291D">
        <w:rPr>
          <w:rFonts w:ascii="新細明體" w:eastAsia="新細明體" w:hAnsi="新細明體" w:hint="eastAsia"/>
          <w:b w:val="0"/>
          <w:color w:val="0000FF"/>
          <w:sz w:val="24"/>
        </w:rPr>
        <w:t>決議：</w:t>
      </w:r>
      <w:r w:rsidR="00947437" w:rsidRPr="0059291D">
        <w:rPr>
          <w:rFonts w:ascii="新細明體" w:eastAsia="新細明體" w:hAnsi="新細明體" w:hint="eastAsia"/>
          <w:b w:val="0"/>
          <w:color w:val="0000FF"/>
          <w:sz w:val="24"/>
        </w:rPr>
        <w:t>不</w:t>
      </w:r>
      <w:r w:rsidR="00947437" w:rsidRPr="00947437">
        <w:rPr>
          <w:rFonts w:ascii="新細明體" w:eastAsia="新細明體" w:hAnsi="新細明體" w:hint="eastAsia"/>
          <w:b w:val="0"/>
          <w:color w:val="0000FF"/>
          <w:sz w:val="24"/>
        </w:rPr>
        <w:t>同意</w:t>
      </w:r>
      <w:r w:rsidR="00DF15D1">
        <w:rPr>
          <w:rFonts w:ascii="新細明體" w:eastAsia="新細明體" w:hAnsi="新細明體" w:hint="eastAsia"/>
          <w:b w:val="0"/>
          <w:color w:val="0000FF"/>
          <w:sz w:val="24"/>
        </w:rPr>
        <w:t>延後評鑑</w:t>
      </w:r>
      <w:r w:rsidR="00947437" w:rsidRPr="00947437">
        <w:rPr>
          <w:rFonts w:ascii="新細明體" w:eastAsia="新細明體" w:hAnsi="新細明體" w:hint="eastAsia"/>
          <w:b w:val="0"/>
          <w:color w:val="0000FF"/>
          <w:sz w:val="24"/>
        </w:rPr>
        <w:t>申請</w:t>
      </w:r>
      <w:r w:rsidR="00947437">
        <w:rPr>
          <w:rFonts w:ascii="新細明體" w:eastAsia="新細明體" w:hAnsi="新細明體" w:hint="eastAsia"/>
          <w:b w:val="0"/>
          <w:color w:val="0000FF"/>
          <w:sz w:val="24"/>
        </w:rPr>
        <w:t>，</w:t>
      </w:r>
      <w:r w:rsidR="00947437" w:rsidRPr="00947437">
        <w:rPr>
          <w:rFonts w:ascii="新細明體" w:eastAsia="新細明體" w:hAnsi="新細明體" w:hint="eastAsia"/>
          <w:b w:val="0"/>
          <w:color w:val="0000FF"/>
          <w:sz w:val="24"/>
        </w:rPr>
        <w:t>請</w:t>
      </w:r>
      <w:r w:rsidR="00C1558D" w:rsidRPr="00C1558D">
        <w:rPr>
          <w:rFonts w:ascii="新細明體" w:eastAsia="新細明體" w:hAnsi="新細明體" w:hint="eastAsia"/>
          <w:b w:val="0"/>
          <w:color w:val="0000FF"/>
          <w:sz w:val="24"/>
        </w:rPr>
        <w:t>○○</w:t>
      </w:r>
      <w:r w:rsidR="00947437" w:rsidRPr="00947437">
        <w:rPr>
          <w:rFonts w:ascii="新細明體" w:eastAsia="新細明體" w:hAnsi="新細明體" w:hint="eastAsia"/>
          <w:b w:val="0"/>
          <w:color w:val="0000FF"/>
          <w:sz w:val="24"/>
        </w:rPr>
        <w:t>學院依</w:t>
      </w:r>
      <w:r w:rsidR="00DF15D1">
        <w:rPr>
          <w:rFonts w:ascii="新細明體" w:eastAsia="新細明體" w:hAnsi="新細明體" w:hint="eastAsia"/>
          <w:b w:val="0"/>
          <w:color w:val="0000FF"/>
          <w:sz w:val="24"/>
        </w:rPr>
        <w:t>評鑑</w:t>
      </w:r>
      <w:r w:rsidR="00947437" w:rsidRPr="00947437">
        <w:rPr>
          <w:rFonts w:ascii="新細明體" w:eastAsia="新細明體" w:hAnsi="新細明體" w:hint="eastAsia"/>
          <w:b w:val="0"/>
          <w:color w:val="0000FF"/>
          <w:sz w:val="24"/>
        </w:rPr>
        <w:t>相關規定</w:t>
      </w:r>
      <w:r w:rsidR="00947437">
        <w:rPr>
          <w:rFonts w:ascii="新細明體" w:eastAsia="新細明體" w:hAnsi="新細明體" w:hint="eastAsia"/>
          <w:b w:val="0"/>
          <w:color w:val="0000FF"/>
          <w:sz w:val="24"/>
        </w:rPr>
        <w:t>辦理</w:t>
      </w:r>
      <w:r w:rsidR="00947437" w:rsidRPr="00947437">
        <w:rPr>
          <w:rFonts w:ascii="新細明體" w:eastAsia="新細明體" w:hAnsi="新細明體" w:hint="eastAsia"/>
          <w:b w:val="0"/>
          <w:color w:val="0000FF"/>
          <w:sz w:val="24"/>
        </w:rPr>
        <w:t>。</w:t>
      </w:r>
    </w:p>
    <w:p w:rsidR="003113D8" w:rsidRDefault="003113D8" w:rsidP="00EB1FD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r w:rsidR="00AD32FC" w:rsidRPr="00421979">
        <w:rPr>
          <w:rFonts w:ascii="新細明體" w:eastAsia="新細明體" w:hAnsi="新細明體"/>
          <w:sz w:val="20"/>
          <w:szCs w:val="20"/>
        </w:rPr>
        <w:t>(</w:t>
      </w:r>
      <w:r w:rsidR="00AD32FC" w:rsidRPr="00421979">
        <w:rPr>
          <w:rFonts w:ascii="新細明體" w:eastAsia="新細明體" w:hAnsi="新細明體" w:hint="eastAsia"/>
          <w:sz w:val="20"/>
          <w:szCs w:val="20"/>
        </w:rPr>
        <w:t>無</w:t>
      </w:r>
      <w:r w:rsidR="00AD32FC"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A106ED">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sidR="00A106ED">
        <w:rPr>
          <w:rFonts w:ascii="新細明體" w:eastAsia="新細明體" w:hAnsi="新細明體" w:cs="細明體" w:hint="eastAsia"/>
          <w:b w:val="0"/>
          <w:bCs w:val="0"/>
          <w:kern w:val="0"/>
          <w:sz w:val="20"/>
          <w:szCs w:val="20"/>
        </w:rPr>
        <w:t>40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AC" w:rsidRDefault="00D000AC">
      <w:r>
        <w:separator/>
      </w:r>
    </w:p>
  </w:endnote>
  <w:endnote w:type="continuationSeparator" w:id="0">
    <w:p w:rsidR="00D000AC" w:rsidRDefault="00D0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46" w:rsidRDefault="00C2264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22646" w:rsidRDefault="00C226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46" w:rsidRPr="00F60974" w:rsidRDefault="00C22646">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5B66B2">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5B66B2">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AC" w:rsidRDefault="00D000AC">
      <w:r>
        <w:separator/>
      </w:r>
    </w:p>
  </w:footnote>
  <w:footnote w:type="continuationSeparator" w:id="0">
    <w:p w:rsidR="00D000AC" w:rsidRDefault="00D00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2">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3">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4">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6">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7">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9">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10">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1">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3">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5">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6">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7">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18">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2"/>
  </w:num>
  <w:num w:numId="2">
    <w:abstractNumId w:val="16"/>
  </w:num>
  <w:num w:numId="3">
    <w:abstractNumId w:val="4"/>
  </w:num>
  <w:num w:numId="4">
    <w:abstractNumId w:val="1"/>
  </w:num>
  <w:num w:numId="5">
    <w:abstractNumId w:val="3"/>
  </w:num>
  <w:num w:numId="6">
    <w:abstractNumId w:val="18"/>
  </w:num>
  <w:num w:numId="7">
    <w:abstractNumId w:val="11"/>
  </w:num>
  <w:num w:numId="8">
    <w:abstractNumId w:val="2"/>
  </w:num>
  <w:num w:numId="9">
    <w:abstractNumId w:val="14"/>
  </w:num>
  <w:num w:numId="10">
    <w:abstractNumId w:val="9"/>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6"/>
  </w:num>
  <w:num w:numId="16">
    <w:abstractNumId w:val="17"/>
  </w:num>
  <w:num w:numId="17">
    <w:abstractNumId w:val="7"/>
  </w:num>
  <w:num w:numId="18">
    <w:abstractNumId w:val="10"/>
  </w:num>
  <w:num w:numId="19">
    <w:abstractNumId w:val="5"/>
  </w:num>
  <w:num w:numId="2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7792E"/>
    <w:rsid w:val="000805D5"/>
    <w:rsid w:val="000806AB"/>
    <w:rsid w:val="00083780"/>
    <w:rsid w:val="00083B33"/>
    <w:rsid w:val="00084A53"/>
    <w:rsid w:val="00087051"/>
    <w:rsid w:val="00087483"/>
    <w:rsid w:val="000904A6"/>
    <w:rsid w:val="00091D61"/>
    <w:rsid w:val="00091DFE"/>
    <w:rsid w:val="00092096"/>
    <w:rsid w:val="000924F7"/>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5DA"/>
    <w:rsid w:val="000A7249"/>
    <w:rsid w:val="000A7416"/>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4ED9"/>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2F73"/>
    <w:rsid w:val="0016346D"/>
    <w:rsid w:val="00164A03"/>
    <w:rsid w:val="00165FC2"/>
    <w:rsid w:val="0017036F"/>
    <w:rsid w:val="001705CD"/>
    <w:rsid w:val="00170805"/>
    <w:rsid w:val="00175F0B"/>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C41"/>
    <w:rsid w:val="001A71F8"/>
    <w:rsid w:val="001A79CC"/>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565"/>
    <w:rsid w:val="001D4AD5"/>
    <w:rsid w:val="001D5A68"/>
    <w:rsid w:val="001D6159"/>
    <w:rsid w:val="001D70B8"/>
    <w:rsid w:val="001D7609"/>
    <w:rsid w:val="001D7D67"/>
    <w:rsid w:val="001E03F3"/>
    <w:rsid w:val="001E09F8"/>
    <w:rsid w:val="001E1A47"/>
    <w:rsid w:val="001E1E88"/>
    <w:rsid w:val="001E43ED"/>
    <w:rsid w:val="001E587D"/>
    <w:rsid w:val="001E5FD3"/>
    <w:rsid w:val="001E6BA1"/>
    <w:rsid w:val="001F10DF"/>
    <w:rsid w:val="001F1495"/>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509"/>
    <w:rsid w:val="00227CC0"/>
    <w:rsid w:val="00227E99"/>
    <w:rsid w:val="00231B15"/>
    <w:rsid w:val="00231E94"/>
    <w:rsid w:val="0023216E"/>
    <w:rsid w:val="002329E9"/>
    <w:rsid w:val="00233ABE"/>
    <w:rsid w:val="0023417D"/>
    <w:rsid w:val="00234403"/>
    <w:rsid w:val="00234E99"/>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63F7"/>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704E"/>
    <w:rsid w:val="00292031"/>
    <w:rsid w:val="00294545"/>
    <w:rsid w:val="002950CD"/>
    <w:rsid w:val="002968F4"/>
    <w:rsid w:val="00297122"/>
    <w:rsid w:val="002A1077"/>
    <w:rsid w:val="002A2CB4"/>
    <w:rsid w:val="002A5492"/>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76E1"/>
    <w:rsid w:val="003C77DF"/>
    <w:rsid w:val="003D0470"/>
    <w:rsid w:val="003D21FE"/>
    <w:rsid w:val="003D352D"/>
    <w:rsid w:val="003D6AD8"/>
    <w:rsid w:val="003D7396"/>
    <w:rsid w:val="003D79CA"/>
    <w:rsid w:val="003E03E9"/>
    <w:rsid w:val="003E0936"/>
    <w:rsid w:val="003E2583"/>
    <w:rsid w:val="003E43E6"/>
    <w:rsid w:val="003E447F"/>
    <w:rsid w:val="003E4AA5"/>
    <w:rsid w:val="003E4C07"/>
    <w:rsid w:val="003E53EB"/>
    <w:rsid w:val="003E6C76"/>
    <w:rsid w:val="003F00D4"/>
    <w:rsid w:val="003F051F"/>
    <w:rsid w:val="003F0CE5"/>
    <w:rsid w:val="003F1339"/>
    <w:rsid w:val="003F2A34"/>
    <w:rsid w:val="003F3A7D"/>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466CB"/>
    <w:rsid w:val="00450D2E"/>
    <w:rsid w:val="00450F67"/>
    <w:rsid w:val="00452444"/>
    <w:rsid w:val="004531B9"/>
    <w:rsid w:val="00454154"/>
    <w:rsid w:val="00455978"/>
    <w:rsid w:val="00456657"/>
    <w:rsid w:val="00457B77"/>
    <w:rsid w:val="004600DC"/>
    <w:rsid w:val="00460413"/>
    <w:rsid w:val="00460C3E"/>
    <w:rsid w:val="00460FEC"/>
    <w:rsid w:val="004615A1"/>
    <w:rsid w:val="0046204C"/>
    <w:rsid w:val="00462190"/>
    <w:rsid w:val="004638F2"/>
    <w:rsid w:val="0046480B"/>
    <w:rsid w:val="004661F5"/>
    <w:rsid w:val="004664B2"/>
    <w:rsid w:val="004677F4"/>
    <w:rsid w:val="00467E45"/>
    <w:rsid w:val="00470C88"/>
    <w:rsid w:val="00470E2A"/>
    <w:rsid w:val="0047359E"/>
    <w:rsid w:val="004739E0"/>
    <w:rsid w:val="00474921"/>
    <w:rsid w:val="00476014"/>
    <w:rsid w:val="00477D93"/>
    <w:rsid w:val="0048061C"/>
    <w:rsid w:val="0048113D"/>
    <w:rsid w:val="004838DB"/>
    <w:rsid w:val="004858A3"/>
    <w:rsid w:val="004863A2"/>
    <w:rsid w:val="0048704A"/>
    <w:rsid w:val="00487F6D"/>
    <w:rsid w:val="0049024A"/>
    <w:rsid w:val="00490CB6"/>
    <w:rsid w:val="00492486"/>
    <w:rsid w:val="00492764"/>
    <w:rsid w:val="00492CEE"/>
    <w:rsid w:val="0049394D"/>
    <w:rsid w:val="00493C8B"/>
    <w:rsid w:val="00495985"/>
    <w:rsid w:val="004A170F"/>
    <w:rsid w:val="004A1E05"/>
    <w:rsid w:val="004A26B6"/>
    <w:rsid w:val="004A30B6"/>
    <w:rsid w:val="004A472D"/>
    <w:rsid w:val="004A637B"/>
    <w:rsid w:val="004B0DEA"/>
    <w:rsid w:val="004B1AC5"/>
    <w:rsid w:val="004B1D9E"/>
    <w:rsid w:val="004B2052"/>
    <w:rsid w:val="004B2256"/>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1D29"/>
    <w:rsid w:val="004E4BCE"/>
    <w:rsid w:val="004E6B82"/>
    <w:rsid w:val="004E6C62"/>
    <w:rsid w:val="004E724F"/>
    <w:rsid w:val="004E731C"/>
    <w:rsid w:val="004E7D43"/>
    <w:rsid w:val="004F033E"/>
    <w:rsid w:val="004F0367"/>
    <w:rsid w:val="004F0693"/>
    <w:rsid w:val="004F0A5D"/>
    <w:rsid w:val="004F1766"/>
    <w:rsid w:val="004F477E"/>
    <w:rsid w:val="004F4CDF"/>
    <w:rsid w:val="004F5AFC"/>
    <w:rsid w:val="004F5F03"/>
    <w:rsid w:val="004F6DE8"/>
    <w:rsid w:val="004F6F6D"/>
    <w:rsid w:val="004F7BB1"/>
    <w:rsid w:val="00500F0D"/>
    <w:rsid w:val="00501A89"/>
    <w:rsid w:val="00502DFA"/>
    <w:rsid w:val="00502E7B"/>
    <w:rsid w:val="00503026"/>
    <w:rsid w:val="00506452"/>
    <w:rsid w:val="0051096C"/>
    <w:rsid w:val="005111F3"/>
    <w:rsid w:val="00511B45"/>
    <w:rsid w:val="00512D3B"/>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5BC2"/>
    <w:rsid w:val="0052708A"/>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3849"/>
    <w:rsid w:val="0055393E"/>
    <w:rsid w:val="00554E4D"/>
    <w:rsid w:val="00554F04"/>
    <w:rsid w:val="00556641"/>
    <w:rsid w:val="00557580"/>
    <w:rsid w:val="00557703"/>
    <w:rsid w:val="005603DA"/>
    <w:rsid w:val="00561132"/>
    <w:rsid w:val="00561523"/>
    <w:rsid w:val="00561CAD"/>
    <w:rsid w:val="00561DA8"/>
    <w:rsid w:val="0056404F"/>
    <w:rsid w:val="00566567"/>
    <w:rsid w:val="005674CE"/>
    <w:rsid w:val="005679FC"/>
    <w:rsid w:val="00570208"/>
    <w:rsid w:val="0057020A"/>
    <w:rsid w:val="00570B5D"/>
    <w:rsid w:val="005717B8"/>
    <w:rsid w:val="00572EE2"/>
    <w:rsid w:val="005736C2"/>
    <w:rsid w:val="005741FD"/>
    <w:rsid w:val="00574556"/>
    <w:rsid w:val="00574B3F"/>
    <w:rsid w:val="00575BA5"/>
    <w:rsid w:val="00576258"/>
    <w:rsid w:val="00576696"/>
    <w:rsid w:val="005779D9"/>
    <w:rsid w:val="00577D11"/>
    <w:rsid w:val="00577DBB"/>
    <w:rsid w:val="0058093D"/>
    <w:rsid w:val="005814E9"/>
    <w:rsid w:val="005852B2"/>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68D"/>
    <w:rsid w:val="00596DFF"/>
    <w:rsid w:val="0059772F"/>
    <w:rsid w:val="005A2232"/>
    <w:rsid w:val="005A29A7"/>
    <w:rsid w:val="005A52D7"/>
    <w:rsid w:val="005A64E5"/>
    <w:rsid w:val="005A79F3"/>
    <w:rsid w:val="005B0774"/>
    <w:rsid w:val="005B0B13"/>
    <w:rsid w:val="005B0EF4"/>
    <w:rsid w:val="005B15F9"/>
    <w:rsid w:val="005B28EC"/>
    <w:rsid w:val="005B2B4F"/>
    <w:rsid w:val="005B3243"/>
    <w:rsid w:val="005B3BB3"/>
    <w:rsid w:val="005B3D86"/>
    <w:rsid w:val="005B3DD5"/>
    <w:rsid w:val="005B3EA6"/>
    <w:rsid w:val="005B52AC"/>
    <w:rsid w:val="005B5D42"/>
    <w:rsid w:val="005B64BE"/>
    <w:rsid w:val="005B66B2"/>
    <w:rsid w:val="005B6A7F"/>
    <w:rsid w:val="005B6F7B"/>
    <w:rsid w:val="005B7944"/>
    <w:rsid w:val="005B7BA3"/>
    <w:rsid w:val="005C03F6"/>
    <w:rsid w:val="005C0840"/>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F06"/>
    <w:rsid w:val="005F6822"/>
    <w:rsid w:val="005F71F4"/>
    <w:rsid w:val="005F7861"/>
    <w:rsid w:val="005F7E3C"/>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0801"/>
    <w:rsid w:val="0063153B"/>
    <w:rsid w:val="00631A5A"/>
    <w:rsid w:val="00632AAD"/>
    <w:rsid w:val="00633631"/>
    <w:rsid w:val="006342B7"/>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61C"/>
    <w:rsid w:val="00681A40"/>
    <w:rsid w:val="006821A7"/>
    <w:rsid w:val="00682246"/>
    <w:rsid w:val="00682EB4"/>
    <w:rsid w:val="006844C4"/>
    <w:rsid w:val="006856EE"/>
    <w:rsid w:val="006858AC"/>
    <w:rsid w:val="00685C3F"/>
    <w:rsid w:val="00687492"/>
    <w:rsid w:val="00687D76"/>
    <w:rsid w:val="00687F29"/>
    <w:rsid w:val="00690D3F"/>
    <w:rsid w:val="006920ED"/>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4E3F"/>
    <w:rsid w:val="006F7A8C"/>
    <w:rsid w:val="00700108"/>
    <w:rsid w:val="00700EE3"/>
    <w:rsid w:val="00702345"/>
    <w:rsid w:val="007024A3"/>
    <w:rsid w:val="0070310A"/>
    <w:rsid w:val="007037B7"/>
    <w:rsid w:val="00705283"/>
    <w:rsid w:val="007060F2"/>
    <w:rsid w:val="00706886"/>
    <w:rsid w:val="007074CE"/>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1D14"/>
    <w:rsid w:val="007725C9"/>
    <w:rsid w:val="007738AE"/>
    <w:rsid w:val="007741E5"/>
    <w:rsid w:val="0077653A"/>
    <w:rsid w:val="00776DB0"/>
    <w:rsid w:val="0077733E"/>
    <w:rsid w:val="00777396"/>
    <w:rsid w:val="00777CAB"/>
    <w:rsid w:val="0078078B"/>
    <w:rsid w:val="00781121"/>
    <w:rsid w:val="00781943"/>
    <w:rsid w:val="007828C3"/>
    <w:rsid w:val="00782C45"/>
    <w:rsid w:val="007838C9"/>
    <w:rsid w:val="0078394A"/>
    <w:rsid w:val="00783C21"/>
    <w:rsid w:val="007847DB"/>
    <w:rsid w:val="00784B35"/>
    <w:rsid w:val="00784F40"/>
    <w:rsid w:val="0078589C"/>
    <w:rsid w:val="00786CAD"/>
    <w:rsid w:val="00786F11"/>
    <w:rsid w:val="007900DB"/>
    <w:rsid w:val="00790C40"/>
    <w:rsid w:val="00792C00"/>
    <w:rsid w:val="007949A0"/>
    <w:rsid w:val="00794F58"/>
    <w:rsid w:val="00795321"/>
    <w:rsid w:val="007959A1"/>
    <w:rsid w:val="00795D18"/>
    <w:rsid w:val="00796317"/>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70"/>
    <w:rsid w:val="007F60F0"/>
    <w:rsid w:val="007F62EC"/>
    <w:rsid w:val="007F647D"/>
    <w:rsid w:val="007F740A"/>
    <w:rsid w:val="007F787D"/>
    <w:rsid w:val="00801AA3"/>
    <w:rsid w:val="0080345B"/>
    <w:rsid w:val="00803F44"/>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07C71"/>
    <w:rsid w:val="00912A94"/>
    <w:rsid w:val="00913024"/>
    <w:rsid w:val="00914C11"/>
    <w:rsid w:val="00914CDB"/>
    <w:rsid w:val="009157D7"/>
    <w:rsid w:val="00915857"/>
    <w:rsid w:val="009161DE"/>
    <w:rsid w:val="009169FA"/>
    <w:rsid w:val="00916EC9"/>
    <w:rsid w:val="00920D0A"/>
    <w:rsid w:val="0092217E"/>
    <w:rsid w:val="0092392F"/>
    <w:rsid w:val="00924096"/>
    <w:rsid w:val="00924BA4"/>
    <w:rsid w:val="00926726"/>
    <w:rsid w:val="00926C07"/>
    <w:rsid w:val="00926E1C"/>
    <w:rsid w:val="00930D4C"/>
    <w:rsid w:val="00932026"/>
    <w:rsid w:val="009325AF"/>
    <w:rsid w:val="009328EA"/>
    <w:rsid w:val="00934E01"/>
    <w:rsid w:val="00935A1B"/>
    <w:rsid w:val="00935F2C"/>
    <w:rsid w:val="00936001"/>
    <w:rsid w:val="00936E2E"/>
    <w:rsid w:val="00940597"/>
    <w:rsid w:val="00940875"/>
    <w:rsid w:val="00940E01"/>
    <w:rsid w:val="00943DC4"/>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4F4"/>
    <w:rsid w:val="009758C6"/>
    <w:rsid w:val="0097642E"/>
    <w:rsid w:val="009817D4"/>
    <w:rsid w:val="00983353"/>
    <w:rsid w:val="00984026"/>
    <w:rsid w:val="00984047"/>
    <w:rsid w:val="009852CD"/>
    <w:rsid w:val="00986035"/>
    <w:rsid w:val="009867B5"/>
    <w:rsid w:val="0098772E"/>
    <w:rsid w:val="00991120"/>
    <w:rsid w:val="0099213E"/>
    <w:rsid w:val="00992553"/>
    <w:rsid w:val="00993AC6"/>
    <w:rsid w:val="00993EC7"/>
    <w:rsid w:val="009949B0"/>
    <w:rsid w:val="00995304"/>
    <w:rsid w:val="00996271"/>
    <w:rsid w:val="00997445"/>
    <w:rsid w:val="009A19A6"/>
    <w:rsid w:val="009A35D8"/>
    <w:rsid w:val="009A4360"/>
    <w:rsid w:val="009A4D24"/>
    <w:rsid w:val="009A6528"/>
    <w:rsid w:val="009A7C3E"/>
    <w:rsid w:val="009B145C"/>
    <w:rsid w:val="009B17F8"/>
    <w:rsid w:val="009B18C3"/>
    <w:rsid w:val="009B2CC7"/>
    <w:rsid w:val="009B2F2E"/>
    <w:rsid w:val="009B3AD0"/>
    <w:rsid w:val="009B42CB"/>
    <w:rsid w:val="009B7F74"/>
    <w:rsid w:val="009C164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C09"/>
    <w:rsid w:val="009E7618"/>
    <w:rsid w:val="009E7619"/>
    <w:rsid w:val="009E7CC7"/>
    <w:rsid w:val="009F1245"/>
    <w:rsid w:val="009F164E"/>
    <w:rsid w:val="009F1863"/>
    <w:rsid w:val="009F20BB"/>
    <w:rsid w:val="009F2D54"/>
    <w:rsid w:val="009F349C"/>
    <w:rsid w:val="009F3C9B"/>
    <w:rsid w:val="009F3D8D"/>
    <w:rsid w:val="009F3DAB"/>
    <w:rsid w:val="009F70A4"/>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121A"/>
    <w:rsid w:val="00A32237"/>
    <w:rsid w:val="00A34958"/>
    <w:rsid w:val="00A42569"/>
    <w:rsid w:val="00A42CAE"/>
    <w:rsid w:val="00A45C8E"/>
    <w:rsid w:val="00A461AA"/>
    <w:rsid w:val="00A502D2"/>
    <w:rsid w:val="00A50941"/>
    <w:rsid w:val="00A53F2C"/>
    <w:rsid w:val="00A57439"/>
    <w:rsid w:val="00A5757C"/>
    <w:rsid w:val="00A60393"/>
    <w:rsid w:val="00A6086D"/>
    <w:rsid w:val="00A61BCB"/>
    <w:rsid w:val="00A62224"/>
    <w:rsid w:val="00A62D99"/>
    <w:rsid w:val="00A62DC5"/>
    <w:rsid w:val="00A63241"/>
    <w:rsid w:val="00A63518"/>
    <w:rsid w:val="00A64CDA"/>
    <w:rsid w:val="00A6769D"/>
    <w:rsid w:val="00A678B6"/>
    <w:rsid w:val="00A70174"/>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B03"/>
    <w:rsid w:val="00AA0470"/>
    <w:rsid w:val="00AA1980"/>
    <w:rsid w:val="00AA4B39"/>
    <w:rsid w:val="00AA68BD"/>
    <w:rsid w:val="00AA74C7"/>
    <w:rsid w:val="00AB02D4"/>
    <w:rsid w:val="00AB0A19"/>
    <w:rsid w:val="00AB0B1B"/>
    <w:rsid w:val="00AB1D17"/>
    <w:rsid w:val="00AB4DC4"/>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1003"/>
    <w:rsid w:val="00AD175F"/>
    <w:rsid w:val="00AD1DF2"/>
    <w:rsid w:val="00AD2FE0"/>
    <w:rsid w:val="00AD32FC"/>
    <w:rsid w:val="00AD40EC"/>
    <w:rsid w:val="00AD47FB"/>
    <w:rsid w:val="00AD4AC5"/>
    <w:rsid w:val="00AD5ADC"/>
    <w:rsid w:val="00AD6640"/>
    <w:rsid w:val="00AD7BAB"/>
    <w:rsid w:val="00AE0430"/>
    <w:rsid w:val="00AE0CC5"/>
    <w:rsid w:val="00AE3060"/>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51D"/>
    <w:rsid w:val="00B04F7E"/>
    <w:rsid w:val="00B0702B"/>
    <w:rsid w:val="00B11F37"/>
    <w:rsid w:val="00B159AD"/>
    <w:rsid w:val="00B15CCB"/>
    <w:rsid w:val="00B1632F"/>
    <w:rsid w:val="00B165B9"/>
    <w:rsid w:val="00B16AF2"/>
    <w:rsid w:val="00B17FA2"/>
    <w:rsid w:val="00B23283"/>
    <w:rsid w:val="00B24427"/>
    <w:rsid w:val="00B24607"/>
    <w:rsid w:val="00B25373"/>
    <w:rsid w:val="00B2540C"/>
    <w:rsid w:val="00B2582F"/>
    <w:rsid w:val="00B25C32"/>
    <w:rsid w:val="00B2631E"/>
    <w:rsid w:val="00B26B4F"/>
    <w:rsid w:val="00B27735"/>
    <w:rsid w:val="00B316EE"/>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80171"/>
    <w:rsid w:val="00B8104C"/>
    <w:rsid w:val="00B81630"/>
    <w:rsid w:val="00B84B0C"/>
    <w:rsid w:val="00B851CD"/>
    <w:rsid w:val="00B91556"/>
    <w:rsid w:val="00B92F14"/>
    <w:rsid w:val="00B93DA3"/>
    <w:rsid w:val="00B94636"/>
    <w:rsid w:val="00B9464D"/>
    <w:rsid w:val="00B95038"/>
    <w:rsid w:val="00B9594D"/>
    <w:rsid w:val="00B961A5"/>
    <w:rsid w:val="00B961FB"/>
    <w:rsid w:val="00B96B05"/>
    <w:rsid w:val="00B97FD5"/>
    <w:rsid w:val="00BA1589"/>
    <w:rsid w:val="00BA19BD"/>
    <w:rsid w:val="00BA3E7E"/>
    <w:rsid w:val="00BA4003"/>
    <w:rsid w:val="00BA45FE"/>
    <w:rsid w:val="00BA54C3"/>
    <w:rsid w:val="00BA5C61"/>
    <w:rsid w:val="00BA644E"/>
    <w:rsid w:val="00BA6F65"/>
    <w:rsid w:val="00BA7BC1"/>
    <w:rsid w:val="00BB2B5E"/>
    <w:rsid w:val="00BB5A3E"/>
    <w:rsid w:val="00BB69DD"/>
    <w:rsid w:val="00BC13F7"/>
    <w:rsid w:val="00BC3714"/>
    <w:rsid w:val="00BC4011"/>
    <w:rsid w:val="00BC429B"/>
    <w:rsid w:val="00BC58AD"/>
    <w:rsid w:val="00BC592E"/>
    <w:rsid w:val="00BC6FAB"/>
    <w:rsid w:val="00BD0A45"/>
    <w:rsid w:val="00BD0C89"/>
    <w:rsid w:val="00BD1043"/>
    <w:rsid w:val="00BD11E1"/>
    <w:rsid w:val="00BD11EE"/>
    <w:rsid w:val="00BD137C"/>
    <w:rsid w:val="00BD35F5"/>
    <w:rsid w:val="00BD3B5F"/>
    <w:rsid w:val="00BD3C65"/>
    <w:rsid w:val="00BD537A"/>
    <w:rsid w:val="00BD5AC7"/>
    <w:rsid w:val="00BE02AF"/>
    <w:rsid w:val="00BE1A29"/>
    <w:rsid w:val="00BE1C7A"/>
    <w:rsid w:val="00BE1D58"/>
    <w:rsid w:val="00BE377B"/>
    <w:rsid w:val="00BE6430"/>
    <w:rsid w:val="00BE66A8"/>
    <w:rsid w:val="00BE6C4D"/>
    <w:rsid w:val="00BE7CD9"/>
    <w:rsid w:val="00BF029A"/>
    <w:rsid w:val="00BF030A"/>
    <w:rsid w:val="00BF1E35"/>
    <w:rsid w:val="00BF2A15"/>
    <w:rsid w:val="00BF2D3F"/>
    <w:rsid w:val="00BF388A"/>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558D"/>
    <w:rsid w:val="00C16D8E"/>
    <w:rsid w:val="00C174C2"/>
    <w:rsid w:val="00C17582"/>
    <w:rsid w:val="00C17E2A"/>
    <w:rsid w:val="00C22646"/>
    <w:rsid w:val="00C235D4"/>
    <w:rsid w:val="00C239EA"/>
    <w:rsid w:val="00C24824"/>
    <w:rsid w:val="00C26C45"/>
    <w:rsid w:val="00C274BA"/>
    <w:rsid w:val="00C30B97"/>
    <w:rsid w:val="00C314A8"/>
    <w:rsid w:val="00C31863"/>
    <w:rsid w:val="00C318EA"/>
    <w:rsid w:val="00C336D0"/>
    <w:rsid w:val="00C35359"/>
    <w:rsid w:val="00C36894"/>
    <w:rsid w:val="00C43E9A"/>
    <w:rsid w:val="00C449F3"/>
    <w:rsid w:val="00C45737"/>
    <w:rsid w:val="00C45AC4"/>
    <w:rsid w:val="00C47268"/>
    <w:rsid w:val="00C472DB"/>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E68"/>
    <w:rsid w:val="00CD2224"/>
    <w:rsid w:val="00CD289B"/>
    <w:rsid w:val="00CD3065"/>
    <w:rsid w:val="00CD30C9"/>
    <w:rsid w:val="00CD48DB"/>
    <w:rsid w:val="00CD69F9"/>
    <w:rsid w:val="00CD71E4"/>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0AC"/>
    <w:rsid w:val="00D00F2C"/>
    <w:rsid w:val="00D01D08"/>
    <w:rsid w:val="00D02E89"/>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6A45"/>
    <w:rsid w:val="00D37409"/>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0D6C"/>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5533"/>
    <w:rsid w:val="00DF5C8A"/>
    <w:rsid w:val="00DF6728"/>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7175"/>
    <w:rsid w:val="00E27676"/>
    <w:rsid w:val="00E2774C"/>
    <w:rsid w:val="00E31F2C"/>
    <w:rsid w:val="00E32F19"/>
    <w:rsid w:val="00E3343C"/>
    <w:rsid w:val="00E33CBB"/>
    <w:rsid w:val="00E33F4D"/>
    <w:rsid w:val="00E345C7"/>
    <w:rsid w:val="00E352D9"/>
    <w:rsid w:val="00E35640"/>
    <w:rsid w:val="00E359B6"/>
    <w:rsid w:val="00E36308"/>
    <w:rsid w:val="00E3732D"/>
    <w:rsid w:val="00E40C2F"/>
    <w:rsid w:val="00E41783"/>
    <w:rsid w:val="00E42D6D"/>
    <w:rsid w:val="00E44CCA"/>
    <w:rsid w:val="00E4500A"/>
    <w:rsid w:val="00E451FF"/>
    <w:rsid w:val="00E45312"/>
    <w:rsid w:val="00E474BC"/>
    <w:rsid w:val="00E5327A"/>
    <w:rsid w:val="00E53C1E"/>
    <w:rsid w:val="00E5426B"/>
    <w:rsid w:val="00E54FF3"/>
    <w:rsid w:val="00E568AA"/>
    <w:rsid w:val="00E57273"/>
    <w:rsid w:val="00E57468"/>
    <w:rsid w:val="00E61328"/>
    <w:rsid w:val="00E61DC3"/>
    <w:rsid w:val="00E61F30"/>
    <w:rsid w:val="00E623DF"/>
    <w:rsid w:val="00E651DB"/>
    <w:rsid w:val="00E65254"/>
    <w:rsid w:val="00E66021"/>
    <w:rsid w:val="00E66055"/>
    <w:rsid w:val="00E67C18"/>
    <w:rsid w:val="00E709D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6037"/>
    <w:rsid w:val="00E86265"/>
    <w:rsid w:val="00E8633C"/>
    <w:rsid w:val="00E865C0"/>
    <w:rsid w:val="00E86686"/>
    <w:rsid w:val="00E878E6"/>
    <w:rsid w:val="00E9025B"/>
    <w:rsid w:val="00E9467D"/>
    <w:rsid w:val="00E94B07"/>
    <w:rsid w:val="00E96584"/>
    <w:rsid w:val="00E9776D"/>
    <w:rsid w:val="00EA0A03"/>
    <w:rsid w:val="00EA0D65"/>
    <w:rsid w:val="00EA0E4F"/>
    <w:rsid w:val="00EA1443"/>
    <w:rsid w:val="00EA1C5E"/>
    <w:rsid w:val="00EA3603"/>
    <w:rsid w:val="00EA54E0"/>
    <w:rsid w:val="00EA6919"/>
    <w:rsid w:val="00EA70EB"/>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0CB2"/>
    <w:rsid w:val="00ED179E"/>
    <w:rsid w:val="00ED369E"/>
    <w:rsid w:val="00ED3871"/>
    <w:rsid w:val="00ED54EA"/>
    <w:rsid w:val="00ED5F40"/>
    <w:rsid w:val="00ED74C8"/>
    <w:rsid w:val="00ED7AD2"/>
    <w:rsid w:val="00EE077E"/>
    <w:rsid w:val="00EE1043"/>
    <w:rsid w:val="00EE4118"/>
    <w:rsid w:val="00EE46A4"/>
    <w:rsid w:val="00EE47D2"/>
    <w:rsid w:val="00EE59B8"/>
    <w:rsid w:val="00EE6A2C"/>
    <w:rsid w:val="00EE6BD7"/>
    <w:rsid w:val="00EE6DD1"/>
    <w:rsid w:val="00EE776F"/>
    <w:rsid w:val="00EE78C9"/>
    <w:rsid w:val="00EE7CAE"/>
    <w:rsid w:val="00EE7E7B"/>
    <w:rsid w:val="00EF02EB"/>
    <w:rsid w:val="00EF7156"/>
    <w:rsid w:val="00F0003E"/>
    <w:rsid w:val="00F0064C"/>
    <w:rsid w:val="00F026B7"/>
    <w:rsid w:val="00F02942"/>
    <w:rsid w:val="00F032BB"/>
    <w:rsid w:val="00F03640"/>
    <w:rsid w:val="00F038B9"/>
    <w:rsid w:val="00F040F9"/>
    <w:rsid w:val="00F05C08"/>
    <w:rsid w:val="00F0600A"/>
    <w:rsid w:val="00F07A7A"/>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E2"/>
    <w:rsid w:val="00F221E2"/>
    <w:rsid w:val="00F2394F"/>
    <w:rsid w:val="00F24D7D"/>
    <w:rsid w:val="00F253D2"/>
    <w:rsid w:val="00F26EC1"/>
    <w:rsid w:val="00F321F3"/>
    <w:rsid w:val="00F32B08"/>
    <w:rsid w:val="00F344C2"/>
    <w:rsid w:val="00F349D2"/>
    <w:rsid w:val="00F365F6"/>
    <w:rsid w:val="00F3696D"/>
    <w:rsid w:val="00F3768B"/>
    <w:rsid w:val="00F403A9"/>
    <w:rsid w:val="00F420C0"/>
    <w:rsid w:val="00F42AFC"/>
    <w:rsid w:val="00F430A2"/>
    <w:rsid w:val="00F4364B"/>
    <w:rsid w:val="00F43918"/>
    <w:rsid w:val="00F46B23"/>
    <w:rsid w:val="00F475AE"/>
    <w:rsid w:val="00F52FC5"/>
    <w:rsid w:val="00F53ADE"/>
    <w:rsid w:val="00F54495"/>
    <w:rsid w:val="00F5493E"/>
    <w:rsid w:val="00F55F40"/>
    <w:rsid w:val="00F6025C"/>
    <w:rsid w:val="00F60974"/>
    <w:rsid w:val="00F632FE"/>
    <w:rsid w:val="00F6471F"/>
    <w:rsid w:val="00F6504A"/>
    <w:rsid w:val="00F6681F"/>
    <w:rsid w:val="00F66DF2"/>
    <w:rsid w:val="00F66F21"/>
    <w:rsid w:val="00F70E4D"/>
    <w:rsid w:val="00F710AC"/>
    <w:rsid w:val="00F7269B"/>
    <w:rsid w:val="00F73012"/>
    <w:rsid w:val="00F73657"/>
    <w:rsid w:val="00F7379D"/>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5A5"/>
    <w:rsid w:val="00FF0E68"/>
    <w:rsid w:val="00FF4D42"/>
    <w:rsid w:val="00FF6A08"/>
    <w:rsid w:val="00FF6A3D"/>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E7F0947-21AB-4AC7-B1CF-6AAFA45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uiPriority w:val="99"/>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uiPriority w:val="99"/>
    <w:rsid w:val="006D5EAD"/>
    <w:pPr>
      <w:tabs>
        <w:tab w:val="center" w:pos="4153"/>
        <w:tab w:val="right" w:pos="8306"/>
      </w:tabs>
      <w:snapToGrid w:val="0"/>
    </w:pPr>
    <w:rPr>
      <w:sz w:val="20"/>
      <w:szCs w:val="20"/>
    </w:rPr>
  </w:style>
  <w:style w:type="character" w:customStyle="1" w:styleId="a8">
    <w:name w:val="頁尾 字元"/>
    <w:link w:val="a7"/>
    <w:uiPriority w:val="99"/>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uiPriority w:val="99"/>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7B79-874B-4F10-A1C7-66BAF393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737</Words>
  <Characters>4207</Characters>
  <Application>Microsoft Office Word</Application>
  <DocSecurity>0</DocSecurity>
  <Lines>35</Lines>
  <Paragraphs>9</Paragraphs>
  <ScaleCrop>false</ScaleCrop>
  <Company>臺大人事室一組</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user</cp:lastModifiedBy>
  <cp:revision>10</cp:revision>
  <cp:lastPrinted>2016-03-22T03:49:00Z</cp:lastPrinted>
  <dcterms:created xsi:type="dcterms:W3CDTF">2016-03-22T03:06:00Z</dcterms:created>
  <dcterms:modified xsi:type="dcterms:W3CDTF">2016-03-22T03:50:00Z</dcterms:modified>
</cp:coreProperties>
</file>