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747351"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00807A24" w:rsidRPr="001842C2">
        <w:rPr>
          <w:rFonts w:ascii="新細明體" w:eastAsia="新細明體" w:hAnsi="新細明體" w:hint="eastAsia"/>
          <w:szCs w:val="32"/>
        </w:rPr>
        <w:t xml:space="preserve"> </w:t>
      </w:r>
      <w:r w:rsidR="00882F56" w:rsidRPr="001842C2">
        <w:rPr>
          <w:rFonts w:ascii="新細明體" w:eastAsia="新細明體" w:hAnsi="新細明體" w:hint="eastAsia"/>
          <w:szCs w:val="32"/>
        </w:rPr>
        <w:t>10</w:t>
      </w:r>
      <w:r w:rsidR="00170805">
        <w:rPr>
          <w:rFonts w:ascii="新細明體" w:eastAsia="新細明體" w:hAnsi="新細明體" w:hint="eastAsia"/>
          <w:szCs w:val="32"/>
        </w:rPr>
        <w:t>2</w:t>
      </w:r>
      <w:r w:rsidR="00807A24" w:rsidRPr="001842C2">
        <w:rPr>
          <w:rFonts w:ascii="新細明體" w:eastAsia="新細明體" w:hAnsi="新細明體" w:hint="eastAsia"/>
          <w:szCs w:val="32"/>
        </w:rPr>
        <w:t xml:space="preserve"> </w:t>
      </w:r>
      <w:proofErr w:type="gramStart"/>
      <w:r w:rsidRPr="001842C2">
        <w:rPr>
          <w:rFonts w:ascii="新細明體" w:eastAsia="新細明體" w:hAnsi="新細明體" w:hint="eastAsia"/>
          <w:szCs w:val="32"/>
        </w:rPr>
        <w:t>學年度第</w:t>
      </w:r>
      <w:proofErr w:type="gramEnd"/>
      <w:r w:rsidR="00807A24" w:rsidRPr="001842C2">
        <w:rPr>
          <w:rFonts w:ascii="新細明體" w:eastAsia="新細明體" w:hAnsi="新細明體" w:hint="eastAsia"/>
          <w:szCs w:val="32"/>
        </w:rPr>
        <w:t xml:space="preserve"> </w:t>
      </w:r>
      <w:r w:rsidR="00A55D28">
        <w:rPr>
          <w:rFonts w:ascii="新細明體" w:eastAsia="新細明體" w:hAnsi="新細明體" w:hint="eastAsia"/>
          <w:color w:val="0000FF"/>
          <w:szCs w:val="32"/>
        </w:rPr>
        <w:t>5</w:t>
      </w:r>
      <w:r w:rsidR="00CE4413" w:rsidRPr="001842C2">
        <w:rPr>
          <w:rFonts w:ascii="新細明體" w:eastAsia="新細明體" w:hAnsi="新細明體" w:hint="eastAsia"/>
          <w:szCs w:val="32"/>
        </w:rPr>
        <w:t xml:space="preserve"> </w:t>
      </w:r>
      <w:r w:rsidRPr="001842C2">
        <w:rPr>
          <w:rFonts w:ascii="新細明體" w:eastAsia="新細明體" w:hAnsi="新細明體" w:hint="eastAsia"/>
          <w:szCs w:val="32"/>
        </w:rPr>
        <w:t>次會議</w:t>
      </w:r>
      <w:r w:rsidR="00BD0C89" w:rsidRPr="00202A90">
        <w:rPr>
          <w:rFonts w:ascii="新細明體" w:eastAsia="新細明體" w:hAnsi="新細明體" w:hint="eastAsia"/>
          <w:szCs w:val="32"/>
        </w:rPr>
        <w:t>紀錄</w:t>
      </w:r>
      <w:r w:rsidR="00F53EC6" w:rsidRPr="00507D52">
        <w:rPr>
          <w:rFonts w:ascii="新細明體" w:eastAsia="新細明體" w:hAnsi="新細明體" w:hint="eastAsia"/>
          <w:sz w:val="24"/>
          <w:szCs w:val="32"/>
        </w:rPr>
        <w:t>(簡要版)</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00847F51" w:rsidRPr="00FF7DBF">
        <w:rPr>
          <w:rFonts w:ascii="新細明體" w:eastAsia="新細明體" w:hAnsi="新細明體" w:hint="eastAsia"/>
          <w:b w:val="0"/>
          <w:sz w:val="24"/>
        </w:rPr>
        <w:t>中華民國10</w:t>
      </w:r>
      <w:r w:rsidR="00C1194D">
        <w:rPr>
          <w:rFonts w:ascii="新細明體" w:eastAsia="新細明體" w:hAnsi="新細明體" w:hint="eastAsia"/>
          <w:b w:val="0"/>
          <w:sz w:val="24"/>
        </w:rPr>
        <w:t>3</w:t>
      </w:r>
      <w:r w:rsidR="00847F51" w:rsidRPr="00FF7DBF">
        <w:rPr>
          <w:rFonts w:ascii="新細明體" w:eastAsia="新細明體" w:hAnsi="新細明體" w:hint="eastAsia"/>
          <w:b w:val="0"/>
          <w:sz w:val="24"/>
        </w:rPr>
        <w:t>年</w:t>
      </w:r>
      <w:r w:rsidR="00255055">
        <w:rPr>
          <w:rFonts w:ascii="新細明體" w:eastAsia="新細明體" w:hAnsi="新細明體" w:hint="eastAsia"/>
          <w:b w:val="0"/>
          <w:color w:val="0000FF"/>
          <w:sz w:val="24"/>
        </w:rPr>
        <w:t>3</w:t>
      </w:r>
      <w:r w:rsidR="00847F51" w:rsidRPr="00FF7DBF">
        <w:rPr>
          <w:rFonts w:ascii="新細明體" w:eastAsia="新細明體" w:hAnsi="新細明體" w:hint="eastAsia"/>
          <w:b w:val="0"/>
          <w:sz w:val="24"/>
        </w:rPr>
        <w:t>月</w:t>
      </w:r>
      <w:r w:rsidR="007655AA">
        <w:rPr>
          <w:rFonts w:ascii="新細明體" w:eastAsia="新細明體" w:hAnsi="新細明體" w:hint="eastAsia"/>
          <w:b w:val="0"/>
          <w:color w:val="0000FF"/>
          <w:sz w:val="24"/>
        </w:rPr>
        <w:t>1</w:t>
      </w:r>
      <w:r w:rsidR="00255055">
        <w:rPr>
          <w:rFonts w:ascii="新細明體" w:eastAsia="新細明體" w:hAnsi="新細明體" w:hint="eastAsia"/>
          <w:b w:val="0"/>
          <w:color w:val="0000FF"/>
          <w:sz w:val="24"/>
        </w:rPr>
        <w:t>4</w:t>
      </w:r>
      <w:r w:rsidR="00847F51" w:rsidRPr="00FF7DBF">
        <w:rPr>
          <w:rFonts w:ascii="新細明體" w:eastAsia="新細明體" w:hAnsi="新細明體" w:hint="eastAsia"/>
          <w:b w:val="0"/>
          <w:sz w:val="24"/>
        </w:rPr>
        <w:t>日</w:t>
      </w:r>
      <w:r w:rsidR="00847F51" w:rsidRPr="00FF7DBF">
        <w:rPr>
          <w:rFonts w:ascii="新細明體" w:eastAsia="新細明體" w:hAnsi="新細明體"/>
          <w:b w:val="0"/>
          <w:sz w:val="24"/>
        </w:rPr>
        <w:t>(</w:t>
      </w:r>
      <w:r w:rsidR="00847F51" w:rsidRPr="00FF7DBF">
        <w:rPr>
          <w:rFonts w:ascii="新細明體" w:eastAsia="新細明體" w:hAnsi="新細明體" w:hint="eastAsia"/>
          <w:b w:val="0"/>
          <w:sz w:val="24"/>
        </w:rPr>
        <w:t>星期</w:t>
      </w:r>
      <w:r w:rsidR="000A2FBD">
        <w:rPr>
          <w:rFonts w:ascii="新細明體" w:eastAsia="新細明體" w:hAnsi="新細明體" w:hint="eastAsia"/>
          <w:b w:val="0"/>
          <w:color w:val="0000FF"/>
          <w:sz w:val="24"/>
        </w:rPr>
        <w:t>五</w:t>
      </w:r>
      <w:r w:rsidR="00847F51" w:rsidRPr="00FF7DBF">
        <w:rPr>
          <w:rFonts w:ascii="新細明體" w:eastAsia="新細明體" w:hAnsi="新細明體" w:hint="eastAsia"/>
          <w:b w:val="0"/>
          <w:sz w:val="24"/>
        </w:rPr>
        <w:t>)</w:t>
      </w:r>
      <w:r w:rsidR="000A2FBD">
        <w:rPr>
          <w:rFonts w:ascii="新細明體" w:eastAsia="新細明體" w:hAnsi="新細明體" w:hint="eastAsia"/>
          <w:b w:val="0"/>
          <w:sz w:val="24"/>
        </w:rPr>
        <w:t>下</w:t>
      </w:r>
      <w:r w:rsidR="00847F51" w:rsidRPr="00FF7DBF">
        <w:rPr>
          <w:rFonts w:ascii="新細明體" w:eastAsia="新細明體" w:hAnsi="新細明體" w:hint="eastAsia"/>
          <w:b w:val="0"/>
          <w:sz w:val="24"/>
        </w:rPr>
        <w:t>午</w:t>
      </w:r>
      <w:r w:rsidR="000A2FBD" w:rsidRPr="000A2FBD">
        <w:rPr>
          <w:rFonts w:ascii="新細明體" w:eastAsia="新細明體" w:hAnsi="新細明體" w:hint="eastAsia"/>
          <w:b w:val="0"/>
          <w:color w:val="0000FF"/>
          <w:sz w:val="24"/>
        </w:rPr>
        <w:t>2</w:t>
      </w:r>
      <w:r w:rsidR="00847F51" w:rsidRPr="00FF7DBF">
        <w:rPr>
          <w:rFonts w:ascii="新細明體" w:eastAsia="新細明體" w:hAnsi="新細明體" w:hint="eastAsia"/>
          <w:b w:val="0"/>
          <w:sz w:val="24"/>
        </w:rPr>
        <w:t>時</w:t>
      </w:r>
      <w:r w:rsidR="00255055">
        <w:rPr>
          <w:rFonts w:ascii="新細明體" w:eastAsia="新細明體" w:hAnsi="新細明體" w:hint="eastAsia"/>
          <w:b w:val="0"/>
          <w:color w:val="0000FF"/>
          <w:sz w:val="24"/>
        </w:rPr>
        <w:t>10</w:t>
      </w:r>
      <w:r w:rsidR="00847F51">
        <w:rPr>
          <w:rFonts w:ascii="新細明體" w:eastAsia="新細明體" w:hAnsi="新細明體" w:hint="eastAsia"/>
          <w:b w:val="0"/>
          <w:sz w:val="24"/>
        </w:rPr>
        <w:t>分</w:t>
      </w:r>
      <w:r w:rsidR="00847F51" w:rsidRPr="00FF7DBF">
        <w:rPr>
          <w:rFonts w:ascii="新細明體" w:eastAsia="新細明體" w:hAnsi="新細明體" w:hint="eastAsia"/>
          <w:b w:val="0"/>
          <w:sz w:val="24"/>
        </w:rPr>
        <w:t>開始</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校總區第</w:t>
      </w:r>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2</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行政大樓第</w:t>
      </w:r>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4</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BD0C89" w:rsidRPr="001842C2"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00F53EC6" w:rsidRPr="001842C2">
        <w:rPr>
          <w:rFonts w:ascii="新細明體" w:eastAsia="新細明體" w:hAnsi="新細明體" w:hint="eastAsia"/>
          <w:b w:val="0"/>
          <w:sz w:val="24"/>
        </w:rPr>
        <w:t xml:space="preserve">委員總數 35 人，應出席 35 人，出席 </w:t>
      </w:r>
      <w:r w:rsidR="00F53EC6">
        <w:rPr>
          <w:rFonts w:ascii="新細明體" w:eastAsia="新細明體" w:hAnsi="新細明體" w:hint="eastAsia"/>
          <w:b w:val="0"/>
          <w:color w:val="0000FF"/>
          <w:sz w:val="24"/>
        </w:rPr>
        <w:t>31</w:t>
      </w:r>
      <w:r w:rsidR="00F53EC6" w:rsidRPr="001842C2">
        <w:rPr>
          <w:rFonts w:ascii="新細明體" w:eastAsia="新細明體" w:hAnsi="新細明體" w:hint="eastAsia"/>
          <w:b w:val="0"/>
          <w:sz w:val="24"/>
        </w:rPr>
        <w:t xml:space="preserve"> 人，請假 </w:t>
      </w:r>
      <w:r w:rsidR="00F53EC6">
        <w:rPr>
          <w:rFonts w:ascii="新細明體" w:eastAsia="新細明體" w:hAnsi="新細明體" w:hint="eastAsia"/>
          <w:b w:val="0"/>
          <w:color w:val="0000FF"/>
          <w:sz w:val="24"/>
        </w:rPr>
        <w:t>4</w:t>
      </w:r>
      <w:r w:rsidR="00F53EC6" w:rsidRPr="001842C2">
        <w:rPr>
          <w:rFonts w:ascii="新細明體" w:eastAsia="新細明體" w:hAnsi="新細明體" w:hint="eastAsia"/>
          <w:b w:val="0"/>
          <w:sz w:val="24"/>
        </w:rPr>
        <w:t xml:space="preserve"> 人</w:t>
      </w:r>
      <w:r w:rsidRPr="001842C2">
        <w:rPr>
          <w:rFonts w:ascii="新細明體" w:eastAsia="新細明體" w:hAnsi="新細明體" w:hint="eastAsia"/>
          <w:b w:val="0"/>
          <w:sz w:val="24"/>
        </w:rPr>
        <w:t>。</w:t>
      </w:r>
    </w:p>
    <w:p w:rsidR="00F53EC6" w:rsidRPr="00CB7E02" w:rsidRDefault="00F53EC6" w:rsidP="00F53EC6">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Pr>
          <w:rFonts w:ascii="細明體" w:eastAsia="細明體" w:hint="eastAsia"/>
          <w:b w:val="0"/>
          <w:sz w:val="24"/>
        </w:rPr>
        <w:t>(略)</w:t>
      </w:r>
    </w:p>
    <w:p w:rsidR="00F53EC6" w:rsidRPr="00CE223C" w:rsidRDefault="00F53EC6" w:rsidP="00F53EC6">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1952F2">
        <w:rPr>
          <w:rFonts w:ascii="細明體" w:eastAsia="細明體" w:hAnsi="細明體" w:hint="eastAsia"/>
          <w:sz w:val="26"/>
          <w:szCs w:val="26"/>
        </w:rPr>
        <w:t>請 假：</w:t>
      </w:r>
      <w:r>
        <w:rPr>
          <w:rFonts w:ascii="細明體" w:eastAsia="細明體" w:hint="eastAsia"/>
          <w:b w:val="0"/>
          <w:sz w:val="24"/>
        </w:rPr>
        <w:t>(略)</w:t>
      </w:r>
    </w:p>
    <w:p w:rsidR="00F53EC6" w:rsidRPr="001952F2" w:rsidRDefault="00F53EC6" w:rsidP="00F53EC6">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int="eastAsia"/>
          <w:sz w:val="26"/>
          <w:szCs w:val="26"/>
        </w:rPr>
        <w:t>列 席：</w:t>
      </w:r>
      <w:r>
        <w:rPr>
          <w:rFonts w:ascii="細明體" w:eastAsia="細明體" w:hint="eastAsia"/>
          <w:b w:val="0"/>
          <w:sz w:val="24"/>
        </w:rPr>
        <w:t>(略)</w:t>
      </w:r>
    </w:p>
    <w:p w:rsidR="00BD0C89" w:rsidRPr="00D7289D"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417C6E">
        <w:rPr>
          <w:rFonts w:ascii="新細明體" w:eastAsia="新細明體" w:hAnsi="新細明體" w:hint="eastAsia"/>
          <w:b w:val="0"/>
          <w:sz w:val="24"/>
        </w:rPr>
        <w:t>陳良基</w:t>
      </w:r>
      <w:r w:rsidRPr="00D7289D">
        <w:rPr>
          <w:rFonts w:ascii="新細明體" w:eastAsia="新細明體" w:hAnsi="新細明體" w:hint="eastAsia"/>
          <w:b w:val="0"/>
          <w:sz w:val="24"/>
        </w:rPr>
        <w:t>副校長</w:t>
      </w:r>
      <w:r w:rsidR="008F02B6" w:rsidRPr="00D7289D">
        <w:rPr>
          <w:rFonts w:ascii="新細明體" w:eastAsia="新細明體" w:hAnsi="新細明體" w:hint="eastAsia"/>
          <w:b w:val="0"/>
          <w:sz w:val="24"/>
        </w:rPr>
        <w:t xml:space="preserve">       </w:t>
      </w:r>
      <w:r w:rsidRPr="00D7289D">
        <w:rPr>
          <w:rFonts w:ascii="新細明體" w:eastAsia="新細明體" w:hAnsi="新細明體" w:hint="eastAsia"/>
          <w:b w:val="0"/>
          <w:sz w:val="24"/>
        </w:rPr>
        <w:t xml:space="preserve">                                               記錄：</w:t>
      </w:r>
      <w:r w:rsidR="000B6B45" w:rsidRPr="00D7289D">
        <w:rPr>
          <w:rFonts w:ascii="新細明體" w:eastAsia="新細明體" w:hAnsi="新細明體" w:hint="eastAsia"/>
          <w:b w:val="0"/>
          <w:sz w:val="24"/>
        </w:rPr>
        <w:t>賴耀明</w:t>
      </w:r>
    </w:p>
    <w:p w:rsidR="00A15C15" w:rsidRPr="00FB28DC" w:rsidRDefault="00A15C15" w:rsidP="00A15C1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Pr>
          <w:rFonts w:ascii="新細明體" w:eastAsia="新細明體" w:hAnsi="新細明體" w:hint="eastAsia"/>
          <w:sz w:val="26"/>
          <w:szCs w:val="26"/>
        </w:rPr>
        <w:t>壹、報告</w:t>
      </w:r>
      <w:r w:rsidRPr="00FB28DC">
        <w:rPr>
          <w:rFonts w:ascii="新細明體" w:eastAsia="新細明體" w:hAnsi="新細明體" w:hint="eastAsia"/>
          <w:sz w:val="26"/>
          <w:szCs w:val="26"/>
        </w:rPr>
        <w:t>事項</w:t>
      </w:r>
      <w:proofErr w:type="gramStart"/>
      <w:r w:rsidRPr="00FB28DC">
        <w:rPr>
          <w:rFonts w:ascii="新細明體" w:eastAsia="新細明體" w:hAnsi="新細明體" w:hint="eastAsia"/>
          <w:sz w:val="26"/>
          <w:szCs w:val="26"/>
        </w:rPr>
        <w:t>︰</w:t>
      </w:r>
      <w:proofErr w:type="gramEnd"/>
    </w:p>
    <w:p w:rsidR="008C1A5D" w:rsidRPr="005736C2" w:rsidRDefault="008C1A5D" w:rsidP="008C1A5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5736C2">
        <w:rPr>
          <w:rFonts w:ascii="新細明體" w:eastAsia="新細明體" w:hAnsi="新細明體"/>
          <w:b w:val="0"/>
          <w:bCs w:val="0"/>
          <w:noProof/>
          <w:sz w:val="24"/>
        </w:rPr>
        <w:t>一、</w:t>
      </w:r>
      <w:r w:rsidRPr="005736C2">
        <w:rPr>
          <w:rFonts w:ascii="新細明體" w:eastAsia="新細明體" w:hAnsi="新細明體"/>
          <w:b w:val="0"/>
          <w:sz w:val="24"/>
        </w:rPr>
        <w:t>本校聘下列先生為兼任教師：</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8025CE" w:rsidTr="00AA2401">
        <w:tc>
          <w:tcPr>
            <w:tcW w:w="540" w:type="dxa"/>
            <w:vAlign w:val="center"/>
          </w:tcPr>
          <w:p w:rsidR="008025CE" w:rsidRDefault="008025CE" w:rsidP="00AA2401">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8025CE" w:rsidRDefault="008025CE" w:rsidP="00AA2401">
            <w:pPr>
              <w:ind w:leftChars="-15" w:left="-48" w:rightChars="-15" w:right="-48"/>
              <w:jc w:val="center"/>
              <w:rPr>
                <w:b w:val="0"/>
                <w:sz w:val="20"/>
                <w:szCs w:val="20"/>
              </w:rPr>
            </w:pPr>
            <w:proofErr w:type="gramStart"/>
            <w:r>
              <w:rPr>
                <w:rFonts w:hint="eastAsia"/>
                <w:b w:val="0"/>
                <w:sz w:val="20"/>
                <w:szCs w:val="20"/>
              </w:rPr>
              <w:t>聘別</w:t>
            </w:r>
            <w:proofErr w:type="gramEnd"/>
          </w:p>
        </w:tc>
        <w:tc>
          <w:tcPr>
            <w:tcW w:w="2376" w:type="dxa"/>
            <w:tcBorders>
              <w:left w:val="nil"/>
            </w:tcBorders>
          </w:tcPr>
          <w:p w:rsidR="008025CE" w:rsidRDefault="008025CE" w:rsidP="00AA2401">
            <w:pPr>
              <w:rPr>
                <w:b w:val="0"/>
                <w:sz w:val="20"/>
                <w:szCs w:val="20"/>
              </w:rPr>
            </w:pPr>
            <w:r>
              <w:rPr>
                <w:rFonts w:hint="eastAsia"/>
                <w:b w:val="0"/>
                <w:sz w:val="20"/>
                <w:szCs w:val="20"/>
              </w:rPr>
              <w:t>學院系</w:t>
            </w:r>
            <w:proofErr w:type="gramStart"/>
            <w:r>
              <w:rPr>
                <w:rFonts w:hint="eastAsia"/>
                <w:b w:val="0"/>
                <w:sz w:val="20"/>
                <w:szCs w:val="20"/>
              </w:rPr>
              <w:t>科所別</w:t>
            </w:r>
            <w:proofErr w:type="gramEnd"/>
          </w:p>
        </w:tc>
        <w:tc>
          <w:tcPr>
            <w:tcW w:w="1080" w:type="dxa"/>
          </w:tcPr>
          <w:p w:rsidR="008025CE" w:rsidRDefault="008025CE" w:rsidP="00AA2401">
            <w:pPr>
              <w:rPr>
                <w:b w:val="0"/>
                <w:sz w:val="24"/>
              </w:rPr>
            </w:pPr>
            <w:r>
              <w:rPr>
                <w:rFonts w:hint="eastAsia"/>
                <w:b w:val="0"/>
                <w:sz w:val="24"/>
              </w:rPr>
              <w:t>姓   名</w:t>
            </w:r>
          </w:p>
        </w:tc>
        <w:tc>
          <w:tcPr>
            <w:tcW w:w="1260" w:type="dxa"/>
          </w:tcPr>
          <w:p w:rsidR="008025CE" w:rsidRDefault="008025CE" w:rsidP="00AA2401">
            <w:pPr>
              <w:rPr>
                <w:b w:val="0"/>
                <w:sz w:val="20"/>
                <w:szCs w:val="20"/>
              </w:rPr>
            </w:pPr>
            <w:r>
              <w:rPr>
                <w:rFonts w:hint="eastAsia"/>
                <w:b w:val="0"/>
                <w:sz w:val="20"/>
                <w:szCs w:val="20"/>
              </w:rPr>
              <w:t>聘任職別</w:t>
            </w:r>
          </w:p>
        </w:tc>
        <w:tc>
          <w:tcPr>
            <w:tcW w:w="2160" w:type="dxa"/>
            <w:shd w:val="clear" w:color="auto" w:fill="auto"/>
          </w:tcPr>
          <w:p w:rsidR="008025CE" w:rsidRDefault="008025CE" w:rsidP="00AA2401">
            <w:pPr>
              <w:rPr>
                <w:b w:val="0"/>
                <w:sz w:val="20"/>
                <w:szCs w:val="20"/>
              </w:rPr>
            </w:pPr>
            <w:r>
              <w:rPr>
                <w:rFonts w:hint="eastAsia"/>
                <w:b w:val="0"/>
                <w:sz w:val="20"/>
                <w:szCs w:val="20"/>
              </w:rPr>
              <w:t>聘期</w:t>
            </w:r>
            <w:proofErr w:type="gramStart"/>
            <w:r>
              <w:rPr>
                <w:rFonts w:hint="eastAsia"/>
                <w:b w:val="0"/>
                <w:sz w:val="20"/>
                <w:szCs w:val="20"/>
              </w:rPr>
              <w:t>起迄</w:t>
            </w:r>
            <w:proofErr w:type="gramEnd"/>
          </w:p>
        </w:tc>
        <w:tc>
          <w:tcPr>
            <w:tcW w:w="2080" w:type="dxa"/>
            <w:shd w:val="clear" w:color="auto" w:fill="auto"/>
          </w:tcPr>
          <w:p w:rsidR="008025CE" w:rsidRDefault="008025CE" w:rsidP="00AA2401">
            <w:pPr>
              <w:rPr>
                <w:b w:val="0"/>
                <w:sz w:val="20"/>
                <w:szCs w:val="20"/>
              </w:rPr>
            </w:pPr>
            <w:r>
              <w:rPr>
                <w:rFonts w:hint="eastAsia"/>
                <w:b w:val="0"/>
                <w:sz w:val="20"/>
                <w:szCs w:val="20"/>
              </w:rPr>
              <w:t xml:space="preserve">備  </w:t>
            </w:r>
            <w:proofErr w:type="gramStart"/>
            <w:r>
              <w:rPr>
                <w:rFonts w:hint="eastAsia"/>
                <w:b w:val="0"/>
                <w:sz w:val="20"/>
                <w:szCs w:val="20"/>
              </w:rPr>
              <w:t>註</w:t>
            </w:r>
            <w:proofErr w:type="gramEnd"/>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文學院日本語文學系</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蘇顯揚</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兼任教授</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0"/>
                <w:szCs w:val="20"/>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理學院地質科學系</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林淑芬</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兼任助理教授</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社會科學院社會工作學系</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余漢儀</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兼任教授</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醫學院醫學系眼科</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蔡紫筠</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兼任講師</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醫學院醫學系耳鼻喉科</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許權振</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兼任教授</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6</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醫學院醫學系外科</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湯月碧</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兼任教授</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7</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續聘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生物資源暨農學院生物產業機電工程學系</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張森富</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兼任教授</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8</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生物資源暨農學院食品科技研究所</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許庭禎</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兼任副教授級專業技術人員</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9</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生物資源暨農學院農業經濟學系</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孫立群</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兼任副教授</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10</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生物資源暨農學院農業經濟學系</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傅祖壇</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兼任教授</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11</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管理學院會計學系</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于紀隆</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兼任教授級專業技術人員</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12</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生命科學院生化科學研究所</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何文雄</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兼任講師</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13</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生命科學院生態學與演化生物學研究所</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陳淑華</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兼任教授</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14</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共同教育中心共同教育組</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王韋中</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兼任助理教授級專業技術人員</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bl>
    <w:p w:rsidR="008C1A5D" w:rsidRPr="005736C2" w:rsidRDefault="008C1A5D" w:rsidP="008C1A5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5736C2">
        <w:rPr>
          <w:rFonts w:ascii="新細明體" w:eastAsia="新細明體" w:hAnsi="新細明體" w:hint="eastAsia"/>
          <w:b w:val="0"/>
          <w:sz w:val="24"/>
        </w:rPr>
        <w:t>二</w:t>
      </w:r>
      <w:r w:rsidRPr="005736C2">
        <w:rPr>
          <w:rFonts w:ascii="新細明體" w:eastAsia="新細明體" w:hAnsi="新細明體"/>
          <w:b w:val="0"/>
          <w:sz w:val="24"/>
        </w:rPr>
        <w:t>、本校聘下列先生為特聘研究講座或講座教授：</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8025CE" w:rsidTr="00AA2401">
        <w:tc>
          <w:tcPr>
            <w:tcW w:w="540" w:type="dxa"/>
            <w:vAlign w:val="center"/>
          </w:tcPr>
          <w:p w:rsidR="008025CE" w:rsidRDefault="008025CE" w:rsidP="00AA2401">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8025CE" w:rsidRDefault="008025CE" w:rsidP="00AA2401">
            <w:pPr>
              <w:ind w:leftChars="-15" w:left="-48" w:rightChars="-15" w:right="-48"/>
              <w:jc w:val="center"/>
              <w:rPr>
                <w:b w:val="0"/>
                <w:sz w:val="20"/>
                <w:szCs w:val="20"/>
              </w:rPr>
            </w:pPr>
            <w:proofErr w:type="gramStart"/>
            <w:r>
              <w:rPr>
                <w:rFonts w:hint="eastAsia"/>
                <w:b w:val="0"/>
                <w:sz w:val="20"/>
                <w:szCs w:val="20"/>
              </w:rPr>
              <w:t>聘別</w:t>
            </w:r>
            <w:proofErr w:type="gramEnd"/>
          </w:p>
        </w:tc>
        <w:tc>
          <w:tcPr>
            <w:tcW w:w="2376" w:type="dxa"/>
            <w:tcBorders>
              <w:left w:val="nil"/>
            </w:tcBorders>
          </w:tcPr>
          <w:p w:rsidR="008025CE" w:rsidRDefault="008025CE" w:rsidP="00AA2401">
            <w:pPr>
              <w:rPr>
                <w:b w:val="0"/>
                <w:sz w:val="20"/>
                <w:szCs w:val="20"/>
              </w:rPr>
            </w:pPr>
            <w:r>
              <w:rPr>
                <w:rFonts w:hint="eastAsia"/>
                <w:b w:val="0"/>
                <w:sz w:val="20"/>
                <w:szCs w:val="20"/>
              </w:rPr>
              <w:t>學院系</w:t>
            </w:r>
            <w:proofErr w:type="gramStart"/>
            <w:r>
              <w:rPr>
                <w:rFonts w:hint="eastAsia"/>
                <w:b w:val="0"/>
                <w:sz w:val="20"/>
                <w:szCs w:val="20"/>
              </w:rPr>
              <w:t>科所別</w:t>
            </w:r>
            <w:proofErr w:type="gramEnd"/>
          </w:p>
        </w:tc>
        <w:tc>
          <w:tcPr>
            <w:tcW w:w="1080" w:type="dxa"/>
          </w:tcPr>
          <w:p w:rsidR="008025CE" w:rsidRDefault="008025CE" w:rsidP="00AA2401">
            <w:pPr>
              <w:rPr>
                <w:b w:val="0"/>
                <w:sz w:val="24"/>
              </w:rPr>
            </w:pPr>
            <w:r>
              <w:rPr>
                <w:rFonts w:hint="eastAsia"/>
                <w:b w:val="0"/>
                <w:sz w:val="24"/>
              </w:rPr>
              <w:t>姓   名</w:t>
            </w:r>
          </w:p>
        </w:tc>
        <w:tc>
          <w:tcPr>
            <w:tcW w:w="1260" w:type="dxa"/>
          </w:tcPr>
          <w:p w:rsidR="008025CE" w:rsidRDefault="008025CE" w:rsidP="00AA2401">
            <w:pPr>
              <w:rPr>
                <w:b w:val="0"/>
                <w:sz w:val="20"/>
                <w:szCs w:val="20"/>
              </w:rPr>
            </w:pPr>
            <w:r>
              <w:rPr>
                <w:rFonts w:hint="eastAsia"/>
                <w:b w:val="0"/>
                <w:sz w:val="20"/>
                <w:szCs w:val="20"/>
              </w:rPr>
              <w:t>聘任職別</w:t>
            </w:r>
          </w:p>
        </w:tc>
        <w:tc>
          <w:tcPr>
            <w:tcW w:w="2160" w:type="dxa"/>
            <w:shd w:val="clear" w:color="auto" w:fill="auto"/>
          </w:tcPr>
          <w:p w:rsidR="008025CE" w:rsidRDefault="008025CE" w:rsidP="00AA2401">
            <w:pPr>
              <w:rPr>
                <w:b w:val="0"/>
                <w:sz w:val="20"/>
                <w:szCs w:val="20"/>
              </w:rPr>
            </w:pPr>
            <w:r>
              <w:rPr>
                <w:rFonts w:hint="eastAsia"/>
                <w:b w:val="0"/>
                <w:sz w:val="20"/>
                <w:szCs w:val="20"/>
              </w:rPr>
              <w:t>聘期</w:t>
            </w:r>
            <w:proofErr w:type="gramStart"/>
            <w:r>
              <w:rPr>
                <w:rFonts w:hint="eastAsia"/>
                <w:b w:val="0"/>
                <w:sz w:val="20"/>
                <w:szCs w:val="20"/>
              </w:rPr>
              <w:t>起迄</w:t>
            </w:r>
            <w:proofErr w:type="gramEnd"/>
          </w:p>
        </w:tc>
        <w:tc>
          <w:tcPr>
            <w:tcW w:w="2080" w:type="dxa"/>
            <w:shd w:val="clear" w:color="auto" w:fill="auto"/>
          </w:tcPr>
          <w:p w:rsidR="008025CE" w:rsidRDefault="008025CE" w:rsidP="00AA2401">
            <w:pPr>
              <w:rPr>
                <w:b w:val="0"/>
                <w:sz w:val="20"/>
                <w:szCs w:val="20"/>
              </w:rPr>
            </w:pPr>
            <w:r>
              <w:rPr>
                <w:rFonts w:hint="eastAsia"/>
                <w:b w:val="0"/>
                <w:sz w:val="20"/>
                <w:szCs w:val="20"/>
              </w:rPr>
              <w:t xml:space="preserve">備  </w:t>
            </w:r>
            <w:proofErr w:type="gramStart"/>
            <w:r>
              <w:rPr>
                <w:rFonts w:hint="eastAsia"/>
                <w:b w:val="0"/>
                <w:sz w:val="20"/>
                <w:szCs w:val="20"/>
              </w:rPr>
              <w:t>註</w:t>
            </w:r>
            <w:proofErr w:type="gramEnd"/>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醫學院醫學系皮膚科</w:t>
            </w:r>
            <w:r w:rsidRPr="00117F47">
              <w:rPr>
                <w:rFonts w:ascii="細明體" w:hAnsi="細明體" w:hint="eastAsia"/>
                <w:b w:val="0"/>
                <w:bCs w:val="0"/>
                <w:noProof/>
                <w:sz w:val="20"/>
                <w:szCs w:val="20"/>
              </w:rPr>
              <w:t>(</w:t>
            </w:r>
            <w:r w:rsidRPr="00117F47">
              <w:rPr>
                <w:rFonts w:ascii="細明體" w:hAnsi="細明體" w:hint="eastAsia"/>
                <w:b w:val="0"/>
                <w:bCs w:val="0"/>
                <w:noProof/>
                <w:sz w:val="20"/>
                <w:szCs w:val="20"/>
              </w:rPr>
              <w:t>與臨床醫學研究所合聘</w:t>
            </w:r>
            <w:r w:rsidRPr="00117F47">
              <w:rPr>
                <w:rFonts w:ascii="細明體" w:hAnsi="細明體" w:hint="eastAsia"/>
                <w:b w:val="0"/>
                <w:bCs w:val="0"/>
                <w:noProof/>
                <w:sz w:val="20"/>
                <w:szCs w:val="20"/>
              </w:rPr>
              <w:t>)</w:t>
            </w:r>
          </w:p>
        </w:tc>
        <w:tc>
          <w:tcPr>
            <w:tcW w:w="1080" w:type="dxa"/>
            <w:vAlign w:val="center"/>
          </w:tcPr>
          <w:p w:rsidR="008025CE" w:rsidRDefault="008025CE" w:rsidP="008025C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張元豪</w:t>
            </w:r>
          </w:p>
        </w:tc>
        <w:tc>
          <w:tcPr>
            <w:tcW w:w="1260" w:type="dxa"/>
            <w:vAlign w:val="center"/>
          </w:tcPr>
          <w:p w:rsidR="008025CE" w:rsidRDefault="008025CE" w:rsidP="008025C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特聘講座教授</w:t>
            </w:r>
          </w:p>
        </w:tc>
        <w:tc>
          <w:tcPr>
            <w:tcW w:w="2160" w:type="dxa"/>
            <w:shd w:val="clear" w:color="auto" w:fill="auto"/>
            <w:vAlign w:val="center"/>
          </w:tcPr>
          <w:p w:rsidR="008025CE" w:rsidRDefault="008025CE" w:rsidP="008025C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1050731</w:t>
            </w:r>
          </w:p>
        </w:tc>
        <w:tc>
          <w:tcPr>
            <w:tcW w:w="2080" w:type="dxa"/>
            <w:shd w:val="clear" w:color="auto" w:fill="auto"/>
            <w:vAlign w:val="center"/>
          </w:tcPr>
          <w:p w:rsidR="008025CE" w:rsidRDefault="008025CE" w:rsidP="008025CE">
            <w:pPr>
              <w:spacing w:beforeLines="25" w:before="90" w:afterLines="25" w:after="90" w:line="200" w:lineRule="exact"/>
              <w:ind w:leftChars="-15" w:left="-48"/>
              <w:jc w:val="both"/>
              <w:rPr>
                <w:b w:val="0"/>
                <w:sz w:val="24"/>
              </w:rPr>
            </w:pPr>
          </w:p>
        </w:tc>
      </w:tr>
      <w:tr w:rsidR="008025CE" w:rsidTr="00AA2401">
        <w:tc>
          <w:tcPr>
            <w:tcW w:w="540" w:type="dxa"/>
            <w:vAlign w:val="center"/>
          </w:tcPr>
          <w:p w:rsidR="008025CE" w:rsidRDefault="008025CE" w:rsidP="008025C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8025CE" w:rsidRDefault="008025CE" w:rsidP="00AA2401">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續聘</w:t>
            </w:r>
          </w:p>
        </w:tc>
        <w:tc>
          <w:tcPr>
            <w:tcW w:w="2376" w:type="dxa"/>
            <w:tcBorders>
              <w:left w:val="nil"/>
            </w:tcBorders>
            <w:vAlign w:val="center"/>
          </w:tcPr>
          <w:p w:rsidR="008025CE" w:rsidRDefault="008025CE" w:rsidP="00AA2401">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理學院化學系</w:t>
            </w:r>
          </w:p>
        </w:tc>
        <w:tc>
          <w:tcPr>
            <w:tcW w:w="1080" w:type="dxa"/>
            <w:vAlign w:val="center"/>
          </w:tcPr>
          <w:p w:rsidR="008025CE" w:rsidRDefault="008025CE" w:rsidP="00AA2401">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張啟光</w:t>
            </w:r>
          </w:p>
        </w:tc>
        <w:tc>
          <w:tcPr>
            <w:tcW w:w="1260" w:type="dxa"/>
            <w:vAlign w:val="center"/>
          </w:tcPr>
          <w:p w:rsidR="008025CE" w:rsidRDefault="008025CE" w:rsidP="00AA2401">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特聘講座教授</w:t>
            </w:r>
          </w:p>
        </w:tc>
        <w:tc>
          <w:tcPr>
            <w:tcW w:w="2160" w:type="dxa"/>
            <w:shd w:val="clear" w:color="auto" w:fill="auto"/>
            <w:vAlign w:val="center"/>
          </w:tcPr>
          <w:p w:rsidR="008025CE" w:rsidRDefault="008025CE" w:rsidP="00AA2401">
            <w:pPr>
              <w:spacing w:beforeLines="25" w:before="90" w:afterLines="25" w:after="90" w:line="200" w:lineRule="exact"/>
              <w:jc w:val="both"/>
              <w:rPr>
                <w:b w:val="0"/>
                <w:sz w:val="24"/>
              </w:rPr>
            </w:pPr>
            <w:r w:rsidRPr="00117F47">
              <w:rPr>
                <w:rFonts w:ascii="細明體" w:hAnsi="細明體"/>
                <w:b w:val="0"/>
                <w:bCs w:val="0"/>
                <w:noProof/>
                <w:sz w:val="20"/>
                <w:szCs w:val="20"/>
              </w:rPr>
              <w:t>1030801</w:t>
            </w:r>
            <w:r>
              <w:rPr>
                <w:rFonts w:ascii="細明體" w:hAnsi="細明體" w:hint="eastAsia"/>
                <w:b w:val="0"/>
                <w:bCs w:val="0"/>
                <w:sz w:val="20"/>
                <w:szCs w:val="20"/>
              </w:rPr>
              <w:t>-</w:t>
            </w:r>
            <w:r w:rsidRPr="00117F47">
              <w:rPr>
                <w:rFonts w:ascii="細明體" w:hAnsi="細明體"/>
                <w:b w:val="0"/>
                <w:bCs w:val="0"/>
                <w:noProof/>
                <w:sz w:val="20"/>
                <w:szCs w:val="20"/>
              </w:rPr>
              <w:t>1060731</w:t>
            </w:r>
          </w:p>
        </w:tc>
        <w:tc>
          <w:tcPr>
            <w:tcW w:w="2080" w:type="dxa"/>
            <w:shd w:val="clear" w:color="auto" w:fill="auto"/>
            <w:vAlign w:val="center"/>
          </w:tcPr>
          <w:p w:rsidR="008025CE" w:rsidRDefault="008025CE" w:rsidP="00AA2401">
            <w:pPr>
              <w:spacing w:beforeLines="25" w:before="90" w:afterLines="25" w:after="90" w:line="200" w:lineRule="exact"/>
              <w:ind w:leftChars="-15" w:left="-48"/>
              <w:jc w:val="both"/>
              <w:rPr>
                <w:b w:val="0"/>
                <w:sz w:val="24"/>
              </w:rPr>
            </w:pPr>
          </w:p>
        </w:tc>
      </w:tr>
    </w:tbl>
    <w:p w:rsidR="008C1A5D" w:rsidRPr="005736C2" w:rsidRDefault="008C1A5D" w:rsidP="008C1A5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5736C2">
        <w:rPr>
          <w:rFonts w:ascii="新細明體" w:eastAsia="新細明體" w:hAnsi="新細明體" w:hint="eastAsia"/>
          <w:b w:val="0"/>
          <w:sz w:val="24"/>
        </w:rPr>
        <w:t>三</w:t>
      </w:r>
      <w:r w:rsidRPr="005736C2">
        <w:rPr>
          <w:rFonts w:ascii="新細明體" w:eastAsia="新細明體" w:hAnsi="新細明體"/>
          <w:b w:val="0"/>
          <w:sz w:val="24"/>
        </w:rPr>
        <w:t>、本校聘下列先生為</w:t>
      </w:r>
      <w:r w:rsidRPr="005736C2">
        <w:rPr>
          <w:rFonts w:ascii="Times New Roman" w:eastAsia="新細明體" w:hAnsi="新細明體" w:hint="eastAsia"/>
          <w:b w:val="0"/>
          <w:sz w:val="24"/>
        </w:rPr>
        <w:t>合聘教師</w:t>
      </w:r>
      <w:r w:rsidRPr="005736C2">
        <w:rPr>
          <w:rFonts w:ascii="新細明體" w:eastAsia="新細明體" w:hAnsi="新細明體"/>
          <w:b w:val="0"/>
          <w:sz w:val="24"/>
        </w:rPr>
        <w:t>：</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8F5B4E" w:rsidTr="00AA2401">
        <w:tc>
          <w:tcPr>
            <w:tcW w:w="540" w:type="dxa"/>
            <w:vAlign w:val="center"/>
          </w:tcPr>
          <w:p w:rsidR="008F5B4E" w:rsidRDefault="008F5B4E" w:rsidP="00AA2401">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8F5B4E" w:rsidRDefault="008F5B4E" w:rsidP="00AA2401">
            <w:pPr>
              <w:ind w:leftChars="-15" w:left="-48" w:rightChars="-15" w:right="-48"/>
              <w:jc w:val="center"/>
              <w:rPr>
                <w:b w:val="0"/>
                <w:sz w:val="20"/>
                <w:szCs w:val="20"/>
              </w:rPr>
            </w:pPr>
            <w:proofErr w:type="gramStart"/>
            <w:r>
              <w:rPr>
                <w:rFonts w:hint="eastAsia"/>
                <w:b w:val="0"/>
                <w:sz w:val="20"/>
                <w:szCs w:val="20"/>
              </w:rPr>
              <w:t>聘別</w:t>
            </w:r>
            <w:proofErr w:type="gramEnd"/>
          </w:p>
        </w:tc>
        <w:tc>
          <w:tcPr>
            <w:tcW w:w="2376" w:type="dxa"/>
            <w:tcBorders>
              <w:left w:val="nil"/>
            </w:tcBorders>
          </w:tcPr>
          <w:p w:rsidR="008F5B4E" w:rsidRDefault="008F5B4E" w:rsidP="00AA2401">
            <w:pPr>
              <w:rPr>
                <w:b w:val="0"/>
                <w:sz w:val="20"/>
                <w:szCs w:val="20"/>
              </w:rPr>
            </w:pPr>
            <w:r>
              <w:rPr>
                <w:rFonts w:hint="eastAsia"/>
                <w:b w:val="0"/>
                <w:sz w:val="20"/>
                <w:szCs w:val="20"/>
              </w:rPr>
              <w:t>學院系</w:t>
            </w:r>
            <w:proofErr w:type="gramStart"/>
            <w:r>
              <w:rPr>
                <w:rFonts w:hint="eastAsia"/>
                <w:b w:val="0"/>
                <w:sz w:val="20"/>
                <w:szCs w:val="20"/>
              </w:rPr>
              <w:t>科所別</w:t>
            </w:r>
            <w:proofErr w:type="gramEnd"/>
          </w:p>
        </w:tc>
        <w:tc>
          <w:tcPr>
            <w:tcW w:w="1080" w:type="dxa"/>
          </w:tcPr>
          <w:p w:rsidR="008F5B4E" w:rsidRDefault="008F5B4E" w:rsidP="00AA2401">
            <w:pPr>
              <w:rPr>
                <w:b w:val="0"/>
                <w:sz w:val="24"/>
              </w:rPr>
            </w:pPr>
            <w:r>
              <w:rPr>
                <w:rFonts w:hint="eastAsia"/>
                <w:b w:val="0"/>
                <w:sz w:val="24"/>
              </w:rPr>
              <w:t>姓   名</w:t>
            </w:r>
          </w:p>
        </w:tc>
        <w:tc>
          <w:tcPr>
            <w:tcW w:w="1260" w:type="dxa"/>
          </w:tcPr>
          <w:p w:rsidR="008F5B4E" w:rsidRDefault="008F5B4E" w:rsidP="00AA2401">
            <w:pPr>
              <w:rPr>
                <w:b w:val="0"/>
                <w:sz w:val="20"/>
                <w:szCs w:val="20"/>
              </w:rPr>
            </w:pPr>
            <w:r>
              <w:rPr>
                <w:rFonts w:hint="eastAsia"/>
                <w:b w:val="0"/>
                <w:sz w:val="20"/>
                <w:szCs w:val="20"/>
              </w:rPr>
              <w:t>聘任職別</w:t>
            </w:r>
          </w:p>
        </w:tc>
        <w:tc>
          <w:tcPr>
            <w:tcW w:w="2160" w:type="dxa"/>
            <w:shd w:val="clear" w:color="auto" w:fill="auto"/>
          </w:tcPr>
          <w:p w:rsidR="008F5B4E" w:rsidRDefault="008F5B4E" w:rsidP="00AA2401">
            <w:pPr>
              <w:rPr>
                <w:b w:val="0"/>
                <w:sz w:val="20"/>
                <w:szCs w:val="20"/>
              </w:rPr>
            </w:pPr>
            <w:r>
              <w:rPr>
                <w:rFonts w:hint="eastAsia"/>
                <w:b w:val="0"/>
                <w:sz w:val="20"/>
                <w:szCs w:val="20"/>
              </w:rPr>
              <w:t>聘期</w:t>
            </w:r>
            <w:proofErr w:type="gramStart"/>
            <w:r>
              <w:rPr>
                <w:rFonts w:hint="eastAsia"/>
                <w:b w:val="0"/>
                <w:sz w:val="20"/>
                <w:szCs w:val="20"/>
              </w:rPr>
              <w:t>起迄</w:t>
            </w:r>
            <w:proofErr w:type="gramEnd"/>
          </w:p>
        </w:tc>
        <w:tc>
          <w:tcPr>
            <w:tcW w:w="2080" w:type="dxa"/>
            <w:shd w:val="clear" w:color="auto" w:fill="auto"/>
          </w:tcPr>
          <w:p w:rsidR="008F5B4E" w:rsidRDefault="008F5B4E" w:rsidP="00AA2401">
            <w:pPr>
              <w:rPr>
                <w:b w:val="0"/>
                <w:sz w:val="20"/>
                <w:szCs w:val="20"/>
              </w:rPr>
            </w:pPr>
            <w:r>
              <w:rPr>
                <w:rFonts w:hint="eastAsia"/>
                <w:b w:val="0"/>
                <w:sz w:val="20"/>
                <w:szCs w:val="20"/>
              </w:rPr>
              <w:t xml:space="preserve">備  </w:t>
            </w:r>
            <w:proofErr w:type="gramStart"/>
            <w:r>
              <w:rPr>
                <w:rFonts w:hint="eastAsia"/>
                <w:b w:val="0"/>
                <w:sz w:val="20"/>
                <w:szCs w:val="20"/>
              </w:rPr>
              <w:t>註</w:t>
            </w:r>
            <w:proofErr w:type="gramEnd"/>
          </w:p>
        </w:tc>
      </w:tr>
      <w:tr w:rsidR="008F5B4E" w:rsidTr="00AA2401">
        <w:tc>
          <w:tcPr>
            <w:tcW w:w="540" w:type="dxa"/>
            <w:vAlign w:val="center"/>
          </w:tcPr>
          <w:p w:rsidR="008F5B4E" w:rsidRDefault="008F5B4E" w:rsidP="008F5B4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凝態科學研究中心</w:t>
            </w:r>
          </w:p>
        </w:tc>
        <w:tc>
          <w:tcPr>
            <w:tcW w:w="108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高佳山</w:t>
            </w:r>
          </w:p>
        </w:tc>
        <w:tc>
          <w:tcPr>
            <w:tcW w:w="1260" w:type="dxa"/>
            <w:vAlign w:val="center"/>
          </w:tcPr>
          <w:p w:rsidR="008F5B4E" w:rsidRDefault="008F5B4E" w:rsidP="008F5B4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教授</w:t>
            </w:r>
          </w:p>
        </w:tc>
        <w:tc>
          <w:tcPr>
            <w:tcW w:w="2160" w:type="dxa"/>
            <w:shd w:val="clear" w:color="auto" w:fill="auto"/>
            <w:vAlign w:val="center"/>
          </w:tcPr>
          <w:p w:rsidR="008F5B4E" w:rsidRDefault="008F5B4E" w:rsidP="008F5B4E">
            <w:pPr>
              <w:spacing w:beforeLines="25" w:before="90" w:afterLines="25" w:after="90" w:line="200" w:lineRule="exact"/>
              <w:jc w:val="both"/>
              <w:rPr>
                <w:b w:val="0"/>
                <w:sz w:val="24"/>
              </w:rPr>
            </w:pPr>
            <w:r w:rsidRPr="00117F47">
              <w:rPr>
                <w:rFonts w:ascii="細明體" w:hAnsi="細明體"/>
                <w:b w:val="0"/>
                <w:bCs w:val="0"/>
                <w:noProof/>
                <w:sz w:val="20"/>
                <w:szCs w:val="20"/>
              </w:rPr>
              <w:t>1021101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F5B4E" w:rsidRDefault="008F5B4E" w:rsidP="008F5B4E">
            <w:pPr>
              <w:spacing w:beforeLines="25" w:before="90" w:afterLines="25" w:after="90" w:line="200" w:lineRule="exact"/>
              <w:ind w:leftChars="-15" w:left="-48"/>
              <w:jc w:val="both"/>
              <w:rPr>
                <w:b w:val="0"/>
                <w:sz w:val="20"/>
                <w:szCs w:val="20"/>
              </w:rPr>
            </w:pPr>
          </w:p>
        </w:tc>
      </w:tr>
      <w:tr w:rsidR="008F5B4E" w:rsidTr="00AA2401">
        <w:tc>
          <w:tcPr>
            <w:tcW w:w="540" w:type="dxa"/>
            <w:vAlign w:val="center"/>
          </w:tcPr>
          <w:p w:rsidR="008F5B4E" w:rsidRDefault="008F5B4E" w:rsidP="008F5B4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lastRenderedPageBreak/>
              <w:t>2</w:t>
            </w:r>
            <w:r>
              <w:rPr>
                <w:rFonts w:ascii="細明體" w:hAnsi="細明體" w:hint="eastAsia"/>
                <w:b w:val="0"/>
                <w:bCs w:val="0"/>
                <w:sz w:val="18"/>
                <w:szCs w:val="18"/>
              </w:rPr>
              <w:t>.</w:t>
            </w:r>
          </w:p>
        </w:tc>
        <w:tc>
          <w:tcPr>
            <w:tcW w:w="72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改聘</w:t>
            </w:r>
          </w:p>
        </w:tc>
        <w:tc>
          <w:tcPr>
            <w:tcW w:w="2376" w:type="dxa"/>
            <w:tcBorders>
              <w:left w:val="nil"/>
            </w:tcBorders>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理學院地質科學系</w:t>
            </w:r>
          </w:p>
        </w:tc>
        <w:tc>
          <w:tcPr>
            <w:tcW w:w="108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趙里</w:t>
            </w:r>
          </w:p>
        </w:tc>
        <w:tc>
          <w:tcPr>
            <w:tcW w:w="1260" w:type="dxa"/>
            <w:vAlign w:val="center"/>
          </w:tcPr>
          <w:p w:rsidR="008F5B4E" w:rsidRDefault="008F5B4E" w:rsidP="008F5B4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教授</w:t>
            </w:r>
          </w:p>
        </w:tc>
        <w:tc>
          <w:tcPr>
            <w:tcW w:w="2160" w:type="dxa"/>
            <w:shd w:val="clear" w:color="auto" w:fill="auto"/>
            <w:vAlign w:val="center"/>
          </w:tcPr>
          <w:p w:rsidR="008F5B4E" w:rsidRDefault="008F5B4E" w:rsidP="008F5B4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F5B4E" w:rsidRDefault="008F5B4E" w:rsidP="008F5B4E">
            <w:pPr>
              <w:spacing w:beforeLines="25" w:before="90" w:afterLines="25" w:after="90" w:line="200" w:lineRule="exact"/>
              <w:ind w:leftChars="-15" w:left="-48"/>
              <w:jc w:val="both"/>
              <w:rPr>
                <w:b w:val="0"/>
                <w:sz w:val="24"/>
              </w:rPr>
            </w:pPr>
          </w:p>
        </w:tc>
      </w:tr>
      <w:tr w:rsidR="008F5B4E" w:rsidTr="00AA2401">
        <w:tc>
          <w:tcPr>
            <w:tcW w:w="540" w:type="dxa"/>
            <w:vAlign w:val="center"/>
          </w:tcPr>
          <w:p w:rsidR="008F5B4E" w:rsidRDefault="008F5B4E" w:rsidP="008F5B4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生命科學院基因體與系統生物學學位學程</w:t>
            </w:r>
          </w:p>
        </w:tc>
        <w:tc>
          <w:tcPr>
            <w:tcW w:w="108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林耿慧</w:t>
            </w:r>
          </w:p>
        </w:tc>
        <w:tc>
          <w:tcPr>
            <w:tcW w:w="1260" w:type="dxa"/>
            <w:vAlign w:val="center"/>
          </w:tcPr>
          <w:p w:rsidR="008F5B4E" w:rsidRDefault="008F5B4E" w:rsidP="008F5B4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副教授</w:t>
            </w:r>
          </w:p>
        </w:tc>
        <w:tc>
          <w:tcPr>
            <w:tcW w:w="2160" w:type="dxa"/>
            <w:shd w:val="clear" w:color="auto" w:fill="auto"/>
            <w:vAlign w:val="center"/>
          </w:tcPr>
          <w:p w:rsidR="008F5B4E" w:rsidRDefault="008F5B4E" w:rsidP="008F5B4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F5B4E" w:rsidRDefault="008F5B4E" w:rsidP="008F5B4E">
            <w:pPr>
              <w:spacing w:beforeLines="25" w:before="90" w:afterLines="25" w:after="90" w:line="200" w:lineRule="exact"/>
              <w:ind w:leftChars="-15" w:left="-48"/>
              <w:jc w:val="both"/>
              <w:rPr>
                <w:b w:val="0"/>
                <w:sz w:val="24"/>
              </w:rPr>
            </w:pPr>
          </w:p>
        </w:tc>
      </w:tr>
      <w:tr w:rsidR="008F5B4E" w:rsidTr="00AA2401">
        <w:tc>
          <w:tcPr>
            <w:tcW w:w="540" w:type="dxa"/>
            <w:vAlign w:val="center"/>
          </w:tcPr>
          <w:p w:rsidR="008F5B4E" w:rsidRDefault="008F5B4E" w:rsidP="008F5B4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改聘</w:t>
            </w:r>
          </w:p>
        </w:tc>
        <w:tc>
          <w:tcPr>
            <w:tcW w:w="2376" w:type="dxa"/>
            <w:tcBorders>
              <w:left w:val="nil"/>
            </w:tcBorders>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生命科學院基因體與系統生物學學位學程</w:t>
            </w:r>
          </w:p>
        </w:tc>
        <w:tc>
          <w:tcPr>
            <w:tcW w:w="108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周玉山</w:t>
            </w:r>
          </w:p>
        </w:tc>
        <w:tc>
          <w:tcPr>
            <w:tcW w:w="1260" w:type="dxa"/>
            <w:vAlign w:val="center"/>
          </w:tcPr>
          <w:p w:rsidR="008F5B4E" w:rsidRDefault="008F5B4E" w:rsidP="008F5B4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教授</w:t>
            </w:r>
          </w:p>
        </w:tc>
        <w:tc>
          <w:tcPr>
            <w:tcW w:w="2160" w:type="dxa"/>
            <w:shd w:val="clear" w:color="auto" w:fill="auto"/>
            <w:vAlign w:val="center"/>
          </w:tcPr>
          <w:p w:rsidR="008F5B4E" w:rsidRDefault="008F5B4E" w:rsidP="008F5B4E">
            <w:pPr>
              <w:spacing w:beforeLines="25" w:before="90" w:afterLines="25" w:after="90" w:line="200" w:lineRule="exact"/>
              <w:jc w:val="both"/>
              <w:rPr>
                <w:b w:val="0"/>
                <w:sz w:val="24"/>
              </w:rPr>
            </w:pPr>
            <w:r w:rsidRPr="00117F47">
              <w:rPr>
                <w:rFonts w:ascii="細明體" w:hAnsi="細明體"/>
                <w:b w:val="0"/>
                <w:bCs w:val="0"/>
                <w:noProof/>
                <w:sz w:val="20"/>
                <w:szCs w:val="20"/>
              </w:rPr>
              <w:t>1030201</w:t>
            </w:r>
            <w:r>
              <w:rPr>
                <w:rFonts w:ascii="細明體" w:hAnsi="細明體" w:hint="eastAsia"/>
                <w:b w:val="0"/>
                <w:bCs w:val="0"/>
                <w:sz w:val="20"/>
                <w:szCs w:val="20"/>
              </w:rPr>
              <w:t>-</w:t>
            </w:r>
            <w:r w:rsidRPr="00117F47">
              <w:rPr>
                <w:rFonts w:ascii="細明體" w:hAnsi="細明體"/>
                <w:b w:val="0"/>
                <w:bCs w:val="0"/>
                <w:noProof/>
                <w:sz w:val="20"/>
                <w:szCs w:val="20"/>
              </w:rPr>
              <w:t>1030731</w:t>
            </w:r>
          </w:p>
        </w:tc>
        <w:tc>
          <w:tcPr>
            <w:tcW w:w="2080" w:type="dxa"/>
            <w:shd w:val="clear" w:color="auto" w:fill="auto"/>
            <w:vAlign w:val="center"/>
          </w:tcPr>
          <w:p w:rsidR="008F5B4E" w:rsidRDefault="008F5B4E" w:rsidP="008F5B4E">
            <w:pPr>
              <w:spacing w:beforeLines="25" w:before="90" w:afterLines="25" w:after="90" w:line="200" w:lineRule="exact"/>
              <w:ind w:leftChars="-15" w:left="-48"/>
              <w:jc w:val="both"/>
              <w:rPr>
                <w:b w:val="0"/>
                <w:sz w:val="24"/>
              </w:rPr>
            </w:pPr>
          </w:p>
        </w:tc>
      </w:tr>
      <w:tr w:rsidR="008F5B4E" w:rsidTr="00AA2401">
        <w:tc>
          <w:tcPr>
            <w:tcW w:w="540" w:type="dxa"/>
            <w:vAlign w:val="center"/>
          </w:tcPr>
          <w:p w:rsidR="008F5B4E" w:rsidRDefault="008F5B4E" w:rsidP="008F5B4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續聘</w:t>
            </w:r>
          </w:p>
        </w:tc>
        <w:tc>
          <w:tcPr>
            <w:tcW w:w="2376" w:type="dxa"/>
            <w:tcBorders>
              <w:left w:val="nil"/>
            </w:tcBorders>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工學院土木工程學系</w:t>
            </w:r>
          </w:p>
        </w:tc>
        <w:tc>
          <w:tcPr>
            <w:tcW w:w="108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鍾立來</w:t>
            </w:r>
          </w:p>
        </w:tc>
        <w:tc>
          <w:tcPr>
            <w:tcW w:w="1260" w:type="dxa"/>
            <w:vAlign w:val="center"/>
          </w:tcPr>
          <w:p w:rsidR="008F5B4E" w:rsidRDefault="008F5B4E" w:rsidP="008F5B4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教授</w:t>
            </w:r>
          </w:p>
        </w:tc>
        <w:tc>
          <w:tcPr>
            <w:tcW w:w="2160" w:type="dxa"/>
            <w:shd w:val="clear" w:color="auto" w:fill="auto"/>
            <w:vAlign w:val="center"/>
          </w:tcPr>
          <w:p w:rsidR="008F5B4E" w:rsidRDefault="008F5B4E" w:rsidP="008F5B4E">
            <w:pPr>
              <w:spacing w:beforeLines="25" w:before="90" w:afterLines="25" w:after="90" w:line="200" w:lineRule="exact"/>
              <w:jc w:val="both"/>
              <w:rPr>
                <w:b w:val="0"/>
                <w:sz w:val="24"/>
              </w:rPr>
            </w:pPr>
            <w:r w:rsidRPr="00117F47">
              <w:rPr>
                <w:rFonts w:ascii="細明體" w:hAnsi="細明體"/>
                <w:b w:val="0"/>
                <w:bCs w:val="0"/>
                <w:noProof/>
                <w:sz w:val="20"/>
                <w:szCs w:val="20"/>
              </w:rPr>
              <w:t>1030801</w:t>
            </w:r>
            <w:r>
              <w:rPr>
                <w:rFonts w:ascii="細明體" w:hAnsi="細明體" w:hint="eastAsia"/>
                <w:b w:val="0"/>
                <w:bCs w:val="0"/>
                <w:sz w:val="20"/>
                <w:szCs w:val="20"/>
              </w:rPr>
              <w:t>-</w:t>
            </w:r>
            <w:r w:rsidRPr="00117F47">
              <w:rPr>
                <w:rFonts w:ascii="細明體" w:hAnsi="細明體"/>
                <w:b w:val="0"/>
                <w:bCs w:val="0"/>
                <w:noProof/>
                <w:sz w:val="20"/>
                <w:szCs w:val="20"/>
              </w:rPr>
              <w:t>1040731</w:t>
            </w:r>
          </w:p>
        </w:tc>
        <w:tc>
          <w:tcPr>
            <w:tcW w:w="2080" w:type="dxa"/>
            <w:shd w:val="clear" w:color="auto" w:fill="auto"/>
            <w:vAlign w:val="center"/>
          </w:tcPr>
          <w:p w:rsidR="008F5B4E" w:rsidRDefault="008F5B4E" w:rsidP="008F5B4E">
            <w:pPr>
              <w:spacing w:beforeLines="25" w:before="90" w:afterLines="25" w:after="90" w:line="200" w:lineRule="exact"/>
              <w:ind w:leftChars="-15" w:left="-48"/>
              <w:jc w:val="both"/>
              <w:rPr>
                <w:b w:val="0"/>
                <w:sz w:val="24"/>
              </w:rPr>
            </w:pPr>
          </w:p>
        </w:tc>
      </w:tr>
    </w:tbl>
    <w:p w:rsidR="008C1A5D" w:rsidRPr="005736C2" w:rsidRDefault="008C1A5D" w:rsidP="008C1A5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5736C2">
        <w:rPr>
          <w:rFonts w:ascii="新細明體" w:eastAsia="新細明體" w:hAnsi="新細明體" w:hint="eastAsia"/>
          <w:b w:val="0"/>
          <w:sz w:val="24"/>
        </w:rPr>
        <w:t>四</w:t>
      </w:r>
      <w:r w:rsidRPr="005736C2">
        <w:rPr>
          <w:rFonts w:ascii="新細明體" w:eastAsia="新細明體" w:hAnsi="新細明體"/>
          <w:b w:val="0"/>
          <w:sz w:val="24"/>
        </w:rPr>
        <w:t>、本校聘下列先生為</w:t>
      </w:r>
      <w:r w:rsidRPr="005736C2">
        <w:rPr>
          <w:rFonts w:ascii="Times New Roman" w:eastAsia="新細明體" w:hAnsi="新細明體" w:hint="eastAsia"/>
          <w:b w:val="0"/>
          <w:sz w:val="24"/>
        </w:rPr>
        <w:t>客座教師</w:t>
      </w:r>
      <w:r w:rsidRPr="005736C2">
        <w:rPr>
          <w:rFonts w:ascii="新細明體" w:eastAsia="新細明體" w:hAnsi="新細明體"/>
          <w:b w:val="0"/>
          <w:sz w:val="24"/>
        </w:rPr>
        <w:t>：</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8F5B4E" w:rsidTr="00AA2401">
        <w:tc>
          <w:tcPr>
            <w:tcW w:w="540" w:type="dxa"/>
            <w:vAlign w:val="center"/>
          </w:tcPr>
          <w:p w:rsidR="008F5B4E" w:rsidRDefault="008F5B4E" w:rsidP="00AA2401">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8F5B4E" w:rsidRDefault="008F5B4E" w:rsidP="00AA2401">
            <w:pPr>
              <w:ind w:leftChars="-15" w:left="-48" w:rightChars="-15" w:right="-48"/>
              <w:jc w:val="center"/>
              <w:rPr>
                <w:b w:val="0"/>
                <w:sz w:val="20"/>
                <w:szCs w:val="20"/>
              </w:rPr>
            </w:pPr>
            <w:proofErr w:type="gramStart"/>
            <w:r>
              <w:rPr>
                <w:rFonts w:hint="eastAsia"/>
                <w:b w:val="0"/>
                <w:sz w:val="20"/>
                <w:szCs w:val="20"/>
              </w:rPr>
              <w:t>聘別</w:t>
            </w:r>
            <w:proofErr w:type="gramEnd"/>
          </w:p>
        </w:tc>
        <w:tc>
          <w:tcPr>
            <w:tcW w:w="2376" w:type="dxa"/>
            <w:tcBorders>
              <w:left w:val="nil"/>
            </w:tcBorders>
          </w:tcPr>
          <w:p w:rsidR="008F5B4E" w:rsidRDefault="008F5B4E" w:rsidP="00AA2401">
            <w:pPr>
              <w:rPr>
                <w:b w:val="0"/>
                <w:sz w:val="20"/>
                <w:szCs w:val="20"/>
              </w:rPr>
            </w:pPr>
            <w:r>
              <w:rPr>
                <w:rFonts w:hint="eastAsia"/>
                <w:b w:val="0"/>
                <w:sz w:val="20"/>
                <w:szCs w:val="20"/>
              </w:rPr>
              <w:t>學院系</w:t>
            </w:r>
            <w:proofErr w:type="gramStart"/>
            <w:r>
              <w:rPr>
                <w:rFonts w:hint="eastAsia"/>
                <w:b w:val="0"/>
                <w:sz w:val="20"/>
                <w:szCs w:val="20"/>
              </w:rPr>
              <w:t>科所別</w:t>
            </w:r>
            <w:proofErr w:type="gramEnd"/>
          </w:p>
        </w:tc>
        <w:tc>
          <w:tcPr>
            <w:tcW w:w="1080" w:type="dxa"/>
          </w:tcPr>
          <w:p w:rsidR="008F5B4E" w:rsidRDefault="008F5B4E" w:rsidP="00AA2401">
            <w:pPr>
              <w:rPr>
                <w:b w:val="0"/>
                <w:sz w:val="24"/>
              </w:rPr>
            </w:pPr>
            <w:r>
              <w:rPr>
                <w:rFonts w:hint="eastAsia"/>
                <w:b w:val="0"/>
                <w:sz w:val="24"/>
              </w:rPr>
              <w:t>姓   名</w:t>
            </w:r>
          </w:p>
        </w:tc>
        <w:tc>
          <w:tcPr>
            <w:tcW w:w="1260" w:type="dxa"/>
          </w:tcPr>
          <w:p w:rsidR="008F5B4E" w:rsidRDefault="008F5B4E" w:rsidP="00AA2401">
            <w:pPr>
              <w:rPr>
                <w:b w:val="0"/>
                <w:sz w:val="20"/>
                <w:szCs w:val="20"/>
              </w:rPr>
            </w:pPr>
            <w:r>
              <w:rPr>
                <w:rFonts w:hint="eastAsia"/>
                <w:b w:val="0"/>
                <w:sz w:val="20"/>
                <w:szCs w:val="20"/>
              </w:rPr>
              <w:t>聘任職別</w:t>
            </w:r>
          </w:p>
        </w:tc>
        <w:tc>
          <w:tcPr>
            <w:tcW w:w="2160" w:type="dxa"/>
            <w:shd w:val="clear" w:color="auto" w:fill="auto"/>
          </w:tcPr>
          <w:p w:rsidR="008F5B4E" w:rsidRDefault="008F5B4E" w:rsidP="00AA2401">
            <w:pPr>
              <w:rPr>
                <w:b w:val="0"/>
                <w:sz w:val="20"/>
                <w:szCs w:val="20"/>
              </w:rPr>
            </w:pPr>
            <w:r>
              <w:rPr>
                <w:rFonts w:hint="eastAsia"/>
                <w:b w:val="0"/>
                <w:sz w:val="20"/>
                <w:szCs w:val="20"/>
              </w:rPr>
              <w:t>聘期</w:t>
            </w:r>
            <w:proofErr w:type="gramStart"/>
            <w:r>
              <w:rPr>
                <w:rFonts w:hint="eastAsia"/>
                <w:b w:val="0"/>
                <w:sz w:val="20"/>
                <w:szCs w:val="20"/>
              </w:rPr>
              <w:t>起迄</w:t>
            </w:r>
            <w:proofErr w:type="gramEnd"/>
          </w:p>
        </w:tc>
        <w:tc>
          <w:tcPr>
            <w:tcW w:w="2080" w:type="dxa"/>
            <w:shd w:val="clear" w:color="auto" w:fill="auto"/>
          </w:tcPr>
          <w:p w:rsidR="008F5B4E" w:rsidRDefault="008F5B4E" w:rsidP="00AA2401">
            <w:pPr>
              <w:rPr>
                <w:b w:val="0"/>
                <w:sz w:val="20"/>
                <w:szCs w:val="20"/>
              </w:rPr>
            </w:pPr>
            <w:r>
              <w:rPr>
                <w:rFonts w:hint="eastAsia"/>
                <w:b w:val="0"/>
                <w:sz w:val="20"/>
                <w:szCs w:val="20"/>
              </w:rPr>
              <w:t xml:space="preserve">備  </w:t>
            </w:r>
            <w:proofErr w:type="gramStart"/>
            <w:r>
              <w:rPr>
                <w:rFonts w:hint="eastAsia"/>
                <w:b w:val="0"/>
                <w:sz w:val="20"/>
                <w:szCs w:val="20"/>
              </w:rPr>
              <w:t>註</w:t>
            </w:r>
            <w:proofErr w:type="gramEnd"/>
          </w:p>
        </w:tc>
      </w:tr>
      <w:tr w:rsidR="008F5B4E" w:rsidTr="00AA2401">
        <w:tc>
          <w:tcPr>
            <w:tcW w:w="540" w:type="dxa"/>
            <w:vAlign w:val="center"/>
          </w:tcPr>
          <w:p w:rsidR="008F5B4E" w:rsidRDefault="008F5B4E" w:rsidP="008F5B4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理學院物理學系</w:t>
            </w:r>
          </w:p>
        </w:tc>
        <w:tc>
          <w:tcPr>
            <w:tcW w:w="108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林育中</w:t>
            </w:r>
          </w:p>
        </w:tc>
        <w:tc>
          <w:tcPr>
            <w:tcW w:w="1260" w:type="dxa"/>
            <w:vAlign w:val="center"/>
          </w:tcPr>
          <w:p w:rsidR="008F5B4E" w:rsidRDefault="008F5B4E" w:rsidP="008F5B4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客座副研究員</w:t>
            </w:r>
          </w:p>
        </w:tc>
        <w:tc>
          <w:tcPr>
            <w:tcW w:w="2160" w:type="dxa"/>
            <w:shd w:val="clear" w:color="auto" w:fill="auto"/>
            <w:vAlign w:val="center"/>
          </w:tcPr>
          <w:p w:rsidR="008F5B4E" w:rsidRDefault="008F5B4E" w:rsidP="008F5B4E">
            <w:pPr>
              <w:spacing w:beforeLines="25" w:before="90" w:afterLines="25" w:after="90" w:line="200" w:lineRule="exact"/>
              <w:jc w:val="both"/>
              <w:rPr>
                <w:b w:val="0"/>
                <w:sz w:val="24"/>
              </w:rPr>
            </w:pPr>
            <w:r w:rsidRPr="00117F47">
              <w:rPr>
                <w:rFonts w:ascii="細明體" w:hAnsi="細明體"/>
                <w:b w:val="0"/>
                <w:bCs w:val="0"/>
                <w:noProof/>
                <w:sz w:val="20"/>
                <w:szCs w:val="20"/>
              </w:rPr>
              <w:t>1030101</w:t>
            </w:r>
            <w:r>
              <w:rPr>
                <w:rFonts w:ascii="細明體" w:hAnsi="細明體" w:hint="eastAsia"/>
                <w:b w:val="0"/>
                <w:bCs w:val="0"/>
                <w:sz w:val="20"/>
                <w:szCs w:val="20"/>
              </w:rPr>
              <w:t>-</w:t>
            </w:r>
            <w:r w:rsidRPr="00117F47">
              <w:rPr>
                <w:rFonts w:ascii="細明體" w:hAnsi="細明體"/>
                <w:b w:val="0"/>
                <w:bCs w:val="0"/>
                <w:noProof/>
                <w:sz w:val="20"/>
                <w:szCs w:val="20"/>
              </w:rPr>
              <w:t>1031231</w:t>
            </w:r>
          </w:p>
        </w:tc>
        <w:tc>
          <w:tcPr>
            <w:tcW w:w="2080" w:type="dxa"/>
            <w:shd w:val="clear" w:color="auto" w:fill="auto"/>
            <w:vAlign w:val="center"/>
          </w:tcPr>
          <w:p w:rsidR="008F5B4E" w:rsidRDefault="008F5B4E" w:rsidP="008F5B4E">
            <w:pPr>
              <w:spacing w:beforeLines="25" w:before="90" w:afterLines="25" w:after="90" w:line="200" w:lineRule="exact"/>
              <w:ind w:leftChars="-15" w:left="-48"/>
              <w:jc w:val="both"/>
              <w:rPr>
                <w:b w:val="0"/>
                <w:sz w:val="24"/>
              </w:rPr>
            </w:pPr>
          </w:p>
        </w:tc>
      </w:tr>
      <w:tr w:rsidR="008F5B4E" w:rsidTr="00AA2401">
        <w:tc>
          <w:tcPr>
            <w:tcW w:w="540" w:type="dxa"/>
            <w:vAlign w:val="center"/>
          </w:tcPr>
          <w:p w:rsidR="008F5B4E" w:rsidRDefault="008F5B4E" w:rsidP="008F5B4E">
            <w:pPr>
              <w:spacing w:beforeLines="25" w:before="90" w:afterLines="25" w:after="90" w:line="200" w:lineRule="exact"/>
              <w:ind w:leftChars="-15" w:left="-48"/>
              <w:jc w:val="center"/>
              <w:rPr>
                <w:b w:val="0"/>
                <w:sz w:val="24"/>
              </w:rPr>
            </w:pPr>
            <w:r w:rsidRPr="00117F47">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新聘</w:t>
            </w:r>
          </w:p>
        </w:tc>
        <w:tc>
          <w:tcPr>
            <w:tcW w:w="2376" w:type="dxa"/>
            <w:tcBorders>
              <w:left w:val="nil"/>
            </w:tcBorders>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0"/>
                <w:szCs w:val="20"/>
              </w:rPr>
              <w:t>電機資訊學院電子工程學研究所</w:t>
            </w:r>
          </w:p>
        </w:tc>
        <w:tc>
          <w:tcPr>
            <w:tcW w:w="1080" w:type="dxa"/>
            <w:vAlign w:val="center"/>
          </w:tcPr>
          <w:p w:rsidR="008F5B4E" w:rsidRDefault="008F5B4E" w:rsidP="008F5B4E">
            <w:pPr>
              <w:spacing w:beforeLines="25" w:before="90" w:afterLines="25" w:after="90" w:line="200" w:lineRule="exact"/>
              <w:ind w:leftChars="-15" w:left="-48"/>
              <w:jc w:val="both"/>
              <w:rPr>
                <w:b w:val="0"/>
                <w:sz w:val="24"/>
              </w:rPr>
            </w:pPr>
            <w:r w:rsidRPr="00117F47">
              <w:rPr>
                <w:rFonts w:ascii="細明體" w:hAnsi="細明體" w:hint="eastAsia"/>
                <w:b w:val="0"/>
                <w:bCs w:val="0"/>
                <w:noProof/>
                <w:sz w:val="24"/>
              </w:rPr>
              <w:t>高島康裕</w:t>
            </w:r>
          </w:p>
        </w:tc>
        <w:tc>
          <w:tcPr>
            <w:tcW w:w="1260" w:type="dxa"/>
            <w:vAlign w:val="center"/>
          </w:tcPr>
          <w:p w:rsidR="008F5B4E" w:rsidRDefault="008F5B4E" w:rsidP="008F5B4E">
            <w:pPr>
              <w:spacing w:beforeLines="25" w:before="90" w:afterLines="25" w:after="90" w:line="200" w:lineRule="exact"/>
              <w:ind w:leftChars="-15" w:left="-48"/>
              <w:jc w:val="both"/>
              <w:rPr>
                <w:b w:val="0"/>
                <w:sz w:val="20"/>
                <w:szCs w:val="20"/>
              </w:rPr>
            </w:pPr>
            <w:r w:rsidRPr="00117F47">
              <w:rPr>
                <w:rFonts w:ascii="細明體" w:hAnsi="細明體" w:hint="eastAsia"/>
                <w:b w:val="0"/>
                <w:bCs w:val="0"/>
                <w:noProof/>
                <w:sz w:val="20"/>
                <w:szCs w:val="20"/>
              </w:rPr>
              <w:t>客座副研究員</w:t>
            </w:r>
          </w:p>
        </w:tc>
        <w:tc>
          <w:tcPr>
            <w:tcW w:w="2160" w:type="dxa"/>
            <w:shd w:val="clear" w:color="auto" w:fill="auto"/>
            <w:vAlign w:val="center"/>
          </w:tcPr>
          <w:p w:rsidR="008F5B4E" w:rsidRDefault="008F5B4E" w:rsidP="008F5B4E">
            <w:pPr>
              <w:spacing w:beforeLines="25" w:before="90" w:afterLines="25" w:after="90" w:line="200" w:lineRule="exact"/>
              <w:jc w:val="both"/>
              <w:rPr>
                <w:b w:val="0"/>
                <w:sz w:val="24"/>
              </w:rPr>
            </w:pPr>
            <w:r w:rsidRPr="00117F47">
              <w:rPr>
                <w:rFonts w:ascii="細明體" w:hAnsi="細明體"/>
                <w:b w:val="0"/>
                <w:bCs w:val="0"/>
                <w:noProof/>
                <w:sz w:val="20"/>
                <w:szCs w:val="20"/>
              </w:rPr>
              <w:t>1030615</w:t>
            </w:r>
            <w:r>
              <w:rPr>
                <w:rFonts w:ascii="細明體" w:hAnsi="細明體" w:hint="eastAsia"/>
                <w:b w:val="0"/>
                <w:bCs w:val="0"/>
                <w:sz w:val="20"/>
                <w:szCs w:val="20"/>
              </w:rPr>
              <w:t>-</w:t>
            </w:r>
            <w:r w:rsidRPr="00117F47">
              <w:rPr>
                <w:rFonts w:ascii="細明體" w:hAnsi="細明體"/>
                <w:b w:val="0"/>
                <w:bCs w:val="0"/>
                <w:noProof/>
                <w:sz w:val="20"/>
                <w:szCs w:val="20"/>
              </w:rPr>
              <w:t>1031215</w:t>
            </w:r>
          </w:p>
        </w:tc>
        <w:tc>
          <w:tcPr>
            <w:tcW w:w="2080" w:type="dxa"/>
            <w:shd w:val="clear" w:color="auto" w:fill="auto"/>
            <w:vAlign w:val="center"/>
          </w:tcPr>
          <w:p w:rsidR="008F5B4E" w:rsidRDefault="008F5B4E" w:rsidP="008F5B4E">
            <w:pPr>
              <w:spacing w:beforeLines="25" w:before="90" w:afterLines="25" w:after="90" w:line="200" w:lineRule="exact"/>
              <w:ind w:leftChars="-15" w:left="-48"/>
              <w:jc w:val="both"/>
              <w:rPr>
                <w:b w:val="0"/>
                <w:sz w:val="24"/>
              </w:rPr>
            </w:pPr>
          </w:p>
        </w:tc>
      </w:tr>
    </w:tbl>
    <w:p w:rsidR="008C1A5D" w:rsidRPr="005736C2" w:rsidRDefault="008C1A5D" w:rsidP="008C1A5D">
      <w:pPr>
        <w:autoSpaceDE w:val="0"/>
        <w:autoSpaceDN w:val="0"/>
        <w:spacing w:line="320" w:lineRule="exact"/>
        <w:ind w:leftChars="55" w:left="668" w:hangingChars="205" w:hanging="492"/>
        <w:jc w:val="both"/>
        <w:textDirection w:val="lrTbV"/>
        <w:rPr>
          <w:rFonts w:ascii="新細明體" w:eastAsia="新細明體" w:hAnsi="新細明體"/>
          <w:b w:val="0"/>
          <w:bCs w:val="0"/>
          <w:noProof/>
          <w:sz w:val="24"/>
        </w:rPr>
      </w:pPr>
      <w:r w:rsidRPr="000F4098">
        <w:rPr>
          <w:rFonts w:ascii="新細明體" w:eastAsia="新細明體" w:hAnsi="新細明體" w:hint="eastAsia"/>
          <w:b w:val="0"/>
          <w:bCs w:val="0"/>
          <w:noProof/>
          <w:sz w:val="24"/>
        </w:rPr>
        <w:t>五、醫</w:t>
      </w:r>
      <w:r w:rsidRPr="000F4098">
        <w:rPr>
          <w:rFonts w:ascii="新細明體" w:eastAsia="新細明體" w:hAnsi="新細明體"/>
          <w:b w:val="0"/>
          <w:bCs w:val="0"/>
          <w:noProof/>
          <w:sz w:val="24"/>
        </w:rPr>
        <w:t>學院</w:t>
      </w:r>
      <w:r w:rsidRPr="000F4098">
        <w:rPr>
          <w:rFonts w:ascii="新細明體" w:eastAsia="新細明體" w:hAnsi="新細明體" w:hint="eastAsia"/>
          <w:b w:val="0"/>
          <w:bCs w:val="0"/>
          <w:noProof/>
          <w:sz w:val="24"/>
        </w:rPr>
        <w:t>新聘教師</w:t>
      </w:r>
      <w:r w:rsidRPr="005736C2">
        <w:rPr>
          <w:rFonts w:ascii="新細明體" w:eastAsia="新細明體" w:hAnsi="新細明體" w:hint="eastAsia"/>
          <w:b w:val="0"/>
          <w:bCs w:val="0"/>
          <w:noProof/>
          <w:sz w:val="24"/>
        </w:rPr>
        <w:t>物理治療系吳晏慈</w:t>
      </w:r>
      <w:r w:rsidRPr="005736C2">
        <w:rPr>
          <w:rFonts w:ascii="新細明體" w:eastAsia="新細明體" w:hAnsi="新細明體"/>
          <w:b w:val="0"/>
          <w:bCs w:val="0"/>
          <w:noProof/>
          <w:sz w:val="24"/>
        </w:rPr>
        <w:t>助理教授</w:t>
      </w:r>
      <w:r w:rsidRPr="005736C2">
        <w:rPr>
          <w:rFonts w:ascii="新細明體" w:eastAsia="新細明體" w:hAnsi="新細明體" w:hint="eastAsia"/>
          <w:b w:val="0"/>
          <w:bCs w:val="0"/>
          <w:noProof/>
          <w:sz w:val="24"/>
        </w:rPr>
        <w:t>及牙醫學系張玉芳助理教授</w:t>
      </w:r>
      <w:r w:rsidRPr="005736C2">
        <w:rPr>
          <w:rFonts w:ascii="新細明體" w:eastAsia="新細明體" w:hAnsi="新細明體"/>
          <w:b w:val="0"/>
          <w:bCs w:val="0"/>
          <w:noProof/>
          <w:sz w:val="24"/>
        </w:rPr>
        <w:t>(</w:t>
      </w:r>
      <w:r w:rsidRPr="005736C2">
        <w:rPr>
          <w:rFonts w:ascii="新細明體" w:eastAsia="新細明體" w:hAnsi="新細明體" w:hint="eastAsia"/>
          <w:b w:val="0"/>
          <w:bCs w:val="0"/>
          <w:noProof/>
          <w:sz w:val="24"/>
        </w:rPr>
        <w:t>均</w:t>
      </w:r>
      <w:r w:rsidRPr="005736C2">
        <w:rPr>
          <w:rFonts w:ascii="新細明體" w:eastAsia="新細明體" w:hAnsi="新細明體"/>
          <w:b w:val="0"/>
          <w:bCs w:val="0"/>
          <w:noProof/>
          <w:sz w:val="24"/>
        </w:rPr>
        <w:t>自10</w:t>
      </w:r>
      <w:r w:rsidRPr="005736C2">
        <w:rPr>
          <w:rFonts w:ascii="新細明體" w:eastAsia="新細明體" w:hAnsi="新細明體" w:hint="eastAsia"/>
          <w:b w:val="0"/>
          <w:bCs w:val="0"/>
          <w:noProof/>
          <w:sz w:val="24"/>
        </w:rPr>
        <w:t>3</w:t>
      </w:r>
      <w:r w:rsidRPr="005736C2">
        <w:rPr>
          <w:rFonts w:ascii="新細明體" w:eastAsia="新細明體" w:hAnsi="新細明體"/>
          <w:b w:val="0"/>
          <w:bCs w:val="0"/>
          <w:noProof/>
          <w:sz w:val="24"/>
        </w:rPr>
        <w:t>年</w:t>
      </w:r>
      <w:r w:rsidRPr="005736C2">
        <w:rPr>
          <w:rFonts w:ascii="新細明體" w:eastAsia="新細明體" w:hAnsi="新細明體" w:hint="eastAsia"/>
          <w:b w:val="0"/>
          <w:bCs w:val="0"/>
          <w:noProof/>
          <w:sz w:val="24"/>
        </w:rPr>
        <w:t>2</w:t>
      </w:r>
      <w:r w:rsidRPr="005736C2">
        <w:rPr>
          <w:rFonts w:ascii="新細明體" w:eastAsia="新細明體" w:hAnsi="新細明體"/>
          <w:b w:val="0"/>
          <w:bCs w:val="0"/>
          <w:noProof/>
          <w:sz w:val="24"/>
        </w:rPr>
        <w:t>月1日起聘)，因故申請延後於10</w:t>
      </w:r>
      <w:r w:rsidRPr="005736C2">
        <w:rPr>
          <w:rFonts w:ascii="新細明體" w:eastAsia="新細明體" w:hAnsi="新細明體" w:hint="eastAsia"/>
          <w:b w:val="0"/>
          <w:bCs w:val="0"/>
          <w:noProof/>
          <w:sz w:val="24"/>
        </w:rPr>
        <w:t>3</w:t>
      </w:r>
      <w:r w:rsidRPr="005736C2">
        <w:rPr>
          <w:rFonts w:ascii="新細明體" w:eastAsia="新細明體" w:hAnsi="新細明體"/>
          <w:b w:val="0"/>
          <w:bCs w:val="0"/>
          <w:noProof/>
          <w:sz w:val="24"/>
        </w:rPr>
        <w:t>年</w:t>
      </w:r>
      <w:r w:rsidRPr="005736C2">
        <w:rPr>
          <w:rFonts w:ascii="新細明體" w:eastAsia="新細明體" w:hAnsi="新細明體" w:hint="eastAsia"/>
          <w:b w:val="0"/>
          <w:bCs w:val="0"/>
          <w:noProof/>
          <w:sz w:val="24"/>
        </w:rPr>
        <w:t>8</w:t>
      </w:r>
      <w:r w:rsidRPr="005736C2">
        <w:rPr>
          <w:rFonts w:ascii="新細明體" w:eastAsia="新細明體" w:hAnsi="新細明體"/>
          <w:b w:val="0"/>
          <w:bCs w:val="0"/>
          <w:noProof/>
          <w:sz w:val="24"/>
        </w:rPr>
        <w:t>月1日到職，代表著作仍於教育部申請教師證書期限(5年)內，業簽奉核定。</w:t>
      </w:r>
    </w:p>
    <w:p w:rsidR="008C1A5D" w:rsidRPr="005736C2" w:rsidRDefault="008C1A5D" w:rsidP="008C1A5D">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0F4098">
        <w:rPr>
          <w:rFonts w:ascii="新細明體" w:eastAsia="新細明體" w:hAnsi="新細明體" w:hint="eastAsia"/>
          <w:b w:val="0"/>
          <w:bCs w:val="0"/>
          <w:noProof/>
          <w:sz w:val="24"/>
        </w:rPr>
        <w:t>六、</w:t>
      </w:r>
      <w:r w:rsidRPr="005736C2">
        <w:rPr>
          <w:rFonts w:ascii="新細明體" w:eastAsia="新細明體" w:hAnsi="新細明體" w:hint="eastAsia"/>
          <w:b w:val="0"/>
          <w:bCs w:val="0"/>
          <w:noProof/>
          <w:sz w:val="24"/>
        </w:rPr>
        <w:t>文</w:t>
      </w:r>
      <w:r w:rsidRPr="005736C2">
        <w:rPr>
          <w:rFonts w:ascii="新細明體" w:eastAsia="新細明體" w:hAnsi="新細明體"/>
          <w:b w:val="0"/>
          <w:bCs w:val="0"/>
          <w:noProof/>
          <w:sz w:val="24"/>
        </w:rPr>
        <w:t>學院</w:t>
      </w:r>
      <w:r w:rsidRPr="005736C2">
        <w:rPr>
          <w:rFonts w:ascii="新細明體" w:eastAsia="新細明體" w:hAnsi="新細明體" w:hint="eastAsia"/>
          <w:b w:val="0"/>
          <w:bCs w:val="0"/>
          <w:noProof/>
          <w:sz w:val="24"/>
        </w:rPr>
        <w:t>語言所馮怡蓁</w:t>
      </w:r>
      <w:r>
        <w:rPr>
          <w:rFonts w:ascii="新細明體" w:eastAsia="新細明體" w:hAnsi="新細明體" w:hint="eastAsia"/>
          <w:b w:val="0"/>
          <w:bCs w:val="0"/>
          <w:noProof/>
          <w:sz w:val="24"/>
        </w:rPr>
        <w:t>副</w:t>
      </w:r>
      <w:r w:rsidRPr="005736C2">
        <w:rPr>
          <w:rFonts w:ascii="新細明體" w:eastAsia="新細明體" w:hAnsi="新細明體" w:hint="eastAsia"/>
          <w:b w:val="0"/>
          <w:bCs w:val="0"/>
          <w:noProof/>
          <w:sz w:val="24"/>
        </w:rPr>
        <w:t>教授</w:t>
      </w:r>
      <w:r w:rsidRPr="005736C2">
        <w:rPr>
          <w:rFonts w:ascii="新細明體" w:eastAsia="新細明體" w:hAnsi="新細明體"/>
          <w:b w:val="0"/>
          <w:bCs w:val="0"/>
          <w:noProof/>
          <w:sz w:val="24"/>
        </w:rPr>
        <w:t>擬申請自10</w:t>
      </w:r>
      <w:r w:rsidRPr="005736C2">
        <w:rPr>
          <w:rFonts w:ascii="新細明體" w:eastAsia="新細明體" w:hAnsi="新細明體" w:hint="eastAsia"/>
          <w:b w:val="0"/>
          <w:bCs w:val="0"/>
          <w:noProof/>
          <w:sz w:val="24"/>
        </w:rPr>
        <w:t>3</w:t>
      </w:r>
      <w:r w:rsidRPr="005736C2">
        <w:rPr>
          <w:rFonts w:ascii="新細明體" w:eastAsia="新細明體" w:hAnsi="新細明體"/>
          <w:b w:val="0"/>
          <w:bCs w:val="0"/>
          <w:noProof/>
          <w:sz w:val="24"/>
        </w:rPr>
        <w:t>年</w:t>
      </w:r>
      <w:r w:rsidRPr="005736C2">
        <w:rPr>
          <w:rFonts w:ascii="新細明體" w:eastAsia="新細明體" w:hAnsi="新細明體" w:hint="eastAsia"/>
          <w:b w:val="0"/>
          <w:bCs w:val="0"/>
          <w:noProof/>
          <w:sz w:val="24"/>
        </w:rPr>
        <w:t>2</w:t>
      </w:r>
      <w:r w:rsidRPr="005736C2">
        <w:rPr>
          <w:rFonts w:ascii="新細明體" w:eastAsia="新細明體" w:hAnsi="新細明體"/>
          <w:b w:val="0"/>
          <w:bCs w:val="0"/>
          <w:noProof/>
          <w:sz w:val="24"/>
        </w:rPr>
        <w:t>月1</w:t>
      </w:r>
      <w:r w:rsidRPr="005736C2">
        <w:rPr>
          <w:rFonts w:ascii="新細明體" w:eastAsia="新細明體" w:hAnsi="新細明體" w:hint="eastAsia"/>
          <w:b w:val="0"/>
          <w:bCs w:val="0"/>
          <w:noProof/>
          <w:sz w:val="24"/>
        </w:rPr>
        <w:t>0</w:t>
      </w:r>
      <w:r w:rsidRPr="005736C2">
        <w:rPr>
          <w:rFonts w:ascii="新細明體" w:eastAsia="新細明體" w:hAnsi="新細明體"/>
          <w:b w:val="0"/>
          <w:bCs w:val="0"/>
          <w:noProof/>
          <w:sz w:val="24"/>
        </w:rPr>
        <w:t>日起至10</w:t>
      </w:r>
      <w:r w:rsidRPr="005736C2">
        <w:rPr>
          <w:rFonts w:ascii="新細明體" w:eastAsia="新細明體" w:hAnsi="新細明體" w:hint="eastAsia"/>
          <w:b w:val="0"/>
          <w:bCs w:val="0"/>
          <w:noProof/>
          <w:sz w:val="24"/>
        </w:rPr>
        <w:t>3</w:t>
      </w:r>
      <w:r w:rsidRPr="005736C2">
        <w:rPr>
          <w:rFonts w:ascii="新細明體" w:eastAsia="新細明體" w:hAnsi="新細明體"/>
          <w:b w:val="0"/>
          <w:bCs w:val="0"/>
          <w:noProof/>
          <w:sz w:val="24"/>
        </w:rPr>
        <w:t>年</w:t>
      </w:r>
      <w:r w:rsidRPr="005736C2">
        <w:rPr>
          <w:rFonts w:ascii="新細明體" w:eastAsia="新細明體" w:hAnsi="新細明體" w:hint="eastAsia"/>
          <w:b w:val="0"/>
          <w:bCs w:val="0"/>
          <w:noProof/>
          <w:sz w:val="24"/>
        </w:rPr>
        <w:t>7</w:t>
      </w:r>
      <w:r w:rsidRPr="005736C2">
        <w:rPr>
          <w:rFonts w:ascii="新細明體" w:eastAsia="新細明體" w:hAnsi="新細明體"/>
          <w:b w:val="0"/>
          <w:bCs w:val="0"/>
          <w:noProof/>
          <w:sz w:val="24"/>
        </w:rPr>
        <w:t>月</w:t>
      </w:r>
      <w:r w:rsidRPr="005736C2">
        <w:rPr>
          <w:rFonts w:ascii="新細明體" w:eastAsia="新細明體" w:hAnsi="新細明體" w:hint="eastAsia"/>
          <w:b w:val="0"/>
          <w:bCs w:val="0"/>
          <w:noProof/>
          <w:sz w:val="24"/>
        </w:rPr>
        <w:t>10</w:t>
      </w:r>
      <w:r w:rsidRPr="005736C2">
        <w:rPr>
          <w:rFonts w:ascii="新細明體" w:eastAsia="新細明體" w:hAnsi="新細明體"/>
          <w:b w:val="0"/>
          <w:bCs w:val="0"/>
          <w:noProof/>
          <w:sz w:val="24"/>
        </w:rPr>
        <w:t>日止</w:t>
      </w:r>
      <w:r w:rsidRPr="005736C2">
        <w:rPr>
          <w:rFonts w:ascii="新細明體" w:eastAsia="新細明體" w:hAnsi="新細明體" w:hint="eastAsia"/>
          <w:b w:val="0"/>
          <w:bCs w:val="0"/>
          <w:noProof/>
          <w:sz w:val="24"/>
        </w:rPr>
        <w:t>延長育嬰</w:t>
      </w:r>
      <w:r w:rsidRPr="005736C2">
        <w:rPr>
          <w:rFonts w:ascii="新細明體" w:eastAsia="新細明體" w:hAnsi="新細明體"/>
          <w:b w:val="0"/>
          <w:bCs w:val="0"/>
          <w:noProof/>
          <w:sz w:val="24"/>
        </w:rPr>
        <w:t>留職停薪案，業簽奉核定辦理。</w:t>
      </w:r>
    </w:p>
    <w:p w:rsidR="008C1A5D" w:rsidRPr="000F4098" w:rsidRDefault="008C1A5D" w:rsidP="008C1A5D">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0F4098">
        <w:rPr>
          <w:rFonts w:ascii="新細明體" w:eastAsia="新細明體" w:hAnsi="新細明體" w:hint="eastAsia"/>
          <w:b w:val="0"/>
          <w:bCs w:val="0"/>
          <w:noProof/>
          <w:sz w:val="24"/>
        </w:rPr>
        <w:t>七</w:t>
      </w:r>
      <w:r w:rsidRPr="000F4098">
        <w:rPr>
          <w:rFonts w:ascii="新細明體" w:eastAsia="新細明體" w:hAnsi="新細明體"/>
          <w:b w:val="0"/>
          <w:bCs w:val="0"/>
          <w:noProof/>
          <w:sz w:val="24"/>
        </w:rPr>
        <w:t>、</w:t>
      </w:r>
      <w:r w:rsidRPr="000F4098">
        <w:rPr>
          <w:rFonts w:ascii="新細明體" w:eastAsia="新細明體" w:hAnsi="新細明體" w:hint="eastAsia"/>
          <w:b w:val="0"/>
          <w:bCs w:val="0"/>
          <w:noProof/>
          <w:sz w:val="24"/>
        </w:rPr>
        <w:t>社會科</w:t>
      </w:r>
      <w:r w:rsidRPr="000F4098">
        <w:rPr>
          <w:rFonts w:ascii="新細明體" w:eastAsia="新細明體" w:hAnsi="新細明體"/>
          <w:b w:val="0"/>
          <w:bCs w:val="0"/>
          <w:noProof/>
          <w:sz w:val="24"/>
        </w:rPr>
        <w:t>學院</w:t>
      </w:r>
      <w:r w:rsidRPr="000F4098">
        <w:rPr>
          <w:rFonts w:ascii="新細明體" w:eastAsia="新細明體" w:hAnsi="新細明體" w:hint="eastAsia"/>
          <w:b w:val="0"/>
          <w:bCs w:val="0"/>
          <w:noProof/>
          <w:sz w:val="24"/>
        </w:rPr>
        <w:t>政治</w:t>
      </w:r>
      <w:r w:rsidRPr="000F4098">
        <w:rPr>
          <w:rFonts w:ascii="新細明體" w:eastAsia="新細明體" w:hAnsi="新細明體"/>
          <w:b w:val="0"/>
          <w:bCs w:val="0"/>
          <w:noProof/>
          <w:sz w:val="24"/>
        </w:rPr>
        <w:t>系優良學術期刊等級名錄修正案業經10</w:t>
      </w:r>
      <w:r w:rsidRPr="000F4098">
        <w:rPr>
          <w:rFonts w:ascii="新細明體" w:eastAsia="新細明體" w:hAnsi="新細明體" w:hint="eastAsia"/>
          <w:b w:val="0"/>
          <w:bCs w:val="0"/>
          <w:noProof/>
          <w:sz w:val="24"/>
        </w:rPr>
        <w:t>3</w:t>
      </w:r>
      <w:r w:rsidRPr="000F4098">
        <w:rPr>
          <w:rFonts w:ascii="新細明體" w:eastAsia="新細明體" w:hAnsi="新細明體"/>
          <w:b w:val="0"/>
          <w:bCs w:val="0"/>
          <w:noProof/>
          <w:sz w:val="24"/>
        </w:rPr>
        <w:t>年1月</w:t>
      </w:r>
      <w:r w:rsidRPr="000F4098">
        <w:rPr>
          <w:rFonts w:ascii="新細明體" w:eastAsia="新細明體" w:hAnsi="新細明體" w:hint="eastAsia"/>
          <w:b w:val="0"/>
          <w:bCs w:val="0"/>
          <w:noProof/>
          <w:sz w:val="24"/>
        </w:rPr>
        <w:t>3</w:t>
      </w:r>
      <w:r w:rsidRPr="000F4098">
        <w:rPr>
          <w:rFonts w:ascii="新細明體" w:eastAsia="新細明體" w:hAnsi="新細明體"/>
          <w:b w:val="0"/>
          <w:bCs w:val="0"/>
          <w:noProof/>
          <w:sz w:val="24"/>
        </w:rPr>
        <w:t>日</w:t>
      </w:r>
      <w:r w:rsidRPr="000F4098">
        <w:rPr>
          <w:rFonts w:ascii="新細明體" w:eastAsia="新細明體" w:hAnsi="新細明體" w:hint="eastAsia"/>
          <w:b w:val="0"/>
          <w:bCs w:val="0"/>
          <w:noProof/>
          <w:sz w:val="24"/>
        </w:rPr>
        <w:t>社會科學</w:t>
      </w:r>
      <w:r w:rsidRPr="000F4098">
        <w:rPr>
          <w:rFonts w:ascii="新細明體" w:eastAsia="新細明體" w:hAnsi="新細明體"/>
          <w:b w:val="0"/>
          <w:bCs w:val="0"/>
          <w:noProof/>
          <w:sz w:val="24"/>
        </w:rPr>
        <w:t>院</w:t>
      </w:r>
      <w:r w:rsidRPr="000F4098">
        <w:rPr>
          <w:rFonts w:ascii="新細明體" w:eastAsia="新細明體" w:hAnsi="新細明體" w:hint="eastAsia"/>
          <w:b w:val="0"/>
          <w:bCs w:val="0"/>
          <w:noProof/>
          <w:sz w:val="24"/>
        </w:rPr>
        <w:t>102學年度</w:t>
      </w:r>
      <w:r w:rsidRPr="000F4098">
        <w:rPr>
          <w:rFonts w:ascii="新細明體" w:eastAsia="新細明體" w:hAnsi="新細明體"/>
          <w:b w:val="0"/>
          <w:bCs w:val="0"/>
          <w:noProof/>
          <w:sz w:val="24"/>
        </w:rPr>
        <w:t>第</w:t>
      </w:r>
      <w:r w:rsidRPr="000F4098">
        <w:rPr>
          <w:rFonts w:ascii="新細明體" w:eastAsia="新細明體" w:hAnsi="新細明體" w:hint="eastAsia"/>
          <w:b w:val="0"/>
          <w:bCs w:val="0"/>
          <w:noProof/>
          <w:sz w:val="24"/>
        </w:rPr>
        <w:t>4</w:t>
      </w:r>
      <w:r w:rsidRPr="000F4098">
        <w:rPr>
          <w:rFonts w:ascii="新細明體" w:eastAsia="新細明體" w:hAnsi="新細明體"/>
          <w:b w:val="0"/>
          <w:bCs w:val="0"/>
          <w:noProof/>
          <w:sz w:val="24"/>
        </w:rPr>
        <w:t>次教評會</w:t>
      </w:r>
      <w:r w:rsidRPr="000F4098">
        <w:rPr>
          <w:rFonts w:ascii="新細明體" w:eastAsia="新細明體" w:hAnsi="新細明體" w:hint="eastAsia"/>
          <w:b w:val="0"/>
          <w:bCs w:val="0"/>
          <w:noProof/>
          <w:sz w:val="24"/>
        </w:rPr>
        <w:t>討論</w:t>
      </w:r>
      <w:r w:rsidRPr="000F4098">
        <w:rPr>
          <w:rFonts w:ascii="新細明體" w:eastAsia="新細明體" w:hAnsi="新細明體"/>
          <w:b w:val="0"/>
          <w:bCs w:val="0"/>
          <w:noProof/>
          <w:sz w:val="24"/>
        </w:rPr>
        <w:t>通過，依程序提會報告後上網公告，修正重點有：(一)</w:t>
      </w:r>
      <w:r w:rsidRPr="000F4098">
        <w:rPr>
          <w:rFonts w:ascii="新細明體" w:eastAsia="新細明體" w:hAnsi="新細明體" w:hint="eastAsia"/>
          <w:b w:val="0"/>
          <w:bCs w:val="0"/>
          <w:noProof/>
          <w:sz w:val="24"/>
        </w:rPr>
        <w:t>新增「臺灣土地研究」為第一級期刊。</w:t>
      </w:r>
      <w:r w:rsidRPr="000F4098">
        <w:rPr>
          <w:rFonts w:ascii="新細明體" w:eastAsia="新細明體" w:hAnsi="新細明體"/>
          <w:b w:val="0"/>
          <w:bCs w:val="0"/>
          <w:noProof/>
          <w:sz w:val="24"/>
        </w:rPr>
        <w:t>(二)</w:t>
      </w:r>
      <w:r w:rsidRPr="000F4098">
        <w:rPr>
          <w:rFonts w:ascii="新細明體" w:eastAsia="新細明體" w:hAnsi="新細明體" w:hint="eastAsia"/>
          <w:b w:val="0"/>
          <w:bCs w:val="0"/>
          <w:noProof/>
          <w:sz w:val="24"/>
        </w:rPr>
        <w:t>更新退稿率、外稿率、備註等。</w:t>
      </w:r>
    </w:p>
    <w:p w:rsidR="008C1A5D" w:rsidRPr="000F4098" w:rsidRDefault="008C1A5D" w:rsidP="008C1A5D">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0F4098">
        <w:rPr>
          <w:rFonts w:ascii="新細明體" w:eastAsia="新細明體" w:hAnsi="新細明體" w:hint="eastAsia"/>
          <w:b w:val="0"/>
          <w:bCs w:val="0"/>
          <w:noProof/>
          <w:sz w:val="24"/>
        </w:rPr>
        <w:t>八、社會科</w:t>
      </w:r>
      <w:r w:rsidRPr="000F4098">
        <w:rPr>
          <w:rFonts w:ascii="新細明體" w:eastAsia="新細明體" w:hAnsi="新細明體"/>
          <w:b w:val="0"/>
          <w:bCs w:val="0"/>
          <w:noProof/>
          <w:sz w:val="24"/>
        </w:rPr>
        <w:t>學院</w:t>
      </w:r>
      <w:r w:rsidRPr="000F4098">
        <w:rPr>
          <w:rFonts w:ascii="新細明體" w:eastAsia="新細明體" w:hAnsi="新細明體" w:hint="eastAsia"/>
          <w:b w:val="0"/>
          <w:bCs w:val="0"/>
          <w:noProof/>
          <w:sz w:val="24"/>
        </w:rPr>
        <w:t>經濟</w:t>
      </w:r>
      <w:r w:rsidRPr="000F4098">
        <w:rPr>
          <w:rFonts w:ascii="新細明體" w:eastAsia="新細明體" w:hAnsi="新細明體"/>
          <w:b w:val="0"/>
          <w:bCs w:val="0"/>
          <w:noProof/>
          <w:sz w:val="24"/>
        </w:rPr>
        <w:t>系</w:t>
      </w:r>
      <w:r w:rsidRPr="000F4098">
        <w:rPr>
          <w:rFonts w:ascii="新細明體" w:eastAsia="新細明體" w:hAnsi="新細明體" w:hint="eastAsia"/>
          <w:b w:val="0"/>
          <w:bCs w:val="0"/>
          <w:noProof/>
          <w:sz w:val="24"/>
        </w:rPr>
        <w:t>吳儀玲</w:t>
      </w:r>
      <w:r w:rsidRPr="000F4098">
        <w:rPr>
          <w:rFonts w:ascii="新細明體" w:eastAsia="新細明體" w:hAnsi="新細明體"/>
          <w:b w:val="0"/>
          <w:bCs w:val="0"/>
          <w:noProof/>
          <w:sz w:val="24"/>
        </w:rPr>
        <w:t>教授</w:t>
      </w:r>
      <w:r w:rsidRPr="000F4098">
        <w:rPr>
          <w:rFonts w:ascii="新細明體" w:eastAsia="新細明體" w:hAnsi="新細明體" w:hint="eastAsia"/>
          <w:b w:val="0"/>
          <w:bCs w:val="0"/>
          <w:noProof/>
          <w:sz w:val="24"/>
        </w:rPr>
        <w:t>獲Fulbright經費補助</w:t>
      </w:r>
      <w:r w:rsidRPr="000F4098">
        <w:rPr>
          <w:rFonts w:ascii="新細明體" w:eastAsia="新細明體" w:hAnsi="新細明體"/>
          <w:b w:val="0"/>
          <w:bCs w:val="0"/>
          <w:noProof/>
          <w:sz w:val="24"/>
        </w:rPr>
        <w:t>，擬申請帶職帶薪自10</w:t>
      </w:r>
      <w:r w:rsidRPr="000F4098">
        <w:rPr>
          <w:rFonts w:ascii="新細明體" w:eastAsia="新細明體" w:hAnsi="新細明體" w:hint="eastAsia"/>
          <w:b w:val="0"/>
          <w:bCs w:val="0"/>
          <w:noProof/>
          <w:sz w:val="24"/>
        </w:rPr>
        <w:t>3</w:t>
      </w:r>
      <w:r w:rsidRPr="000F4098">
        <w:rPr>
          <w:rFonts w:ascii="新細明體" w:eastAsia="新細明體" w:hAnsi="新細明體"/>
          <w:b w:val="0"/>
          <w:bCs w:val="0"/>
          <w:noProof/>
          <w:sz w:val="24"/>
        </w:rPr>
        <w:t>年</w:t>
      </w:r>
      <w:r w:rsidRPr="000F4098">
        <w:rPr>
          <w:rFonts w:ascii="新細明體" w:eastAsia="新細明體" w:hAnsi="新細明體" w:hint="eastAsia"/>
          <w:b w:val="0"/>
          <w:bCs w:val="0"/>
          <w:noProof/>
          <w:sz w:val="24"/>
        </w:rPr>
        <w:t>8</w:t>
      </w:r>
      <w:r w:rsidRPr="000F4098">
        <w:rPr>
          <w:rFonts w:ascii="新細明體" w:eastAsia="新細明體" w:hAnsi="新細明體"/>
          <w:b w:val="0"/>
          <w:bCs w:val="0"/>
          <w:noProof/>
          <w:sz w:val="24"/>
        </w:rPr>
        <w:t>月1日起至10</w:t>
      </w:r>
      <w:r w:rsidRPr="000F4098">
        <w:rPr>
          <w:rFonts w:ascii="新細明體" w:eastAsia="新細明體" w:hAnsi="新細明體" w:hint="eastAsia"/>
          <w:b w:val="0"/>
          <w:bCs w:val="0"/>
          <w:noProof/>
          <w:sz w:val="24"/>
        </w:rPr>
        <w:t>4</w:t>
      </w:r>
      <w:r w:rsidRPr="000F4098">
        <w:rPr>
          <w:rFonts w:ascii="新細明體" w:eastAsia="新細明體" w:hAnsi="新細明體"/>
          <w:b w:val="0"/>
          <w:bCs w:val="0"/>
          <w:noProof/>
          <w:sz w:val="24"/>
        </w:rPr>
        <w:t>年</w:t>
      </w:r>
      <w:r w:rsidRPr="000F4098">
        <w:rPr>
          <w:rFonts w:ascii="新細明體" w:eastAsia="新細明體" w:hAnsi="新細明體" w:hint="eastAsia"/>
          <w:b w:val="0"/>
          <w:bCs w:val="0"/>
          <w:noProof/>
          <w:sz w:val="24"/>
        </w:rPr>
        <w:t>7</w:t>
      </w:r>
      <w:r w:rsidRPr="000F4098">
        <w:rPr>
          <w:rFonts w:ascii="新細明體" w:eastAsia="新細明體" w:hAnsi="新細明體"/>
          <w:b w:val="0"/>
          <w:bCs w:val="0"/>
          <w:noProof/>
          <w:sz w:val="24"/>
        </w:rPr>
        <w:t>月31日止赴</w:t>
      </w:r>
      <w:r w:rsidRPr="000F4098">
        <w:rPr>
          <w:rFonts w:ascii="新細明體" w:eastAsia="新細明體" w:hAnsi="新細明體" w:hint="eastAsia"/>
          <w:b w:val="0"/>
          <w:bCs w:val="0"/>
          <w:noProof/>
          <w:sz w:val="24"/>
        </w:rPr>
        <w:t>美國Fisher College of Business, The Ohio State Unuversity研究</w:t>
      </w:r>
      <w:r w:rsidRPr="000F4098">
        <w:rPr>
          <w:rFonts w:ascii="新細明體" w:eastAsia="新細明體" w:hAnsi="新細明體"/>
          <w:b w:val="0"/>
          <w:bCs w:val="0"/>
          <w:noProof/>
          <w:sz w:val="24"/>
        </w:rPr>
        <w:t>案，業簽奉核定。</w:t>
      </w:r>
    </w:p>
    <w:p w:rsidR="008C1A5D" w:rsidRPr="000F4098" w:rsidRDefault="008C1A5D" w:rsidP="008C1A5D">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0F4098">
        <w:rPr>
          <w:rFonts w:ascii="新細明體" w:eastAsia="新細明體" w:hAnsi="新細明體" w:hint="eastAsia"/>
          <w:b w:val="0"/>
          <w:bCs w:val="0"/>
          <w:noProof/>
          <w:sz w:val="24"/>
        </w:rPr>
        <w:t>九、社會科</w:t>
      </w:r>
      <w:r w:rsidRPr="000F4098">
        <w:rPr>
          <w:rFonts w:ascii="新細明體" w:eastAsia="新細明體" w:hAnsi="新細明體"/>
          <w:b w:val="0"/>
          <w:bCs w:val="0"/>
          <w:noProof/>
          <w:sz w:val="24"/>
        </w:rPr>
        <w:t>學院</w:t>
      </w:r>
      <w:r w:rsidRPr="000F4098">
        <w:rPr>
          <w:rFonts w:ascii="新細明體" w:eastAsia="新細明體" w:hAnsi="新細明體" w:hint="eastAsia"/>
          <w:b w:val="0"/>
          <w:bCs w:val="0"/>
          <w:noProof/>
          <w:sz w:val="24"/>
        </w:rPr>
        <w:t>社工</w:t>
      </w:r>
      <w:r w:rsidRPr="000F4098">
        <w:rPr>
          <w:rFonts w:ascii="新細明體" w:eastAsia="新細明體" w:hAnsi="新細明體"/>
          <w:b w:val="0"/>
          <w:bCs w:val="0"/>
          <w:noProof/>
          <w:sz w:val="24"/>
        </w:rPr>
        <w:t>系</w:t>
      </w:r>
      <w:r w:rsidRPr="000F4098">
        <w:rPr>
          <w:rFonts w:ascii="新細明體" w:eastAsia="新細明體" w:hAnsi="新細明體" w:hint="eastAsia"/>
          <w:b w:val="0"/>
          <w:bCs w:val="0"/>
          <w:noProof/>
          <w:sz w:val="24"/>
        </w:rPr>
        <w:t>沈瓊桃</w:t>
      </w:r>
      <w:r w:rsidRPr="000F4098">
        <w:rPr>
          <w:rFonts w:ascii="新細明體" w:eastAsia="新細明體" w:hAnsi="新細明體"/>
          <w:b w:val="0"/>
          <w:bCs w:val="0"/>
          <w:noProof/>
          <w:sz w:val="24"/>
        </w:rPr>
        <w:t>教授</w:t>
      </w:r>
      <w:r w:rsidRPr="000F4098">
        <w:rPr>
          <w:rFonts w:ascii="新細明體" w:eastAsia="新細明體" w:hAnsi="新細明體" w:hint="eastAsia"/>
          <w:b w:val="0"/>
          <w:bCs w:val="0"/>
          <w:noProof/>
          <w:sz w:val="24"/>
        </w:rPr>
        <w:t>獲Fulbright經費補助</w:t>
      </w:r>
      <w:r w:rsidRPr="000F4098">
        <w:rPr>
          <w:rFonts w:ascii="新細明體" w:eastAsia="新細明體" w:hAnsi="新細明體"/>
          <w:b w:val="0"/>
          <w:bCs w:val="0"/>
          <w:noProof/>
          <w:sz w:val="24"/>
        </w:rPr>
        <w:t>，擬申請帶職帶薪自10</w:t>
      </w:r>
      <w:r w:rsidRPr="000F4098">
        <w:rPr>
          <w:rFonts w:ascii="新細明體" w:eastAsia="新細明體" w:hAnsi="新細明體" w:hint="eastAsia"/>
          <w:b w:val="0"/>
          <w:bCs w:val="0"/>
          <w:noProof/>
          <w:sz w:val="24"/>
        </w:rPr>
        <w:t>3</w:t>
      </w:r>
      <w:r w:rsidRPr="000F4098">
        <w:rPr>
          <w:rFonts w:ascii="新細明體" w:eastAsia="新細明體" w:hAnsi="新細明體"/>
          <w:b w:val="0"/>
          <w:bCs w:val="0"/>
          <w:noProof/>
          <w:sz w:val="24"/>
        </w:rPr>
        <w:t>年</w:t>
      </w:r>
      <w:r w:rsidRPr="000F4098">
        <w:rPr>
          <w:rFonts w:ascii="新細明體" w:eastAsia="新細明體" w:hAnsi="新細明體" w:hint="eastAsia"/>
          <w:b w:val="0"/>
          <w:bCs w:val="0"/>
          <w:noProof/>
          <w:sz w:val="24"/>
        </w:rPr>
        <w:t>8</w:t>
      </w:r>
      <w:r w:rsidRPr="000F4098">
        <w:rPr>
          <w:rFonts w:ascii="新細明體" w:eastAsia="新細明體" w:hAnsi="新細明體"/>
          <w:b w:val="0"/>
          <w:bCs w:val="0"/>
          <w:noProof/>
          <w:sz w:val="24"/>
        </w:rPr>
        <w:t>月1</w:t>
      </w:r>
      <w:r w:rsidRPr="000F4098">
        <w:rPr>
          <w:rFonts w:ascii="新細明體" w:eastAsia="新細明體" w:hAnsi="新細明體" w:hint="eastAsia"/>
          <w:b w:val="0"/>
          <w:bCs w:val="0"/>
          <w:noProof/>
          <w:sz w:val="24"/>
        </w:rPr>
        <w:t>5</w:t>
      </w:r>
      <w:r w:rsidRPr="000F4098">
        <w:rPr>
          <w:rFonts w:ascii="新細明體" w:eastAsia="新細明體" w:hAnsi="新細明體"/>
          <w:b w:val="0"/>
          <w:bCs w:val="0"/>
          <w:noProof/>
          <w:sz w:val="24"/>
        </w:rPr>
        <w:t>日起至10</w:t>
      </w:r>
      <w:r w:rsidRPr="000F4098">
        <w:rPr>
          <w:rFonts w:ascii="新細明體" w:eastAsia="新細明體" w:hAnsi="新細明體" w:hint="eastAsia"/>
          <w:b w:val="0"/>
          <w:bCs w:val="0"/>
          <w:noProof/>
          <w:sz w:val="24"/>
        </w:rPr>
        <w:t>4</w:t>
      </w:r>
      <w:r w:rsidRPr="000F4098">
        <w:rPr>
          <w:rFonts w:ascii="新細明體" w:eastAsia="新細明體" w:hAnsi="新細明體"/>
          <w:b w:val="0"/>
          <w:bCs w:val="0"/>
          <w:noProof/>
          <w:sz w:val="24"/>
        </w:rPr>
        <w:t>年</w:t>
      </w:r>
      <w:r w:rsidRPr="000F4098">
        <w:rPr>
          <w:rFonts w:ascii="新細明體" w:eastAsia="新細明體" w:hAnsi="新細明體" w:hint="eastAsia"/>
          <w:b w:val="0"/>
          <w:bCs w:val="0"/>
          <w:noProof/>
          <w:sz w:val="24"/>
        </w:rPr>
        <w:t>6</w:t>
      </w:r>
      <w:r w:rsidRPr="000F4098">
        <w:rPr>
          <w:rFonts w:ascii="新細明體" w:eastAsia="新細明體" w:hAnsi="新細明體"/>
          <w:b w:val="0"/>
          <w:bCs w:val="0"/>
          <w:noProof/>
          <w:sz w:val="24"/>
        </w:rPr>
        <w:t>月1</w:t>
      </w:r>
      <w:r w:rsidRPr="000F4098">
        <w:rPr>
          <w:rFonts w:ascii="新細明體" w:eastAsia="新細明體" w:hAnsi="新細明體" w:hint="eastAsia"/>
          <w:b w:val="0"/>
          <w:bCs w:val="0"/>
          <w:noProof/>
          <w:sz w:val="24"/>
        </w:rPr>
        <w:t>5</w:t>
      </w:r>
      <w:r w:rsidRPr="000F4098">
        <w:rPr>
          <w:rFonts w:ascii="新細明體" w:eastAsia="新細明體" w:hAnsi="新細明體"/>
          <w:b w:val="0"/>
          <w:bCs w:val="0"/>
          <w:noProof/>
          <w:sz w:val="24"/>
        </w:rPr>
        <w:t>日止</w:t>
      </w:r>
      <w:r w:rsidRPr="000F4098">
        <w:rPr>
          <w:rFonts w:ascii="新細明體" w:eastAsia="新細明體" w:hAnsi="新細明體" w:hint="eastAsia"/>
          <w:b w:val="0"/>
          <w:bCs w:val="0"/>
          <w:noProof/>
          <w:sz w:val="24"/>
        </w:rPr>
        <w:t>赴美國UC San Diego研究</w:t>
      </w:r>
      <w:r w:rsidRPr="000F4098">
        <w:rPr>
          <w:rFonts w:ascii="新細明體" w:eastAsia="新細明體" w:hAnsi="新細明體"/>
          <w:b w:val="0"/>
          <w:bCs w:val="0"/>
          <w:noProof/>
          <w:sz w:val="24"/>
        </w:rPr>
        <w:t>案，業簽奉核定。</w:t>
      </w:r>
    </w:p>
    <w:p w:rsidR="0099401C" w:rsidRPr="008E157B" w:rsidRDefault="0099401C" w:rsidP="0099401C">
      <w:pPr>
        <w:autoSpaceDE w:val="0"/>
        <w:autoSpaceDN w:val="0"/>
        <w:spacing w:line="320" w:lineRule="exact"/>
        <w:ind w:leftChars="55" w:left="668" w:hangingChars="205" w:hanging="492"/>
        <w:jc w:val="both"/>
        <w:textDirection w:val="lrTbV"/>
        <w:rPr>
          <w:rFonts w:ascii="新細明體" w:eastAsia="新細明體" w:hAnsi="新細明體"/>
          <w:b w:val="0"/>
          <w:bCs w:val="0"/>
          <w:noProof/>
          <w:sz w:val="24"/>
        </w:rPr>
      </w:pPr>
      <w:r w:rsidRPr="008E157B">
        <w:rPr>
          <w:rFonts w:ascii="新細明體" w:eastAsia="新細明體" w:hAnsi="新細明體" w:hint="eastAsia"/>
          <w:b w:val="0"/>
          <w:bCs w:val="0"/>
          <w:noProof/>
          <w:sz w:val="24"/>
        </w:rPr>
        <w:t>十、醫</w:t>
      </w:r>
      <w:r w:rsidRPr="008E157B">
        <w:rPr>
          <w:rFonts w:ascii="新細明體" w:eastAsia="新細明體" w:hAnsi="新細明體"/>
          <w:b w:val="0"/>
          <w:bCs w:val="0"/>
          <w:noProof/>
          <w:sz w:val="24"/>
        </w:rPr>
        <w:t>學院</w:t>
      </w:r>
      <w:r w:rsidRPr="008E157B">
        <w:rPr>
          <w:rFonts w:ascii="新細明體" w:eastAsia="新細明體" w:hAnsi="新細明體" w:hint="eastAsia"/>
          <w:b w:val="0"/>
          <w:bCs w:val="0"/>
          <w:noProof/>
          <w:sz w:val="24"/>
        </w:rPr>
        <w:t>毒理學研究所新聘教師蔡幸真</w:t>
      </w:r>
      <w:r w:rsidRPr="008E157B">
        <w:rPr>
          <w:rFonts w:ascii="新細明體" w:eastAsia="新細明體" w:hAnsi="新細明體"/>
          <w:b w:val="0"/>
          <w:bCs w:val="0"/>
          <w:noProof/>
          <w:sz w:val="24"/>
        </w:rPr>
        <w:t>助理教授(</w:t>
      </w:r>
      <w:r w:rsidRPr="008E157B">
        <w:rPr>
          <w:rFonts w:ascii="新細明體" w:eastAsia="新細明體" w:hAnsi="新細明體" w:hint="eastAsia"/>
          <w:b w:val="0"/>
          <w:bCs w:val="0"/>
          <w:noProof/>
          <w:sz w:val="24"/>
        </w:rPr>
        <w:t>已奉准延</w:t>
      </w:r>
      <w:r w:rsidRPr="008E157B">
        <w:rPr>
          <w:rFonts w:ascii="新細明體" w:eastAsia="新細明體" w:hAnsi="新細明體"/>
          <w:b w:val="0"/>
          <w:bCs w:val="0"/>
          <w:noProof/>
          <w:sz w:val="24"/>
        </w:rPr>
        <w:t>自10</w:t>
      </w:r>
      <w:r w:rsidRPr="008E157B">
        <w:rPr>
          <w:rFonts w:ascii="新細明體" w:eastAsia="新細明體" w:hAnsi="新細明體" w:hint="eastAsia"/>
          <w:b w:val="0"/>
          <w:bCs w:val="0"/>
          <w:noProof/>
          <w:sz w:val="24"/>
        </w:rPr>
        <w:t>3</w:t>
      </w:r>
      <w:r w:rsidRPr="008E157B">
        <w:rPr>
          <w:rFonts w:ascii="新細明體" w:eastAsia="新細明體" w:hAnsi="新細明體"/>
          <w:b w:val="0"/>
          <w:bCs w:val="0"/>
          <w:noProof/>
          <w:sz w:val="24"/>
        </w:rPr>
        <w:t>年</w:t>
      </w:r>
      <w:r w:rsidRPr="008E157B">
        <w:rPr>
          <w:rFonts w:ascii="新細明體" w:eastAsia="新細明體" w:hAnsi="新細明體" w:hint="eastAsia"/>
          <w:b w:val="0"/>
          <w:bCs w:val="0"/>
          <w:noProof/>
          <w:sz w:val="24"/>
        </w:rPr>
        <w:t>2</w:t>
      </w:r>
      <w:r w:rsidRPr="008E157B">
        <w:rPr>
          <w:rFonts w:ascii="新細明體" w:eastAsia="新細明體" w:hAnsi="新細明體"/>
          <w:b w:val="0"/>
          <w:bCs w:val="0"/>
          <w:noProof/>
          <w:sz w:val="24"/>
        </w:rPr>
        <w:t>月1日起聘)，因故</w:t>
      </w:r>
      <w:r w:rsidRPr="008E157B">
        <w:rPr>
          <w:rFonts w:ascii="新細明體" w:eastAsia="新細明體" w:hAnsi="新細明體" w:hint="eastAsia"/>
          <w:b w:val="0"/>
          <w:bCs w:val="0"/>
          <w:noProof/>
          <w:sz w:val="24"/>
        </w:rPr>
        <w:t>再</w:t>
      </w:r>
      <w:r w:rsidRPr="008E157B">
        <w:rPr>
          <w:rFonts w:ascii="新細明體" w:eastAsia="新細明體" w:hAnsi="新細明體"/>
          <w:b w:val="0"/>
          <w:bCs w:val="0"/>
          <w:noProof/>
          <w:sz w:val="24"/>
        </w:rPr>
        <w:t>申請延後於10</w:t>
      </w:r>
      <w:r w:rsidRPr="008E157B">
        <w:rPr>
          <w:rFonts w:ascii="新細明體" w:eastAsia="新細明體" w:hAnsi="新細明體" w:hint="eastAsia"/>
          <w:b w:val="0"/>
          <w:bCs w:val="0"/>
          <w:noProof/>
          <w:sz w:val="24"/>
        </w:rPr>
        <w:t>3</w:t>
      </w:r>
      <w:r w:rsidRPr="008E157B">
        <w:rPr>
          <w:rFonts w:ascii="新細明體" w:eastAsia="新細明體" w:hAnsi="新細明體"/>
          <w:b w:val="0"/>
          <w:bCs w:val="0"/>
          <w:noProof/>
          <w:sz w:val="24"/>
        </w:rPr>
        <w:t>年</w:t>
      </w:r>
      <w:r w:rsidRPr="008E157B">
        <w:rPr>
          <w:rFonts w:ascii="新細明體" w:eastAsia="新細明體" w:hAnsi="新細明體" w:hint="eastAsia"/>
          <w:b w:val="0"/>
          <w:bCs w:val="0"/>
          <w:noProof/>
          <w:sz w:val="24"/>
        </w:rPr>
        <w:t>8</w:t>
      </w:r>
      <w:r w:rsidRPr="008E157B">
        <w:rPr>
          <w:rFonts w:ascii="新細明體" w:eastAsia="新細明體" w:hAnsi="新細明體"/>
          <w:b w:val="0"/>
          <w:bCs w:val="0"/>
          <w:noProof/>
          <w:sz w:val="24"/>
        </w:rPr>
        <w:t>月1日到職，代表著作仍於教育部申請教師證書期限內，業簽奉核定。</w:t>
      </w:r>
    </w:p>
    <w:p w:rsidR="0099401C" w:rsidRPr="008E157B" w:rsidRDefault="0099401C" w:rsidP="0099401C">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8E157B">
        <w:rPr>
          <w:rFonts w:ascii="新細明體" w:eastAsia="新細明體" w:hAnsi="新細明體" w:hint="eastAsia"/>
          <w:b w:val="0"/>
          <w:bCs w:val="0"/>
          <w:noProof/>
          <w:sz w:val="24"/>
        </w:rPr>
        <w:t>十一、文</w:t>
      </w:r>
      <w:r w:rsidRPr="008E157B">
        <w:rPr>
          <w:rFonts w:ascii="新細明體" w:eastAsia="新細明體" w:hAnsi="新細明體"/>
          <w:b w:val="0"/>
          <w:bCs w:val="0"/>
          <w:noProof/>
          <w:sz w:val="24"/>
        </w:rPr>
        <w:t>學院</w:t>
      </w:r>
      <w:r w:rsidRPr="008E157B">
        <w:rPr>
          <w:rFonts w:ascii="新細明體" w:eastAsia="新細明體" w:hAnsi="新細明體" w:hint="eastAsia"/>
          <w:b w:val="0"/>
          <w:bCs w:val="0"/>
          <w:noProof/>
          <w:sz w:val="24"/>
        </w:rPr>
        <w:t>外文</w:t>
      </w:r>
      <w:r w:rsidRPr="008E157B">
        <w:rPr>
          <w:rFonts w:ascii="新細明體" w:eastAsia="新細明體" w:hAnsi="新細明體"/>
          <w:b w:val="0"/>
          <w:bCs w:val="0"/>
          <w:noProof/>
          <w:sz w:val="24"/>
        </w:rPr>
        <w:t>系</w:t>
      </w:r>
      <w:r w:rsidRPr="008E157B">
        <w:rPr>
          <w:rFonts w:ascii="新細明體" w:eastAsia="新細明體" w:hAnsi="新細明體" w:hint="eastAsia"/>
          <w:b w:val="0"/>
          <w:bCs w:val="0"/>
          <w:noProof/>
          <w:sz w:val="24"/>
        </w:rPr>
        <w:t>趙恬儀副</w:t>
      </w:r>
      <w:r w:rsidRPr="008E157B">
        <w:rPr>
          <w:rFonts w:ascii="新細明體" w:eastAsia="新細明體" w:hAnsi="新細明體"/>
          <w:b w:val="0"/>
          <w:bCs w:val="0"/>
          <w:noProof/>
          <w:sz w:val="24"/>
        </w:rPr>
        <w:t>教授</w:t>
      </w:r>
      <w:r w:rsidRPr="008E157B">
        <w:rPr>
          <w:rFonts w:ascii="新細明體" w:eastAsia="新細明體" w:hAnsi="新細明體" w:hint="eastAsia"/>
          <w:b w:val="0"/>
          <w:bCs w:val="0"/>
          <w:noProof/>
          <w:sz w:val="24"/>
        </w:rPr>
        <w:t>獲國科會經費補助</w:t>
      </w:r>
      <w:r w:rsidRPr="008E157B">
        <w:rPr>
          <w:rFonts w:ascii="新細明體" w:eastAsia="新細明體" w:hAnsi="新細明體"/>
          <w:b w:val="0"/>
          <w:bCs w:val="0"/>
          <w:noProof/>
          <w:sz w:val="24"/>
        </w:rPr>
        <w:t>，擬申請帶職帶薪自10</w:t>
      </w:r>
      <w:r w:rsidRPr="008E157B">
        <w:rPr>
          <w:rFonts w:ascii="新細明體" w:eastAsia="新細明體" w:hAnsi="新細明體" w:hint="eastAsia"/>
          <w:b w:val="0"/>
          <w:bCs w:val="0"/>
          <w:noProof/>
          <w:sz w:val="24"/>
        </w:rPr>
        <w:t>3</w:t>
      </w:r>
      <w:r w:rsidRPr="008E157B">
        <w:rPr>
          <w:rFonts w:ascii="新細明體" w:eastAsia="新細明體" w:hAnsi="新細明體"/>
          <w:b w:val="0"/>
          <w:bCs w:val="0"/>
          <w:noProof/>
          <w:sz w:val="24"/>
        </w:rPr>
        <w:t>年</w:t>
      </w:r>
      <w:r w:rsidRPr="008E157B">
        <w:rPr>
          <w:rFonts w:ascii="新細明體" w:eastAsia="新細明體" w:hAnsi="新細明體" w:hint="eastAsia"/>
          <w:b w:val="0"/>
          <w:bCs w:val="0"/>
          <w:noProof/>
          <w:sz w:val="24"/>
        </w:rPr>
        <w:t>8</w:t>
      </w:r>
      <w:r w:rsidRPr="008E157B">
        <w:rPr>
          <w:rFonts w:ascii="新細明體" w:eastAsia="新細明體" w:hAnsi="新細明體"/>
          <w:b w:val="0"/>
          <w:bCs w:val="0"/>
          <w:noProof/>
          <w:sz w:val="24"/>
        </w:rPr>
        <w:t>月1日起至10</w:t>
      </w:r>
      <w:r w:rsidRPr="008E157B">
        <w:rPr>
          <w:rFonts w:ascii="新細明體" w:eastAsia="新細明體" w:hAnsi="新細明體" w:hint="eastAsia"/>
          <w:b w:val="0"/>
          <w:bCs w:val="0"/>
          <w:noProof/>
          <w:sz w:val="24"/>
        </w:rPr>
        <w:t>4</w:t>
      </w:r>
      <w:r w:rsidRPr="008E157B">
        <w:rPr>
          <w:rFonts w:ascii="新細明體" w:eastAsia="新細明體" w:hAnsi="新細明體"/>
          <w:b w:val="0"/>
          <w:bCs w:val="0"/>
          <w:noProof/>
          <w:sz w:val="24"/>
        </w:rPr>
        <w:t>年</w:t>
      </w:r>
      <w:r w:rsidRPr="008E157B">
        <w:rPr>
          <w:rFonts w:ascii="新細明體" w:eastAsia="新細明體" w:hAnsi="新細明體" w:hint="eastAsia"/>
          <w:b w:val="0"/>
          <w:bCs w:val="0"/>
          <w:noProof/>
          <w:sz w:val="24"/>
        </w:rPr>
        <w:t>7</w:t>
      </w:r>
      <w:r w:rsidRPr="008E157B">
        <w:rPr>
          <w:rFonts w:ascii="新細明體" w:eastAsia="新細明體" w:hAnsi="新細明體"/>
          <w:b w:val="0"/>
          <w:bCs w:val="0"/>
          <w:noProof/>
          <w:sz w:val="24"/>
        </w:rPr>
        <w:t>月</w:t>
      </w:r>
      <w:r w:rsidRPr="008E157B">
        <w:rPr>
          <w:rFonts w:ascii="新細明體" w:eastAsia="新細明體" w:hAnsi="新細明體" w:hint="eastAsia"/>
          <w:b w:val="0"/>
          <w:bCs w:val="0"/>
          <w:noProof/>
          <w:sz w:val="24"/>
        </w:rPr>
        <w:t>31</w:t>
      </w:r>
      <w:r w:rsidRPr="008E157B">
        <w:rPr>
          <w:rFonts w:ascii="新細明體" w:eastAsia="新細明體" w:hAnsi="新細明體"/>
          <w:b w:val="0"/>
          <w:bCs w:val="0"/>
          <w:noProof/>
          <w:sz w:val="24"/>
        </w:rPr>
        <w:t>日止</w:t>
      </w:r>
      <w:r w:rsidRPr="008E157B">
        <w:rPr>
          <w:rFonts w:ascii="新細明體" w:eastAsia="新細明體" w:hAnsi="新細明體" w:hint="eastAsia"/>
          <w:b w:val="0"/>
          <w:bCs w:val="0"/>
          <w:noProof/>
          <w:sz w:val="24"/>
        </w:rPr>
        <w:t>赴中央研究院中國文哲研究所研究</w:t>
      </w:r>
      <w:r w:rsidRPr="008E157B">
        <w:rPr>
          <w:rFonts w:ascii="新細明體" w:eastAsia="新細明體" w:hAnsi="新細明體"/>
          <w:b w:val="0"/>
          <w:bCs w:val="0"/>
          <w:noProof/>
          <w:sz w:val="24"/>
        </w:rPr>
        <w:t>案，業簽奉核定。</w:t>
      </w:r>
    </w:p>
    <w:p w:rsidR="0099401C" w:rsidRPr="008E157B" w:rsidRDefault="0099401C" w:rsidP="0099401C">
      <w:pPr>
        <w:autoSpaceDE w:val="0"/>
        <w:autoSpaceDN w:val="0"/>
        <w:spacing w:line="320" w:lineRule="exact"/>
        <w:ind w:leftChars="55" w:left="668" w:hangingChars="205" w:hanging="492"/>
        <w:jc w:val="both"/>
        <w:textDirection w:val="lrTbV"/>
        <w:rPr>
          <w:rFonts w:ascii="新細明體" w:eastAsia="新細明體" w:hAnsi="新細明體"/>
          <w:b w:val="0"/>
          <w:bCs w:val="0"/>
          <w:noProof/>
          <w:sz w:val="24"/>
        </w:rPr>
      </w:pPr>
      <w:r w:rsidRPr="008E157B">
        <w:rPr>
          <w:rFonts w:ascii="新細明體" w:eastAsia="新細明體" w:hAnsi="新細明體" w:hint="eastAsia"/>
          <w:b w:val="0"/>
          <w:bCs w:val="0"/>
          <w:noProof/>
          <w:sz w:val="24"/>
        </w:rPr>
        <w:t>十二、本校103年資深優良教師獎勵案，依教育部「各級學校資深優良教師獎勵要點」規定，至每年</w:t>
      </w:r>
      <w:smartTag w:uri="urn:schemas-microsoft-com:office:smarttags" w:element="chsdate">
        <w:smartTagPr>
          <w:attr w:name="IsROCDate" w:val="False"/>
          <w:attr w:name="IsLunarDate" w:val="False"/>
          <w:attr w:name="Day" w:val="31"/>
          <w:attr w:name="Month" w:val="7"/>
          <w:attr w:name="Year" w:val="2013"/>
        </w:smartTagPr>
        <w:r w:rsidRPr="008E157B">
          <w:rPr>
            <w:rFonts w:ascii="新細明體" w:eastAsia="新細明體" w:hAnsi="新細明體" w:hint="eastAsia"/>
            <w:b w:val="0"/>
            <w:bCs w:val="0"/>
            <w:noProof/>
            <w:sz w:val="24"/>
          </w:rPr>
          <w:t>7月31日</w:t>
        </w:r>
      </w:smartTag>
      <w:r w:rsidRPr="008E157B">
        <w:rPr>
          <w:rFonts w:ascii="新細明體" w:eastAsia="新細明體" w:hAnsi="新細明體" w:hint="eastAsia"/>
          <w:b w:val="0"/>
          <w:bCs w:val="0"/>
          <w:noProof/>
          <w:sz w:val="24"/>
        </w:rPr>
        <w:t>連續實際從事教學工作屆滿10、20、30、40年成績優良之教師，於教師節致贈獎勵金。經調查本校應屆請頒獎勵之資深優良教師，計有服務滿10年教師69人、20年75人、30年42人、40年4人，共190人得請頒本年度資深優良教師獎勵，獎勵金共計110萬2千元。</w:t>
      </w:r>
    </w:p>
    <w:p w:rsidR="00DB13CA" w:rsidRPr="00FB28DC" w:rsidRDefault="00DB13CA" w:rsidP="00DB13C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FB28DC">
        <w:rPr>
          <w:rFonts w:ascii="新細明體" w:eastAsia="新細明體" w:hAnsi="新細明體" w:hint="eastAsia"/>
          <w:sz w:val="26"/>
          <w:szCs w:val="26"/>
        </w:rPr>
        <w:t>貳、討論事項</w:t>
      </w:r>
      <w:proofErr w:type="gramStart"/>
      <w:r w:rsidRPr="00FB28DC">
        <w:rPr>
          <w:rFonts w:ascii="新細明體" w:eastAsia="新細明體" w:hAnsi="新細明體" w:hint="eastAsia"/>
          <w:sz w:val="26"/>
          <w:szCs w:val="26"/>
        </w:rPr>
        <w:t>︰</w:t>
      </w:r>
      <w:proofErr w:type="gramEnd"/>
    </w:p>
    <w:p w:rsidR="008C1A5D" w:rsidRPr="00FF505C" w:rsidRDefault="008C1A5D" w:rsidP="008C1A5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FF505C">
        <w:rPr>
          <w:rFonts w:ascii="新細明體" w:eastAsia="新細明體" w:hAnsi="新細明體" w:hint="eastAsia"/>
          <w:b w:val="0"/>
          <w:sz w:val="24"/>
        </w:rPr>
        <w:t>一、本校社會科學院新聞研究所王泰俐副教授申請101學年度升等教授案，提請審議</w:t>
      </w:r>
      <w:r w:rsidRPr="00FF505C">
        <w:rPr>
          <w:rFonts w:ascii="細明體" w:eastAsia="細明體" w:hint="eastAsia"/>
          <w:b w:val="0"/>
          <w:sz w:val="24"/>
        </w:rPr>
        <w:t>。</w:t>
      </w:r>
    </w:p>
    <w:p w:rsidR="008C1A5D" w:rsidRPr="00FF505C" w:rsidRDefault="008C1A5D" w:rsidP="008C1A5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F505C">
        <w:rPr>
          <w:rFonts w:ascii="新細明體" w:eastAsia="新細明體" w:hAnsi="新細明體" w:hint="eastAsia"/>
          <w:b w:val="0"/>
          <w:sz w:val="24"/>
        </w:rPr>
        <w:t>說明：</w:t>
      </w:r>
    </w:p>
    <w:p w:rsidR="008C1A5D" w:rsidRPr="00FF505C" w:rsidRDefault="008C1A5D" w:rsidP="008C1A5D">
      <w:pPr>
        <w:autoSpaceDE w:val="0"/>
        <w:autoSpaceDN w:val="0"/>
        <w:spacing w:line="320" w:lineRule="exact"/>
        <w:ind w:leftChars="222" w:left="1136" w:hangingChars="177" w:hanging="425"/>
        <w:jc w:val="both"/>
        <w:textDirection w:val="lrTbV"/>
        <w:rPr>
          <w:rFonts w:ascii="新細明體" w:eastAsia="新細明體" w:hAnsi="新細明體"/>
          <w:b w:val="0"/>
          <w:bCs w:val="0"/>
          <w:sz w:val="24"/>
        </w:rPr>
      </w:pPr>
      <w:r w:rsidRPr="00FF505C">
        <w:rPr>
          <w:rFonts w:ascii="新細明體" w:eastAsia="新細明體" w:hAnsi="新細明體" w:hint="eastAsia"/>
          <w:b w:val="0"/>
          <w:sz w:val="24"/>
        </w:rPr>
        <w:t>(</w:t>
      </w:r>
      <w:proofErr w:type="gramStart"/>
      <w:r w:rsidRPr="00FF505C">
        <w:rPr>
          <w:rFonts w:ascii="新細明體" w:eastAsia="新細明體" w:hAnsi="新細明體" w:hint="eastAsia"/>
          <w:b w:val="0"/>
          <w:bCs w:val="0"/>
          <w:sz w:val="24"/>
        </w:rPr>
        <w:t>一</w:t>
      </w:r>
      <w:proofErr w:type="gramEnd"/>
      <w:r w:rsidRPr="00FF505C">
        <w:rPr>
          <w:rFonts w:ascii="新細明體" w:eastAsia="新細明體" w:hAnsi="新細明體" w:hint="eastAsia"/>
          <w:b w:val="0"/>
          <w:bCs w:val="0"/>
          <w:sz w:val="24"/>
        </w:rPr>
        <w:t>)依社會科學院103年2月7日</w:t>
      </w:r>
      <w:proofErr w:type="gramStart"/>
      <w:r w:rsidRPr="00FF505C">
        <w:rPr>
          <w:rFonts w:ascii="新細明體" w:eastAsia="新細明體" w:hAnsi="新細明體" w:hint="eastAsia"/>
          <w:b w:val="0"/>
          <w:bCs w:val="0"/>
          <w:sz w:val="24"/>
        </w:rPr>
        <w:t>奉核簽辦理</w:t>
      </w:r>
      <w:proofErr w:type="gramEnd"/>
      <w:r w:rsidRPr="00FF505C">
        <w:rPr>
          <w:rFonts w:ascii="新細明體" w:eastAsia="新細明體" w:hAnsi="新細明體" w:hint="eastAsia"/>
          <w:b w:val="0"/>
          <w:bCs w:val="0"/>
          <w:sz w:val="24"/>
        </w:rPr>
        <w:t>。</w:t>
      </w:r>
    </w:p>
    <w:p w:rsidR="008C1A5D" w:rsidRPr="00FF505C" w:rsidRDefault="008C1A5D" w:rsidP="008C1A5D">
      <w:pPr>
        <w:autoSpaceDE w:val="0"/>
        <w:autoSpaceDN w:val="0"/>
        <w:spacing w:line="320" w:lineRule="exact"/>
        <w:ind w:leftChars="222" w:left="1136" w:hangingChars="177" w:hanging="425"/>
        <w:jc w:val="both"/>
        <w:textDirection w:val="lrTbV"/>
        <w:rPr>
          <w:rFonts w:ascii="新細明體" w:eastAsia="新細明體" w:hAnsi="新細明體"/>
          <w:b w:val="0"/>
          <w:bCs w:val="0"/>
          <w:sz w:val="24"/>
        </w:rPr>
      </w:pPr>
      <w:r w:rsidRPr="00FF505C">
        <w:rPr>
          <w:rFonts w:ascii="新細明體" w:eastAsia="新細明體" w:hAnsi="新細明體" w:hint="eastAsia"/>
          <w:b w:val="0"/>
          <w:bCs w:val="0"/>
          <w:sz w:val="24"/>
        </w:rPr>
        <w:t>(二)王副教授為101及102學年度教授升等提起申訴案，案經本校教師申訴評議委員會102年7月23日（102）</w:t>
      </w:r>
      <w:proofErr w:type="gramStart"/>
      <w:r w:rsidRPr="00FF505C">
        <w:rPr>
          <w:rFonts w:ascii="新細明體" w:eastAsia="新細明體" w:hAnsi="新細明體" w:hint="eastAsia"/>
          <w:b w:val="0"/>
          <w:bCs w:val="0"/>
          <w:sz w:val="24"/>
        </w:rPr>
        <w:t>教申評字</w:t>
      </w:r>
      <w:proofErr w:type="gramEnd"/>
      <w:r w:rsidRPr="00FF505C">
        <w:rPr>
          <w:rFonts w:ascii="新細明體" w:eastAsia="新細明體" w:hAnsi="新細明體" w:hint="eastAsia"/>
          <w:b w:val="0"/>
          <w:bCs w:val="0"/>
          <w:sz w:val="24"/>
        </w:rPr>
        <w:t>第004號評議書決定：「申訴人之申訴有理由，本案送請社會科學院教師評審委員會另為適法之處理。」；又本校</w:t>
      </w:r>
      <w:proofErr w:type="gramStart"/>
      <w:r w:rsidRPr="00FF505C">
        <w:rPr>
          <w:rFonts w:ascii="新細明體" w:eastAsia="新細明體" w:hAnsi="新細明體" w:hint="eastAsia"/>
          <w:b w:val="0"/>
          <w:bCs w:val="0"/>
          <w:sz w:val="24"/>
        </w:rPr>
        <w:t>102年8月20日校秘字</w:t>
      </w:r>
      <w:proofErr w:type="gramEnd"/>
      <w:r w:rsidRPr="00FF505C">
        <w:rPr>
          <w:rFonts w:ascii="新細明體" w:eastAsia="新細明體" w:hAnsi="新細明體" w:hint="eastAsia"/>
          <w:b w:val="0"/>
          <w:bCs w:val="0"/>
          <w:sz w:val="24"/>
        </w:rPr>
        <w:t>第1020065990號書函針對該評議書主文解釋如下：「按『社會科學院』屬院級負責教師升等之行政單位，本案自得由社會科學院依『社會科學院教師升等評審與推薦細則』（下稱社科</w:t>
      </w:r>
      <w:r>
        <w:rPr>
          <w:rFonts w:ascii="新細明體" w:eastAsia="新細明體" w:hAnsi="新細明體" w:hint="eastAsia"/>
          <w:b w:val="0"/>
          <w:bCs w:val="0"/>
          <w:sz w:val="24"/>
        </w:rPr>
        <w:t>院升等評審細則）及相關程序，針對</w:t>
      </w:r>
      <w:r w:rsidRPr="00FF505C">
        <w:rPr>
          <w:rFonts w:ascii="新細明體" w:eastAsia="新細明體" w:hAnsi="新細明體" w:hint="eastAsia"/>
          <w:b w:val="0"/>
          <w:bCs w:val="0"/>
          <w:sz w:val="24"/>
        </w:rPr>
        <w:t>教師申評會之決議，做後續適法之處理。」</w:t>
      </w:r>
    </w:p>
    <w:p w:rsidR="008C1A5D" w:rsidRPr="00FF505C" w:rsidRDefault="008C1A5D" w:rsidP="008C1A5D">
      <w:pPr>
        <w:autoSpaceDE w:val="0"/>
        <w:autoSpaceDN w:val="0"/>
        <w:spacing w:line="320" w:lineRule="exact"/>
        <w:ind w:leftChars="222" w:left="1136" w:hangingChars="177" w:hanging="425"/>
        <w:jc w:val="both"/>
        <w:textDirection w:val="lrTbV"/>
        <w:rPr>
          <w:rFonts w:ascii="新細明體" w:eastAsia="新細明體" w:hAnsi="新細明體"/>
          <w:b w:val="0"/>
          <w:bCs w:val="0"/>
          <w:sz w:val="24"/>
        </w:rPr>
      </w:pPr>
      <w:r w:rsidRPr="00FF505C">
        <w:rPr>
          <w:rFonts w:ascii="新細明體" w:eastAsia="新細明體" w:hAnsi="新細明體" w:hint="eastAsia"/>
          <w:b w:val="0"/>
          <w:bCs w:val="0"/>
          <w:sz w:val="24"/>
        </w:rPr>
        <w:t>(三)另王副教授101學年度升等教授著作經審查委員指陳</w:t>
      </w:r>
      <w:proofErr w:type="gramStart"/>
      <w:r w:rsidRPr="00FF505C">
        <w:rPr>
          <w:rFonts w:ascii="新細明體" w:eastAsia="新細明體" w:hAnsi="新細明體" w:hint="eastAsia"/>
          <w:b w:val="0"/>
          <w:bCs w:val="0"/>
          <w:sz w:val="24"/>
        </w:rPr>
        <w:t>疑</w:t>
      </w:r>
      <w:proofErr w:type="gramEnd"/>
      <w:r w:rsidRPr="00FF505C">
        <w:rPr>
          <w:rFonts w:ascii="新細明體" w:eastAsia="新細明體" w:hAnsi="新細明體" w:hint="eastAsia"/>
          <w:b w:val="0"/>
          <w:bCs w:val="0"/>
          <w:sz w:val="24"/>
        </w:rPr>
        <w:t>涉違反學術倫理乙案，經本校</w:t>
      </w:r>
      <w:proofErr w:type="gramStart"/>
      <w:r w:rsidRPr="00FF505C">
        <w:rPr>
          <w:rFonts w:ascii="新細明體" w:eastAsia="新細明體" w:hAnsi="新細明體" w:hint="eastAsia"/>
          <w:b w:val="0"/>
          <w:bCs w:val="0"/>
          <w:sz w:val="24"/>
        </w:rPr>
        <w:t>102年9月13日校人字</w:t>
      </w:r>
      <w:proofErr w:type="gramEnd"/>
      <w:r w:rsidRPr="00FF505C">
        <w:rPr>
          <w:rFonts w:ascii="新細明體" w:eastAsia="新細明體" w:hAnsi="新細明體" w:hint="eastAsia"/>
          <w:b w:val="0"/>
          <w:bCs w:val="0"/>
          <w:sz w:val="24"/>
        </w:rPr>
        <w:t>第1020071121號書函核定本案不足以認定為有違學術倫理，並同意將原評審意見書作廢，依社</w:t>
      </w:r>
      <w:proofErr w:type="gramStart"/>
      <w:r w:rsidRPr="00FF505C">
        <w:rPr>
          <w:rFonts w:ascii="新細明體" w:eastAsia="新細明體" w:hAnsi="新細明體" w:hint="eastAsia"/>
          <w:b w:val="0"/>
          <w:bCs w:val="0"/>
          <w:sz w:val="24"/>
        </w:rPr>
        <w:t>科院升等</w:t>
      </w:r>
      <w:proofErr w:type="gramEnd"/>
      <w:r w:rsidRPr="00FF505C">
        <w:rPr>
          <w:rFonts w:ascii="新細明體" w:eastAsia="新細明體" w:hAnsi="新細明體" w:hint="eastAsia"/>
          <w:b w:val="0"/>
          <w:bCs w:val="0"/>
          <w:sz w:val="24"/>
        </w:rPr>
        <w:t>評審細則之規定另送1名評審委員審查。</w:t>
      </w:r>
    </w:p>
    <w:p w:rsidR="008C1A5D" w:rsidRPr="00FF505C" w:rsidRDefault="008C1A5D" w:rsidP="008C1A5D">
      <w:pPr>
        <w:autoSpaceDE w:val="0"/>
        <w:autoSpaceDN w:val="0"/>
        <w:spacing w:line="320" w:lineRule="exact"/>
        <w:ind w:leftChars="222" w:left="1136" w:hangingChars="177" w:hanging="425"/>
        <w:jc w:val="both"/>
        <w:textDirection w:val="lrTbV"/>
        <w:rPr>
          <w:rFonts w:ascii="新細明體" w:eastAsia="新細明體" w:hAnsi="新細明體"/>
          <w:b w:val="0"/>
          <w:bCs w:val="0"/>
          <w:sz w:val="24"/>
        </w:rPr>
      </w:pPr>
      <w:r w:rsidRPr="00FF505C">
        <w:rPr>
          <w:rFonts w:ascii="新細明體" w:eastAsia="新細明體" w:hAnsi="新細明體" w:hint="eastAsia"/>
          <w:b w:val="0"/>
          <w:bCs w:val="0"/>
          <w:sz w:val="24"/>
        </w:rPr>
        <w:t>(四)社會科學院比照該學院年度教師升等案之作業流程，訂定王副教授升等著作另送1名評審委員審查及後續升等案辦理預定時程表，復依該學院102年10月3日第152次教評會議臨時動議</w:t>
      </w:r>
      <w:r w:rsidRPr="00FF505C">
        <w:rPr>
          <w:rFonts w:ascii="新細明體" w:eastAsia="新細明體" w:hAnsi="新細明體" w:hint="eastAsia"/>
          <w:b w:val="0"/>
          <w:bCs w:val="0"/>
          <w:sz w:val="24"/>
        </w:rPr>
        <w:lastRenderedPageBreak/>
        <w:t>決議：「本案於</w:t>
      </w:r>
      <w:proofErr w:type="gramStart"/>
      <w:r w:rsidRPr="00FF505C">
        <w:rPr>
          <w:rFonts w:ascii="新細明體" w:eastAsia="新細明體" w:hAnsi="新細明體" w:hint="eastAsia"/>
          <w:b w:val="0"/>
          <w:bCs w:val="0"/>
          <w:sz w:val="24"/>
        </w:rPr>
        <w:t>101</w:t>
      </w:r>
      <w:proofErr w:type="gramEnd"/>
      <w:r w:rsidRPr="00FF505C">
        <w:rPr>
          <w:rFonts w:ascii="新細明體" w:eastAsia="新細明體" w:hAnsi="新細明體" w:hint="eastAsia"/>
          <w:b w:val="0"/>
          <w:bCs w:val="0"/>
          <w:sz w:val="24"/>
        </w:rPr>
        <w:t>年度辦理時，新聞所已依社</w:t>
      </w:r>
      <w:proofErr w:type="gramStart"/>
      <w:r w:rsidRPr="00FF505C">
        <w:rPr>
          <w:rFonts w:ascii="新細明體" w:eastAsia="新細明體" w:hAnsi="新細明體" w:hint="eastAsia"/>
          <w:b w:val="0"/>
          <w:bCs w:val="0"/>
          <w:sz w:val="24"/>
        </w:rPr>
        <w:t>科院升等</w:t>
      </w:r>
      <w:proofErr w:type="gramEnd"/>
      <w:r w:rsidRPr="00FF505C">
        <w:rPr>
          <w:rFonts w:ascii="新細明體" w:eastAsia="新細明體" w:hAnsi="新細明體" w:hint="eastAsia"/>
          <w:b w:val="0"/>
          <w:bCs w:val="0"/>
          <w:sz w:val="24"/>
        </w:rPr>
        <w:t>評審細則第5條第1項規定提擬審查委員人選共8名，除已於當年度經趙永茂前院長依規定遴選為審查委員之四員外，餘均列入本次另送1名評審委員審查人選名單。</w:t>
      </w:r>
      <w:proofErr w:type="gramStart"/>
      <w:r w:rsidRPr="00FF505C">
        <w:rPr>
          <w:rFonts w:ascii="新細明體" w:eastAsia="新細明體" w:hAnsi="新細明體" w:hint="eastAsia"/>
          <w:b w:val="0"/>
          <w:bCs w:val="0"/>
          <w:sz w:val="24"/>
        </w:rPr>
        <w:t>準</w:t>
      </w:r>
      <w:proofErr w:type="gramEnd"/>
      <w:r w:rsidRPr="00FF505C">
        <w:rPr>
          <w:rFonts w:ascii="新細明體" w:eastAsia="新細明體" w:hAnsi="新細明體" w:hint="eastAsia"/>
          <w:b w:val="0"/>
          <w:bCs w:val="0"/>
          <w:sz w:val="24"/>
        </w:rPr>
        <w:t>此，外審作業於102年11月25日辦理完竣，外審結果</w:t>
      </w:r>
      <w:proofErr w:type="gramStart"/>
      <w:r w:rsidRPr="00FF505C">
        <w:rPr>
          <w:rFonts w:ascii="新細明體" w:eastAsia="新細明體" w:hAnsi="新細明體" w:hint="eastAsia"/>
          <w:b w:val="0"/>
          <w:bCs w:val="0"/>
          <w:sz w:val="24"/>
        </w:rPr>
        <w:t>併</w:t>
      </w:r>
      <w:proofErr w:type="gramEnd"/>
      <w:r w:rsidRPr="00FF505C">
        <w:rPr>
          <w:rFonts w:ascii="新細明體" w:eastAsia="新細明體" w:hAnsi="新細明體" w:hint="eastAsia"/>
          <w:b w:val="0"/>
          <w:bCs w:val="0"/>
          <w:sz w:val="24"/>
        </w:rPr>
        <w:t>同其教學、服務成績經新聞所102年12月3日102學年度第1學期第2次教評會以全票(5票)初審通過推薦報院。</w:t>
      </w:r>
    </w:p>
    <w:p w:rsidR="008C1A5D" w:rsidRPr="00FF505C" w:rsidRDefault="008C1A5D" w:rsidP="008C1A5D">
      <w:pPr>
        <w:autoSpaceDE w:val="0"/>
        <w:autoSpaceDN w:val="0"/>
        <w:spacing w:line="320" w:lineRule="exact"/>
        <w:ind w:leftChars="222" w:left="1136" w:hangingChars="177" w:hanging="425"/>
        <w:jc w:val="both"/>
        <w:textDirection w:val="lrTbV"/>
        <w:rPr>
          <w:rFonts w:ascii="新細明體" w:eastAsia="新細明體" w:hAnsi="新細明體"/>
          <w:b w:val="0"/>
          <w:bCs w:val="0"/>
          <w:sz w:val="24"/>
        </w:rPr>
      </w:pPr>
      <w:r w:rsidRPr="00FF505C">
        <w:rPr>
          <w:rFonts w:ascii="新細明體" w:eastAsia="新細明體" w:hAnsi="新細明體" w:hint="eastAsia"/>
          <w:b w:val="0"/>
          <w:bCs w:val="0"/>
          <w:sz w:val="24"/>
        </w:rPr>
        <w:t>(五)社會科學院教評會於103年1月3日第154次會議，依據該學院教師評審委員會設置辦法及升等評審細則相關規定審議評分結果，一致肯定王副教授在研究、教學以及服務</w:t>
      </w:r>
      <w:proofErr w:type="gramStart"/>
      <w:r w:rsidRPr="00FF505C">
        <w:rPr>
          <w:rFonts w:ascii="新細明體" w:eastAsia="新細明體" w:hAnsi="新細明體" w:hint="eastAsia"/>
          <w:b w:val="0"/>
          <w:bCs w:val="0"/>
          <w:sz w:val="24"/>
        </w:rPr>
        <w:t>三</w:t>
      </w:r>
      <w:proofErr w:type="gramEnd"/>
      <w:r w:rsidRPr="00FF505C">
        <w:rPr>
          <w:rFonts w:ascii="新細明體" w:eastAsia="新細明體" w:hAnsi="新細明體" w:hint="eastAsia"/>
          <w:b w:val="0"/>
          <w:bCs w:val="0"/>
          <w:sz w:val="24"/>
        </w:rPr>
        <w:t>方面的優異表現，以全票(17票)</w:t>
      </w:r>
      <w:proofErr w:type="gramStart"/>
      <w:r w:rsidRPr="00FF505C">
        <w:rPr>
          <w:rFonts w:ascii="新細明體" w:eastAsia="新細明體" w:hAnsi="新細明體" w:hint="eastAsia"/>
          <w:b w:val="0"/>
          <w:bCs w:val="0"/>
          <w:sz w:val="24"/>
        </w:rPr>
        <w:t>複</w:t>
      </w:r>
      <w:proofErr w:type="gramEnd"/>
      <w:r w:rsidRPr="00FF505C">
        <w:rPr>
          <w:rFonts w:ascii="新細明體" w:eastAsia="新細明體" w:hAnsi="新細明體" w:hint="eastAsia"/>
          <w:b w:val="0"/>
          <w:bCs w:val="0"/>
          <w:sz w:val="24"/>
        </w:rPr>
        <w:t>審通過其101學年度升等教授案。</w:t>
      </w:r>
    </w:p>
    <w:p w:rsidR="008C1A5D" w:rsidRPr="00FF505C" w:rsidRDefault="008C1A5D" w:rsidP="008C1A5D">
      <w:pPr>
        <w:autoSpaceDE w:val="0"/>
        <w:autoSpaceDN w:val="0"/>
        <w:spacing w:line="320" w:lineRule="exact"/>
        <w:ind w:leftChars="222" w:left="1136" w:hangingChars="177" w:hanging="425"/>
        <w:jc w:val="both"/>
        <w:textDirection w:val="lrTbV"/>
        <w:rPr>
          <w:rFonts w:ascii="新細明體" w:eastAsia="新細明體" w:hAnsi="新細明體"/>
          <w:b w:val="0"/>
          <w:bCs w:val="0"/>
          <w:sz w:val="24"/>
        </w:rPr>
      </w:pPr>
      <w:r w:rsidRPr="00FF505C">
        <w:rPr>
          <w:rFonts w:ascii="新細明體" w:eastAsia="新細明體" w:hAnsi="新細明體" w:hint="eastAsia"/>
          <w:b w:val="0"/>
          <w:bCs w:val="0"/>
          <w:sz w:val="24"/>
        </w:rPr>
        <w:t>(六)社會科學院101學年度副教授升等教授獲分配名額5名，</w:t>
      </w:r>
      <w:proofErr w:type="gramStart"/>
      <w:r w:rsidRPr="00FF505C">
        <w:rPr>
          <w:rFonts w:ascii="新細明體" w:eastAsia="新細明體" w:hAnsi="新細明體" w:hint="eastAsia"/>
          <w:b w:val="0"/>
          <w:bCs w:val="0"/>
          <w:sz w:val="24"/>
        </w:rPr>
        <w:t>實際升</w:t>
      </w:r>
      <w:proofErr w:type="gramEnd"/>
      <w:r w:rsidRPr="00FF505C">
        <w:rPr>
          <w:rFonts w:ascii="新細明體" w:eastAsia="新細明體" w:hAnsi="新細明體" w:hint="eastAsia"/>
          <w:b w:val="0"/>
          <w:bCs w:val="0"/>
          <w:sz w:val="24"/>
        </w:rPr>
        <w:t>等4名，尚餘1名；又本案有關王副教授申請保留年資自</w:t>
      </w:r>
      <w:proofErr w:type="gramStart"/>
      <w:r w:rsidRPr="00FF505C">
        <w:rPr>
          <w:rFonts w:ascii="新細明體" w:eastAsia="新細明體" w:hAnsi="新細明體" w:hint="eastAsia"/>
          <w:b w:val="0"/>
          <w:bCs w:val="0"/>
          <w:sz w:val="24"/>
        </w:rPr>
        <w:t>101年8月起計乙節</w:t>
      </w:r>
      <w:proofErr w:type="gramEnd"/>
      <w:r w:rsidRPr="00FF505C">
        <w:rPr>
          <w:rFonts w:ascii="新細明體" w:eastAsia="新細明體" w:hAnsi="新細明體" w:hint="eastAsia"/>
          <w:b w:val="0"/>
          <w:bCs w:val="0"/>
          <w:sz w:val="24"/>
        </w:rPr>
        <w:t>，業經教育部102年10月29日</w:t>
      </w:r>
      <w:proofErr w:type="gramStart"/>
      <w:r w:rsidRPr="00FF505C">
        <w:rPr>
          <w:rFonts w:ascii="新細明體" w:eastAsia="新細明體" w:hAnsi="新細明體" w:hint="eastAsia"/>
          <w:b w:val="0"/>
          <w:bCs w:val="0"/>
          <w:sz w:val="24"/>
        </w:rPr>
        <w:t>臺</w:t>
      </w:r>
      <w:proofErr w:type="gramEnd"/>
      <w:r w:rsidRPr="00FF505C">
        <w:rPr>
          <w:rFonts w:ascii="新細明體" w:eastAsia="新細明體" w:hAnsi="新細明體" w:hint="eastAsia"/>
          <w:b w:val="0"/>
          <w:bCs w:val="0"/>
          <w:sz w:val="24"/>
        </w:rPr>
        <w:t>教高（五）字第1020160612號函同意備查，</w:t>
      </w:r>
      <w:proofErr w:type="gramStart"/>
      <w:r w:rsidRPr="00FF505C">
        <w:rPr>
          <w:rFonts w:ascii="新細明體" w:eastAsia="新細明體" w:hAnsi="新細明體" w:hint="eastAsia"/>
          <w:b w:val="0"/>
          <w:bCs w:val="0"/>
          <w:sz w:val="24"/>
        </w:rPr>
        <w:t>併予敘</w:t>
      </w:r>
      <w:proofErr w:type="gramEnd"/>
      <w:r w:rsidRPr="00FF505C">
        <w:rPr>
          <w:rFonts w:ascii="新細明體" w:eastAsia="新細明體" w:hAnsi="新細明體" w:hint="eastAsia"/>
          <w:b w:val="0"/>
          <w:bCs w:val="0"/>
          <w:sz w:val="24"/>
        </w:rPr>
        <w:t>明。</w:t>
      </w:r>
    </w:p>
    <w:tbl>
      <w:tblPr>
        <w:tblStyle w:val="a3"/>
        <w:tblW w:w="10216"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724E24" w:rsidTr="00724E24">
        <w:tc>
          <w:tcPr>
            <w:tcW w:w="540" w:type="dxa"/>
            <w:vAlign w:val="center"/>
          </w:tcPr>
          <w:p w:rsidR="00724E24" w:rsidRDefault="00724E24" w:rsidP="00AA2401">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724E24" w:rsidRDefault="00724E24" w:rsidP="00AA2401">
            <w:pPr>
              <w:ind w:leftChars="-15" w:left="-48" w:rightChars="-15" w:right="-48"/>
              <w:jc w:val="center"/>
              <w:rPr>
                <w:b w:val="0"/>
                <w:sz w:val="20"/>
                <w:szCs w:val="20"/>
              </w:rPr>
            </w:pPr>
            <w:proofErr w:type="gramStart"/>
            <w:r>
              <w:rPr>
                <w:rFonts w:hint="eastAsia"/>
                <w:b w:val="0"/>
                <w:sz w:val="20"/>
                <w:szCs w:val="20"/>
              </w:rPr>
              <w:t>聘別</w:t>
            </w:r>
            <w:proofErr w:type="gramEnd"/>
          </w:p>
        </w:tc>
        <w:tc>
          <w:tcPr>
            <w:tcW w:w="2376" w:type="dxa"/>
            <w:tcBorders>
              <w:left w:val="nil"/>
            </w:tcBorders>
          </w:tcPr>
          <w:p w:rsidR="00724E24" w:rsidRDefault="00724E24" w:rsidP="00AA2401">
            <w:pPr>
              <w:rPr>
                <w:b w:val="0"/>
                <w:sz w:val="20"/>
                <w:szCs w:val="20"/>
              </w:rPr>
            </w:pPr>
            <w:r>
              <w:rPr>
                <w:rFonts w:hint="eastAsia"/>
                <w:b w:val="0"/>
                <w:sz w:val="20"/>
                <w:szCs w:val="20"/>
              </w:rPr>
              <w:t>學院系</w:t>
            </w:r>
            <w:proofErr w:type="gramStart"/>
            <w:r>
              <w:rPr>
                <w:rFonts w:hint="eastAsia"/>
                <w:b w:val="0"/>
                <w:sz w:val="20"/>
                <w:szCs w:val="20"/>
              </w:rPr>
              <w:t>科所別</w:t>
            </w:r>
            <w:proofErr w:type="gramEnd"/>
          </w:p>
        </w:tc>
        <w:tc>
          <w:tcPr>
            <w:tcW w:w="1080" w:type="dxa"/>
          </w:tcPr>
          <w:p w:rsidR="00724E24" w:rsidRDefault="00724E24" w:rsidP="00AA2401">
            <w:pPr>
              <w:rPr>
                <w:b w:val="0"/>
                <w:sz w:val="24"/>
              </w:rPr>
            </w:pPr>
            <w:r>
              <w:rPr>
                <w:rFonts w:hint="eastAsia"/>
                <w:b w:val="0"/>
                <w:sz w:val="24"/>
              </w:rPr>
              <w:t>姓   名</w:t>
            </w:r>
          </w:p>
        </w:tc>
        <w:tc>
          <w:tcPr>
            <w:tcW w:w="1260" w:type="dxa"/>
          </w:tcPr>
          <w:p w:rsidR="00724E24" w:rsidRDefault="00724E24" w:rsidP="00AA2401">
            <w:pPr>
              <w:rPr>
                <w:b w:val="0"/>
                <w:sz w:val="20"/>
                <w:szCs w:val="20"/>
              </w:rPr>
            </w:pPr>
            <w:r>
              <w:rPr>
                <w:rFonts w:hint="eastAsia"/>
                <w:b w:val="0"/>
                <w:sz w:val="20"/>
                <w:szCs w:val="20"/>
              </w:rPr>
              <w:t>現任級別</w:t>
            </w:r>
          </w:p>
        </w:tc>
        <w:tc>
          <w:tcPr>
            <w:tcW w:w="2160" w:type="dxa"/>
            <w:shd w:val="clear" w:color="auto" w:fill="auto"/>
          </w:tcPr>
          <w:p w:rsidR="00724E24" w:rsidRDefault="00724E24" w:rsidP="00AA2401">
            <w:pPr>
              <w:rPr>
                <w:b w:val="0"/>
                <w:sz w:val="20"/>
                <w:szCs w:val="20"/>
              </w:rPr>
            </w:pPr>
            <w:r>
              <w:rPr>
                <w:rFonts w:hint="eastAsia"/>
                <w:b w:val="0"/>
                <w:sz w:val="20"/>
                <w:szCs w:val="20"/>
              </w:rPr>
              <w:t>升任級別</w:t>
            </w:r>
          </w:p>
        </w:tc>
        <w:tc>
          <w:tcPr>
            <w:tcW w:w="2080" w:type="dxa"/>
            <w:shd w:val="clear" w:color="auto" w:fill="auto"/>
          </w:tcPr>
          <w:p w:rsidR="00724E24" w:rsidRDefault="00724E24" w:rsidP="00AA2401">
            <w:pPr>
              <w:rPr>
                <w:b w:val="0"/>
                <w:sz w:val="20"/>
                <w:szCs w:val="20"/>
              </w:rPr>
            </w:pPr>
            <w:r>
              <w:rPr>
                <w:rFonts w:hint="eastAsia"/>
                <w:b w:val="0"/>
                <w:sz w:val="20"/>
                <w:szCs w:val="20"/>
              </w:rPr>
              <w:t>審查結果</w:t>
            </w:r>
          </w:p>
        </w:tc>
      </w:tr>
      <w:tr w:rsidR="00724E24" w:rsidRPr="00B5456B" w:rsidTr="00724E24">
        <w:tc>
          <w:tcPr>
            <w:tcW w:w="540" w:type="dxa"/>
            <w:vAlign w:val="center"/>
          </w:tcPr>
          <w:p w:rsidR="00724E24" w:rsidRDefault="00724E24" w:rsidP="00724E24">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724E24" w:rsidRDefault="00724E24" w:rsidP="00724E24">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724E24" w:rsidRDefault="00724E24" w:rsidP="00724E24">
            <w:pPr>
              <w:spacing w:beforeLines="25" w:before="90" w:afterLines="25" w:after="90" w:line="200" w:lineRule="exact"/>
              <w:ind w:leftChars="-15" w:left="-48"/>
              <w:jc w:val="both"/>
              <w:rPr>
                <w:b w:val="0"/>
                <w:sz w:val="24"/>
              </w:rPr>
            </w:pPr>
            <w:r w:rsidRPr="00724E24">
              <w:rPr>
                <w:rFonts w:ascii="細明體" w:hAnsi="細明體" w:hint="eastAsia"/>
                <w:b w:val="0"/>
                <w:bCs w:val="0"/>
                <w:noProof/>
                <w:sz w:val="20"/>
                <w:szCs w:val="20"/>
              </w:rPr>
              <w:t>社會科學院新聞研究所</w:t>
            </w:r>
          </w:p>
        </w:tc>
        <w:tc>
          <w:tcPr>
            <w:tcW w:w="1080" w:type="dxa"/>
            <w:vAlign w:val="center"/>
          </w:tcPr>
          <w:p w:rsidR="00724E24" w:rsidRPr="00B5456B" w:rsidRDefault="00724E24" w:rsidP="00724E24">
            <w:pPr>
              <w:spacing w:beforeLines="25" w:before="90" w:afterLines="25" w:after="90" w:line="200" w:lineRule="exact"/>
              <w:ind w:leftChars="-15" w:left="-48"/>
              <w:jc w:val="both"/>
              <w:rPr>
                <w:rFonts w:hAnsi="標楷體"/>
                <w:b w:val="0"/>
                <w:sz w:val="24"/>
              </w:rPr>
            </w:pPr>
            <w:r w:rsidRPr="00724E24">
              <w:rPr>
                <w:rFonts w:hAnsi="標楷體" w:hint="eastAsia"/>
                <w:b w:val="0"/>
                <w:noProof/>
                <w:sz w:val="24"/>
              </w:rPr>
              <w:t>王泰俐</w:t>
            </w:r>
          </w:p>
        </w:tc>
        <w:tc>
          <w:tcPr>
            <w:tcW w:w="1260" w:type="dxa"/>
            <w:vAlign w:val="center"/>
          </w:tcPr>
          <w:p w:rsidR="00724E24" w:rsidRDefault="00724E24" w:rsidP="00724E24">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724E24" w:rsidRPr="00B5456B" w:rsidRDefault="00724E24" w:rsidP="00724E24">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724E24" w:rsidRPr="00B5456B" w:rsidRDefault="00724E24" w:rsidP="00724E24">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bl>
    <w:p w:rsidR="008C1A5D" w:rsidRPr="00BE40D4" w:rsidRDefault="008C1A5D" w:rsidP="008C1A5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Times New Roman" w:eastAsia="新細明體" w:hAnsi="新細明體" w:hint="eastAsia"/>
          <w:b w:val="0"/>
          <w:sz w:val="24"/>
        </w:rPr>
        <w:t>二</w:t>
      </w:r>
      <w:r w:rsidRPr="005736C2">
        <w:rPr>
          <w:rFonts w:ascii="Times New Roman" w:eastAsia="新細明體" w:hAnsi="新細明體" w:hint="eastAsia"/>
          <w:b w:val="0"/>
          <w:sz w:val="24"/>
        </w:rPr>
        <w:t>、本校教師出國講學研究進修要點第</w:t>
      </w:r>
      <w:r w:rsidRPr="005736C2">
        <w:rPr>
          <w:rFonts w:ascii="Times New Roman" w:eastAsia="新細明體" w:hAnsi="新細明體" w:hint="eastAsia"/>
          <w:b w:val="0"/>
          <w:sz w:val="24"/>
        </w:rPr>
        <w:t>4</w:t>
      </w:r>
      <w:r w:rsidRPr="005736C2">
        <w:rPr>
          <w:rFonts w:ascii="Times New Roman" w:eastAsia="新細明體" w:hAnsi="新細明體" w:hint="eastAsia"/>
          <w:b w:val="0"/>
          <w:sz w:val="24"/>
        </w:rPr>
        <w:t>點修正案</w:t>
      </w:r>
      <w:r w:rsidRPr="005736C2">
        <w:rPr>
          <w:rFonts w:ascii="Times New Roman" w:eastAsia="新細明體" w:hAnsi="新細明體" w:hint="eastAsia"/>
          <w:b w:val="0"/>
          <w:sz w:val="24"/>
        </w:rPr>
        <w:t>(</w:t>
      </w:r>
      <w:r w:rsidRPr="005736C2">
        <w:rPr>
          <w:rFonts w:ascii="Times New Roman" w:eastAsia="新細明體" w:hAnsi="新細明體" w:hint="eastAsia"/>
          <w:b w:val="0"/>
          <w:sz w:val="24"/>
        </w:rPr>
        <w:t>修正對照表如附</w:t>
      </w:r>
      <w:r w:rsidRPr="005736C2">
        <w:rPr>
          <w:rFonts w:ascii="Times New Roman" w:eastAsia="新細明體" w:hAnsi="新細明體" w:hint="eastAsia"/>
          <w:b w:val="0"/>
          <w:sz w:val="24"/>
        </w:rPr>
        <w:t>)</w:t>
      </w:r>
      <w:r w:rsidRPr="005736C2">
        <w:rPr>
          <w:rFonts w:ascii="Times New Roman" w:eastAsia="新細明體" w:hAnsi="新細明體" w:hint="eastAsia"/>
          <w:b w:val="0"/>
          <w:sz w:val="24"/>
        </w:rPr>
        <w:t>，提請審議</w:t>
      </w:r>
      <w:r w:rsidRPr="00BE40D4">
        <w:rPr>
          <w:rFonts w:ascii="Times New Roman" w:eastAsia="新細明體" w:hAnsi="新細明體" w:hint="eastAsia"/>
          <w:b w:val="0"/>
          <w:sz w:val="24"/>
        </w:rPr>
        <w:t>。</w:t>
      </w:r>
    </w:p>
    <w:p w:rsidR="008C1A5D" w:rsidRPr="005736C2" w:rsidRDefault="008C1A5D" w:rsidP="008C1A5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5736C2">
        <w:rPr>
          <w:rFonts w:ascii="新細明體" w:eastAsia="新細明體" w:hAnsi="新細明體" w:hint="eastAsia"/>
          <w:b w:val="0"/>
          <w:sz w:val="24"/>
        </w:rPr>
        <w:t>說明：</w:t>
      </w:r>
    </w:p>
    <w:p w:rsidR="008C1A5D" w:rsidRPr="005736C2" w:rsidRDefault="008C1A5D" w:rsidP="008C1A5D">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5736C2">
        <w:rPr>
          <w:rFonts w:ascii="新細明體" w:eastAsia="新細明體" w:hAnsi="新細明體" w:hint="eastAsia"/>
          <w:b w:val="0"/>
          <w:sz w:val="24"/>
        </w:rPr>
        <w:t>(</w:t>
      </w:r>
      <w:proofErr w:type="gramStart"/>
      <w:r w:rsidRPr="005736C2">
        <w:rPr>
          <w:rFonts w:ascii="新細明體" w:eastAsia="新細明體" w:hAnsi="新細明體" w:hint="eastAsia"/>
          <w:b w:val="0"/>
          <w:sz w:val="24"/>
        </w:rPr>
        <w:t>一</w:t>
      </w:r>
      <w:proofErr w:type="gramEnd"/>
      <w:r w:rsidRPr="005736C2">
        <w:rPr>
          <w:rFonts w:ascii="新細明體" w:eastAsia="新細明體" w:hAnsi="新細明體" w:hint="eastAsia"/>
          <w:b w:val="0"/>
          <w:sz w:val="24"/>
        </w:rPr>
        <w:t>)</w:t>
      </w:r>
      <w:r w:rsidRPr="005736C2">
        <w:rPr>
          <w:rFonts w:ascii="新細明體" w:eastAsia="新細明體" w:hAnsi="新細明體" w:hint="eastAsia"/>
          <w:b w:val="0"/>
          <w:bCs w:val="0"/>
          <w:sz w:val="24"/>
        </w:rPr>
        <w:t>依103年1月8日本校校務發展推動共識會議建議、103年1月17日校長室會議第16次會議決議辦理</w:t>
      </w:r>
      <w:r w:rsidRPr="005736C2">
        <w:rPr>
          <w:rFonts w:ascii="新細明體" w:eastAsia="新細明體" w:hAnsi="新細明體" w:hint="eastAsia"/>
          <w:b w:val="0"/>
          <w:sz w:val="24"/>
        </w:rPr>
        <w:t>。</w:t>
      </w:r>
    </w:p>
    <w:p w:rsidR="008C1A5D" w:rsidRPr="005736C2" w:rsidRDefault="008C1A5D" w:rsidP="008C1A5D">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5736C2">
        <w:rPr>
          <w:rFonts w:ascii="新細明體" w:eastAsia="新細明體" w:hAnsi="新細明體" w:hint="eastAsia"/>
          <w:b w:val="0"/>
          <w:sz w:val="24"/>
        </w:rPr>
        <w:t>(二)</w:t>
      </w:r>
      <w:r w:rsidRPr="005736C2">
        <w:rPr>
          <w:rFonts w:ascii="新細明體" w:eastAsia="新細明體" w:hAnsi="新細明體" w:hint="eastAsia"/>
          <w:b w:val="0"/>
          <w:bCs w:val="0"/>
          <w:sz w:val="24"/>
        </w:rPr>
        <w:t>本次修正重點如下</w:t>
      </w:r>
      <w:r w:rsidRPr="005736C2">
        <w:rPr>
          <w:rFonts w:ascii="新細明體" w:eastAsia="新細明體" w:hAnsi="新細明體" w:hint="eastAsia"/>
          <w:b w:val="0"/>
          <w:sz w:val="24"/>
        </w:rPr>
        <w:t>：</w:t>
      </w:r>
      <w:r>
        <w:rPr>
          <w:rFonts w:ascii="新細明體" w:eastAsia="新細明體" w:hAnsi="新細明體" w:hint="eastAsia"/>
          <w:b w:val="0"/>
          <w:sz w:val="24"/>
        </w:rPr>
        <w:t>第4點第2項</w:t>
      </w:r>
      <w:r w:rsidRPr="005736C2">
        <w:rPr>
          <w:rFonts w:ascii="新細明體" w:eastAsia="新細明體" w:hAnsi="新細明體" w:hint="eastAsia"/>
          <w:b w:val="0"/>
          <w:sz w:val="24"/>
        </w:rPr>
        <w:t>增列借調至公部門(含國立大學校院)或政策性法人單位擔任首長者(</w:t>
      </w:r>
      <w:r>
        <w:rPr>
          <w:rFonts w:ascii="新細明體" w:eastAsia="新細明體" w:hAnsi="新細明體" w:hint="eastAsia"/>
          <w:b w:val="0"/>
          <w:sz w:val="24"/>
        </w:rPr>
        <w:t>以1</w:t>
      </w:r>
      <w:r w:rsidRPr="005736C2">
        <w:rPr>
          <w:rFonts w:ascii="新細明體" w:eastAsia="新細明體" w:hAnsi="新細明體" w:hint="eastAsia"/>
          <w:b w:val="0"/>
          <w:sz w:val="24"/>
        </w:rPr>
        <w:t>次為限，惟借調期間未逾2年者，不在此限)或獲相關機關(構)全額補助教師講學、研究、進修期間教學研究人力費者，</w:t>
      </w:r>
      <w:proofErr w:type="gramStart"/>
      <w:r w:rsidRPr="005736C2">
        <w:rPr>
          <w:rFonts w:ascii="新細明體" w:eastAsia="新細明體" w:hAnsi="新細明體" w:hint="eastAsia"/>
          <w:b w:val="0"/>
          <w:sz w:val="24"/>
        </w:rPr>
        <w:t>均不受</w:t>
      </w:r>
      <w:proofErr w:type="gramEnd"/>
      <w:r w:rsidRPr="005736C2">
        <w:rPr>
          <w:rFonts w:ascii="新細明體" w:eastAsia="新細明體" w:hAnsi="新細明體" w:hint="eastAsia"/>
          <w:b w:val="0"/>
          <w:sz w:val="24"/>
        </w:rPr>
        <w:t>百分之十六人數比例之限制。</w:t>
      </w:r>
    </w:p>
    <w:p w:rsidR="008C1A5D" w:rsidRPr="005736C2" w:rsidRDefault="008C1A5D" w:rsidP="008C1A5D">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5736C2">
        <w:rPr>
          <w:rFonts w:ascii="新細明體" w:eastAsia="新細明體" w:hAnsi="新細明體" w:hint="eastAsia"/>
          <w:b w:val="0"/>
          <w:sz w:val="24"/>
        </w:rPr>
        <w:t>(三)討論通過後，提行政會議及校務會議審議。</w:t>
      </w:r>
    </w:p>
    <w:p w:rsidR="008C1A5D" w:rsidRPr="005736C2" w:rsidRDefault="008C1A5D" w:rsidP="008C1A5D">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5736C2">
        <w:rPr>
          <w:rFonts w:ascii="新細明體" w:eastAsia="新細明體" w:hAnsi="新細明體" w:hint="eastAsia"/>
          <w:b w:val="0"/>
          <w:sz w:val="24"/>
        </w:rPr>
        <w:t>決議：</w:t>
      </w:r>
      <w:r w:rsidR="001A3D08" w:rsidRPr="001A3D08">
        <w:rPr>
          <w:rFonts w:ascii="新細明體" w:eastAsia="新細明體" w:hAnsi="新細明體" w:hint="eastAsia"/>
          <w:b w:val="0"/>
          <w:color w:val="0000FF"/>
          <w:sz w:val="24"/>
        </w:rPr>
        <w:t>修正通過。</w:t>
      </w:r>
    </w:p>
    <w:p w:rsidR="008C1A5D" w:rsidRPr="00BE40D4" w:rsidRDefault="008C1A5D" w:rsidP="008C1A5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5736C2">
        <w:rPr>
          <w:rFonts w:ascii="新細明體" w:eastAsia="新細明體" w:hAnsi="新細明體" w:hint="eastAsia"/>
          <w:b w:val="0"/>
          <w:sz w:val="24"/>
        </w:rPr>
        <w:t>、本校兼任教師聘任要點修正案(修正對照表如附)，提</w:t>
      </w:r>
      <w:r>
        <w:rPr>
          <w:rFonts w:ascii="新細明體" w:eastAsia="新細明體" w:hAnsi="新細明體" w:hint="eastAsia"/>
          <w:b w:val="0"/>
          <w:sz w:val="24"/>
        </w:rPr>
        <w:t>請審議。</w:t>
      </w:r>
    </w:p>
    <w:p w:rsidR="008C1A5D" w:rsidRPr="005736C2" w:rsidRDefault="008C1A5D" w:rsidP="008C1A5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5736C2">
        <w:rPr>
          <w:rFonts w:ascii="新細明體" w:eastAsia="新細明體" w:hAnsi="新細明體" w:hint="eastAsia"/>
          <w:b w:val="0"/>
          <w:sz w:val="24"/>
        </w:rPr>
        <w:t>說明：</w:t>
      </w:r>
    </w:p>
    <w:p w:rsidR="008C1A5D" w:rsidRPr="005736C2" w:rsidRDefault="008C1A5D" w:rsidP="008C1A5D">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5736C2">
        <w:rPr>
          <w:rFonts w:ascii="新細明體" w:eastAsia="新細明體" w:hAnsi="新細明體" w:hint="eastAsia"/>
          <w:b w:val="0"/>
          <w:sz w:val="24"/>
        </w:rPr>
        <w:t>(</w:t>
      </w:r>
      <w:proofErr w:type="gramStart"/>
      <w:r w:rsidRPr="005736C2">
        <w:rPr>
          <w:rFonts w:ascii="新細明體" w:eastAsia="新細明體" w:hAnsi="新細明體" w:hint="eastAsia"/>
          <w:b w:val="0"/>
          <w:sz w:val="24"/>
        </w:rPr>
        <w:t>一</w:t>
      </w:r>
      <w:proofErr w:type="gramEnd"/>
      <w:r w:rsidRPr="005736C2">
        <w:rPr>
          <w:rFonts w:ascii="新細明體" w:eastAsia="新細明體" w:hAnsi="新細明體" w:hint="eastAsia"/>
          <w:b w:val="0"/>
          <w:sz w:val="24"/>
        </w:rPr>
        <w:t>)</w:t>
      </w:r>
      <w:r w:rsidRPr="005736C2">
        <w:rPr>
          <w:rFonts w:ascii="新細明體" w:eastAsia="新細明體" w:hAnsi="新細明體" w:hint="eastAsia"/>
          <w:b w:val="0"/>
          <w:bCs w:val="0"/>
          <w:sz w:val="24"/>
        </w:rPr>
        <w:t>配合本校組織規程新增學位學程及實務作業需求，修正本校兼任教師聘任要點</w:t>
      </w:r>
      <w:r w:rsidRPr="005736C2">
        <w:rPr>
          <w:rFonts w:ascii="新細明體" w:eastAsia="新細明體" w:hAnsi="新細明體" w:hint="eastAsia"/>
          <w:b w:val="0"/>
          <w:sz w:val="24"/>
        </w:rPr>
        <w:t>。</w:t>
      </w:r>
    </w:p>
    <w:p w:rsidR="008C1A5D" w:rsidRPr="005736C2" w:rsidRDefault="008C1A5D" w:rsidP="008C1A5D">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5736C2">
        <w:rPr>
          <w:rFonts w:ascii="新細明體" w:eastAsia="新細明體" w:hAnsi="新細明體" w:hint="eastAsia"/>
          <w:b w:val="0"/>
          <w:sz w:val="24"/>
        </w:rPr>
        <w:t>(二)</w:t>
      </w:r>
      <w:r w:rsidRPr="005736C2">
        <w:rPr>
          <w:rFonts w:ascii="新細明體" w:eastAsia="新細明體" w:hAnsi="新細明體" w:hint="eastAsia"/>
          <w:b w:val="0"/>
          <w:bCs w:val="0"/>
          <w:sz w:val="24"/>
        </w:rPr>
        <w:t>本次修正重點如下</w:t>
      </w:r>
      <w:r w:rsidRPr="005736C2">
        <w:rPr>
          <w:rFonts w:ascii="新細明體" w:eastAsia="新細明體" w:hAnsi="新細明體" w:hint="eastAsia"/>
          <w:b w:val="0"/>
          <w:sz w:val="24"/>
        </w:rPr>
        <w:t>：</w:t>
      </w:r>
    </w:p>
    <w:p w:rsidR="008C1A5D" w:rsidRPr="005736C2" w:rsidRDefault="008C1A5D" w:rsidP="008C1A5D">
      <w:pPr>
        <w:autoSpaceDE w:val="0"/>
        <w:autoSpaceDN w:val="0"/>
        <w:spacing w:line="320" w:lineRule="exact"/>
        <w:ind w:leftChars="266" w:left="1277" w:hangingChars="177" w:hanging="425"/>
        <w:jc w:val="both"/>
        <w:textDirection w:val="lrTbV"/>
        <w:rPr>
          <w:rFonts w:ascii="新細明體" w:eastAsia="新細明體" w:hAnsi="新細明體"/>
          <w:b w:val="0"/>
          <w:sz w:val="24"/>
        </w:rPr>
      </w:pPr>
      <w:r w:rsidRPr="005736C2">
        <w:rPr>
          <w:rFonts w:ascii="新細明體" w:eastAsia="新細明體" w:hAnsi="新細明體" w:hint="eastAsia"/>
          <w:b w:val="0"/>
          <w:sz w:val="24"/>
        </w:rPr>
        <w:t>1、第4點：明訂第2項第3款及第6款，現任或曾任教公、私立大學並領有擬聘等級以上教師證書者，須為專任教師，始得簡化作業程序免除辦理著作送審，以減少資格認定疑義，另增列學位學程文字。</w:t>
      </w:r>
    </w:p>
    <w:p w:rsidR="008C1A5D" w:rsidRPr="005736C2" w:rsidRDefault="008C1A5D" w:rsidP="008C1A5D">
      <w:pPr>
        <w:autoSpaceDE w:val="0"/>
        <w:autoSpaceDN w:val="0"/>
        <w:spacing w:line="320" w:lineRule="exact"/>
        <w:ind w:leftChars="266" w:left="1135" w:hangingChars="118" w:hanging="283"/>
        <w:jc w:val="both"/>
        <w:textDirection w:val="lrTbV"/>
        <w:rPr>
          <w:rFonts w:ascii="新細明體" w:eastAsia="新細明體" w:hAnsi="新細明體"/>
          <w:b w:val="0"/>
          <w:sz w:val="24"/>
        </w:rPr>
      </w:pPr>
      <w:r w:rsidRPr="005736C2">
        <w:rPr>
          <w:rFonts w:ascii="新細明體" w:eastAsia="新細明體" w:hAnsi="新細明體" w:hint="eastAsia"/>
          <w:b w:val="0"/>
          <w:sz w:val="24"/>
        </w:rPr>
        <w:t>2、第5點：配合實務作業需求，修正兼任教師經行政會議審議通過後即可先行聘任，再於校教評會報告，另增列學位學程文字。</w:t>
      </w:r>
    </w:p>
    <w:p w:rsidR="008C1A5D" w:rsidRPr="005736C2" w:rsidRDefault="008C1A5D" w:rsidP="008C1A5D">
      <w:pPr>
        <w:autoSpaceDE w:val="0"/>
        <w:autoSpaceDN w:val="0"/>
        <w:spacing w:line="320" w:lineRule="exact"/>
        <w:ind w:leftChars="266" w:left="1135" w:hangingChars="118" w:hanging="283"/>
        <w:jc w:val="both"/>
        <w:textDirection w:val="lrTbV"/>
        <w:rPr>
          <w:rFonts w:ascii="新細明體" w:eastAsia="新細明體" w:hAnsi="新細明體"/>
          <w:b w:val="0"/>
          <w:sz w:val="24"/>
        </w:rPr>
      </w:pPr>
      <w:r w:rsidRPr="005736C2">
        <w:rPr>
          <w:rFonts w:ascii="新細明體" w:eastAsia="新細明體" w:hAnsi="新細明體" w:hint="eastAsia"/>
          <w:b w:val="0"/>
          <w:sz w:val="24"/>
        </w:rPr>
        <w:t>3、第2、</w:t>
      </w:r>
      <w:proofErr w:type="gramStart"/>
      <w:r w:rsidRPr="005736C2">
        <w:rPr>
          <w:rFonts w:ascii="新細明體" w:eastAsia="新細明體" w:hAnsi="新細明體" w:hint="eastAsia"/>
          <w:b w:val="0"/>
          <w:sz w:val="24"/>
        </w:rPr>
        <w:t>4、8、9點均增列</w:t>
      </w:r>
      <w:proofErr w:type="gramEnd"/>
      <w:r w:rsidRPr="005736C2">
        <w:rPr>
          <w:rFonts w:ascii="新細明體" w:eastAsia="新細明體" w:hAnsi="新細明體" w:hint="eastAsia"/>
          <w:b w:val="0"/>
          <w:sz w:val="24"/>
        </w:rPr>
        <w:t>「學位學程」文字。</w:t>
      </w:r>
    </w:p>
    <w:p w:rsidR="008C1A5D" w:rsidRPr="005736C2" w:rsidRDefault="008C1A5D" w:rsidP="008C1A5D">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5736C2">
        <w:rPr>
          <w:rFonts w:ascii="新細明體" w:eastAsia="新細明體" w:hAnsi="新細明體" w:hint="eastAsia"/>
          <w:b w:val="0"/>
          <w:sz w:val="24"/>
        </w:rPr>
        <w:t>(三)討論通過後，提行政會議及校務會議審議。</w:t>
      </w:r>
    </w:p>
    <w:p w:rsidR="008C1A5D" w:rsidRPr="00FB28DC" w:rsidRDefault="008C1A5D" w:rsidP="008C1A5D">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sidR="00922DBB" w:rsidRPr="001A3D08">
        <w:rPr>
          <w:rFonts w:ascii="新細明體" w:eastAsia="新細明體" w:hAnsi="新細明體" w:hint="eastAsia"/>
          <w:b w:val="0"/>
          <w:color w:val="0000FF"/>
          <w:sz w:val="24"/>
        </w:rPr>
        <w:t>修正通過。</w:t>
      </w:r>
    </w:p>
    <w:p w:rsidR="0099401C" w:rsidRPr="00425A3B" w:rsidRDefault="0099401C" w:rsidP="0099401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425A3B">
        <w:rPr>
          <w:rFonts w:ascii="新細明體" w:eastAsia="新細明體" w:hAnsi="新細明體" w:hint="eastAsia"/>
          <w:b w:val="0"/>
          <w:sz w:val="24"/>
        </w:rPr>
        <w:t>、</w:t>
      </w:r>
      <w:r>
        <w:rPr>
          <w:rFonts w:ascii="新細明體" w:eastAsia="新細明體" w:hAnsi="新細明體" w:hint="eastAsia"/>
          <w:b w:val="0"/>
          <w:sz w:val="24"/>
        </w:rPr>
        <w:t>工學院</w:t>
      </w:r>
      <w:proofErr w:type="gramStart"/>
      <w:r>
        <w:rPr>
          <w:rFonts w:ascii="新細明體" w:eastAsia="新細明體" w:hAnsi="新細明體" w:hint="eastAsia"/>
          <w:b w:val="0"/>
          <w:sz w:val="24"/>
        </w:rPr>
        <w:t>土木系升等</w:t>
      </w:r>
      <w:proofErr w:type="gramEnd"/>
      <w:r>
        <w:rPr>
          <w:rFonts w:ascii="新細明體" w:eastAsia="新細明體" w:hAnsi="新細明體" w:hint="eastAsia"/>
          <w:b w:val="0"/>
          <w:sz w:val="24"/>
        </w:rPr>
        <w:t>教師蔡宛珊博士申請展延送審代表著作出版時間案</w:t>
      </w:r>
      <w:r w:rsidRPr="0078394A">
        <w:rPr>
          <w:rFonts w:ascii="新細明體" w:eastAsia="新細明體" w:hAnsi="新細明體" w:hint="eastAsia"/>
          <w:b w:val="0"/>
          <w:sz w:val="24"/>
        </w:rPr>
        <w:t>，</w:t>
      </w:r>
      <w:r w:rsidRPr="00425A3B">
        <w:rPr>
          <w:rFonts w:ascii="新細明體" w:eastAsia="新細明體" w:hAnsi="新細明體" w:hint="eastAsia"/>
          <w:b w:val="0"/>
          <w:sz w:val="24"/>
        </w:rPr>
        <w:t>提請審議。</w:t>
      </w:r>
    </w:p>
    <w:p w:rsidR="0099401C" w:rsidRPr="00425A3B" w:rsidRDefault="0099401C" w:rsidP="0099401C">
      <w:pPr>
        <w:autoSpaceDE w:val="0"/>
        <w:autoSpaceDN w:val="0"/>
        <w:spacing w:line="320" w:lineRule="exact"/>
        <w:ind w:leftChars="211" w:left="1420" w:hangingChars="310" w:hanging="744"/>
        <w:jc w:val="both"/>
        <w:rPr>
          <w:rFonts w:ascii="新細明體" w:eastAsia="新細明體" w:hAnsi="新細明體"/>
          <w:b w:val="0"/>
          <w:sz w:val="24"/>
        </w:rPr>
      </w:pPr>
      <w:r w:rsidRPr="00425A3B">
        <w:rPr>
          <w:rFonts w:ascii="新細明體" w:eastAsia="新細明體" w:hAnsi="新細明體" w:hint="eastAsia"/>
          <w:b w:val="0"/>
          <w:sz w:val="24"/>
        </w:rPr>
        <w:t>說明：</w:t>
      </w:r>
    </w:p>
    <w:p w:rsidR="0099401C" w:rsidRDefault="0099401C" w:rsidP="0099401C">
      <w:pPr>
        <w:autoSpaceDE w:val="0"/>
        <w:autoSpaceDN w:val="0"/>
        <w:spacing w:line="320" w:lineRule="exact"/>
        <w:ind w:leftChars="222" w:left="1136" w:hangingChars="177" w:hanging="425"/>
        <w:jc w:val="both"/>
        <w:rPr>
          <w:rFonts w:ascii="新細明體" w:eastAsia="新細明體" w:hAnsi="新細明體"/>
          <w:b w:val="0"/>
          <w:sz w:val="24"/>
        </w:rPr>
      </w:pPr>
      <w:r>
        <w:rPr>
          <w:rFonts w:ascii="新細明體" w:eastAsia="新細明體" w:hAnsi="新細明體" w:hint="eastAsia"/>
          <w:b w:val="0"/>
          <w:sz w:val="24"/>
        </w:rPr>
        <w:t>(</w:t>
      </w:r>
      <w:proofErr w:type="gramStart"/>
      <w:r>
        <w:rPr>
          <w:rFonts w:ascii="新細明體" w:eastAsia="新細明體" w:hAnsi="新細明體" w:hint="eastAsia"/>
          <w:b w:val="0"/>
          <w:sz w:val="24"/>
        </w:rPr>
        <w:t>一</w:t>
      </w:r>
      <w:proofErr w:type="gramEnd"/>
      <w:r>
        <w:rPr>
          <w:rFonts w:ascii="新細明體" w:eastAsia="新細明體" w:hAnsi="新細明體" w:hint="eastAsia"/>
          <w:b w:val="0"/>
          <w:sz w:val="24"/>
        </w:rPr>
        <w:t>)</w:t>
      </w:r>
      <w:r w:rsidRPr="00425A3B">
        <w:rPr>
          <w:rFonts w:ascii="新細明體" w:eastAsia="新細明體" w:hAnsi="新細明體" w:hint="eastAsia"/>
          <w:b w:val="0"/>
          <w:sz w:val="24"/>
        </w:rPr>
        <w:t>本校「</w:t>
      </w:r>
      <w:r>
        <w:rPr>
          <w:rFonts w:ascii="新細明體" w:eastAsia="新細明體" w:hAnsi="新細明體" w:hint="eastAsia"/>
          <w:b w:val="0"/>
          <w:sz w:val="24"/>
        </w:rPr>
        <w:t>專科以上學教師資格審定辦法</w:t>
      </w:r>
      <w:r w:rsidRPr="00425A3B">
        <w:rPr>
          <w:rFonts w:ascii="新細明體" w:eastAsia="新細明體" w:hAnsi="新細明體" w:hint="eastAsia"/>
          <w:b w:val="0"/>
          <w:sz w:val="24"/>
        </w:rPr>
        <w:t>」第</w:t>
      </w:r>
      <w:r>
        <w:rPr>
          <w:rFonts w:ascii="新細明體" w:eastAsia="新細明體" w:hAnsi="新細明體" w:hint="eastAsia"/>
          <w:b w:val="0"/>
          <w:sz w:val="24"/>
        </w:rPr>
        <w:t>15條</w:t>
      </w:r>
      <w:r w:rsidRPr="00425A3B">
        <w:rPr>
          <w:rFonts w:ascii="新細明體" w:eastAsia="新細明體" w:hAnsi="新細明體" w:hint="eastAsia"/>
          <w:b w:val="0"/>
          <w:sz w:val="24"/>
        </w:rPr>
        <w:t>規定：「</w:t>
      </w:r>
      <w:r>
        <w:rPr>
          <w:rFonts w:ascii="新細明體" w:eastAsia="新細明體" w:hAnsi="新細明體"/>
          <w:b w:val="0"/>
          <w:sz w:val="24"/>
        </w:rPr>
        <w:t>持第</w:t>
      </w:r>
      <w:r>
        <w:rPr>
          <w:rFonts w:ascii="新細明體" w:eastAsia="新細明體" w:hAnsi="新細明體" w:hint="eastAsia"/>
          <w:b w:val="0"/>
          <w:sz w:val="24"/>
        </w:rPr>
        <w:t>11</w:t>
      </w:r>
      <w:r>
        <w:rPr>
          <w:rFonts w:ascii="新細明體" w:eastAsia="新細明體" w:hAnsi="新細明體"/>
          <w:b w:val="0"/>
          <w:sz w:val="24"/>
        </w:rPr>
        <w:t>條第</w:t>
      </w:r>
      <w:r>
        <w:rPr>
          <w:rFonts w:ascii="新細明體" w:eastAsia="新細明體" w:hAnsi="新細明體" w:hint="eastAsia"/>
          <w:b w:val="0"/>
          <w:sz w:val="24"/>
        </w:rPr>
        <w:t>1</w:t>
      </w:r>
      <w:r>
        <w:rPr>
          <w:rFonts w:ascii="新細明體" w:eastAsia="新細明體" w:hAnsi="新細明體"/>
          <w:b w:val="0"/>
          <w:sz w:val="24"/>
        </w:rPr>
        <w:t>項第</w:t>
      </w:r>
      <w:r>
        <w:rPr>
          <w:rFonts w:ascii="新細明體" w:eastAsia="新細明體" w:hAnsi="新細明體" w:hint="eastAsia"/>
          <w:b w:val="0"/>
          <w:sz w:val="24"/>
        </w:rPr>
        <w:t>2</w:t>
      </w:r>
      <w:r w:rsidRPr="00821030">
        <w:rPr>
          <w:rFonts w:ascii="新細明體" w:eastAsia="新細明體" w:hAnsi="新細明體"/>
          <w:b w:val="0"/>
          <w:sz w:val="24"/>
        </w:rPr>
        <w:t>款所定國內外學術或專業刊物接受將定期發表之證</w:t>
      </w:r>
      <w:r>
        <w:rPr>
          <w:rFonts w:ascii="新細明體" w:eastAsia="新細明體" w:hAnsi="新細明體"/>
          <w:b w:val="0"/>
          <w:sz w:val="24"/>
        </w:rPr>
        <w:t>明送審者，其代表著作應自該刊物出具接受證明之日起</w:t>
      </w:r>
      <w:r>
        <w:rPr>
          <w:rFonts w:ascii="新細明體" w:eastAsia="新細明體" w:hAnsi="新細明體" w:hint="eastAsia"/>
          <w:b w:val="0"/>
          <w:sz w:val="24"/>
        </w:rPr>
        <w:t>1</w:t>
      </w:r>
      <w:r w:rsidRPr="00821030">
        <w:rPr>
          <w:rFonts w:ascii="新細明體" w:eastAsia="新細明體" w:hAnsi="新細明體"/>
          <w:b w:val="0"/>
          <w:sz w:val="24"/>
        </w:rPr>
        <w:t>年內發表，並自</w:t>
      </w:r>
      <w:r>
        <w:rPr>
          <w:rFonts w:ascii="新細明體" w:eastAsia="新細明體" w:hAnsi="新細明體"/>
          <w:b w:val="0"/>
          <w:sz w:val="24"/>
        </w:rPr>
        <w:t>發表之日起</w:t>
      </w:r>
      <w:r>
        <w:rPr>
          <w:rFonts w:ascii="新細明體" w:eastAsia="新細明體" w:hAnsi="新細明體" w:hint="eastAsia"/>
          <w:b w:val="0"/>
          <w:sz w:val="24"/>
        </w:rPr>
        <w:t>2</w:t>
      </w:r>
      <w:r w:rsidRPr="00821030">
        <w:rPr>
          <w:rFonts w:ascii="新細明體" w:eastAsia="新細明體" w:hAnsi="新細明體"/>
          <w:b w:val="0"/>
          <w:sz w:val="24"/>
        </w:rPr>
        <w:t>個月內，將該專門著作送交學校查核並存檔；其因不可歸責</w:t>
      </w:r>
      <w:r>
        <w:rPr>
          <w:rFonts w:ascii="新細明體" w:eastAsia="新細明體" w:hAnsi="新細明體"/>
          <w:b w:val="0"/>
          <w:sz w:val="24"/>
        </w:rPr>
        <w:t>於送審人之事由，而未能於</w:t>
      </w:r>
      <w:r>
        <w:rPr>
          <w:rFonts w:ascii="新細明體" w:eastAsia="新細明體" w:hAnsi="新細明體" w:hint="eastAsia"/>
          <w:b w:val="0"/>
          <w:sz w:val="24"/>
        </w:rPr>
        <w:t>1</w:t>
      </w:r>
      <w:r w:rsidRPr="00821030">
        <w:rPr>
          <w:rFonts w:ascii="新細明體" w:eastAsia="新細明體" w:hAnsi="新細明體"/>
          <w:b w:val="0"/>
          <w:sz w:val="24"/>
        </w:rPr>
        <w:t>年內發表者，應檢附該刊物出具未能發表原因及確定發表時間之證明，向學校教師評審委員會申請展延，並以該刊物出具接受證明之日起</w:t>
      </w:r>
      <w:r>
        <w:rPr>
          <w:rFonts w:ascii="新細明體" w:eastAsia="新細明體" w:hAnsi="新細明體" w:hint="eastAsia"/>
          <w:b w:val="0"/>
          <w:sz w:val="24"/>
        </w:rPr>
        <w:t>3</w:t>
      </w:r>
      <w:r w:rsidRPr="00821030">
        <w:rPr>
          <w:rFonts w:ascii="新細明體" w:eastAsia="新細明體" w:hAnsi="新細明體"/>
          <w:b w:val="0"/>
          <w:sz w:val="24"/>
        </w:rPr>
        <w:t>年內為限。經評審通過</w:t>
      </w:r>
      <w:proofErr w:type="gramStart"/>
      <w:r w:rsidRPr="00821030">
        <w:rPr>
          <w:rFonts w:ascii="新細明體" w:eastAsia="新細明體" w:hAnsi="新細明體"/>
          <w:b w:val="0"/>
          <w:sz w:val="24"/>
        </w:rPr>
        <w:t>展延者</w:t>
      </w:r>
      <w:proofErr w:type="gramEnd"/>
      <w:r w:rsidRPr="00821030">
        <w:rPr>
          <w:rFonts w:ascii="新細明體" w:eastAsia="新細明體" w:hAnsi="新細明體"/>
          <w:b w:val="0"/>
          <w:sz w:val="24"/>
        </w:rPr>
        <w:t>，應於</w:t>
      </w:r>
      <w:r>
        <w:rPr>
          <w:rFonts w:ascii="新細明體" w:eastAsia="新細明體" w:hAnsi="新細明體" w:hint="eastAsia"/>
          <w:b w:val="0"/>
          <w:sz w:val="24"/>
        </w:rPr>
        <w:t>1</w:t>
      </w:r>
      <w:r w:rsidRPr="00821030">
        <w:rPr>
          <w:rFonts w:ascii="新細明體" w:eastAsia="新細明體" w:hAnsi="新細明體"/>
          <w:b w:val="0"/>
          <w:sz w:val="24"/>
        </w:rPr>
        <w:t>年期限屆滿前，報本部備查</w:t>
      </w:r>
      <w:r w:rsidRPr="00425A3B">
        <w:rPr>
          <w:rFonts w:ascii="新細明體" w:eastAsia="新細明體" w:hAnsi="新細明體" w:hint="eastAsia"/>
          <w:b w:val="0"/>
          <w:sz w:val="24"/>
        </w:rPr>
        <w:t>。」</w:t>
      </w:r>
    </w:p>
    <w:p w:rsidR="0099401C" w:rsidRPr="00425A3B" w:rsidRDefault="0099401C" w:rsidP="0099401C">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(二)蔡師102學年度升等教授所提代表著作“A Stochastic Particle Based Model for Suspended Particle Movement in Surface Flows</w:t>
      </w:r>
      <w:r>
        <w:rPr>
          <w:rFonts w:ascii="新細明體" w:eastAsia="新細明體" w:hAnsi="新細明體"/>
          <w:b w:val="0"/>
          <w:sz w:val="24"/>
        </w:rPr>
        <w:t>’</w:t>
      </w:r>
      <w:r>
        <w:rPr>
          <w:rFonts w:ascii="新細明體" w:eastAsia="新細明體" w:hAnsi="新細明體" w:hint="eastAsia"/>
          <w:b w:val="0"/>
          <w:sz w:val="24"/>
        </w:rPr>
        <w:t>”稿件原接受日期為2013年3月15日，惟經出版期刊(</w:t>
      </w:r>
      <w:r>
        <w:rPr>
          <w:rFonts w:ascii="新細明體" w:eastAsia="新細明體" w:hAnsi="新細明體"/>
          <w:b w:val="0"/>
          <w:sz w:val="24"/>
        </w:rPr>
        <w:t> </w:t>
      </w:r>
      <w:r>
        <w:rPr>
          <w:rFonts w:ascii="新細明體" w:eastAsia="新細明體" w:hAnsi="新細明體" w:hint="eastAsia"/>
          <w:b w:val="0"/>
          <w:sz w:val="24"/>
        </w:rPr>
        <w:t>International Journal of Sediment Research)函知依文章發表排列順序，該著作預計於2014年12月方能出刊，依上開規定申請展延。</w:t>
      </w:r>
    </w:p>
    <w:p w:rsidR="0099401C" w:rsidRDefault="0099401C" w:rsidP="0099401C">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lastRenderedPageBreak/>
        <w:t>(三)本</w:t>
      </w:r>
      <w:proofErr w:type="gramStart"/>
      <w:r>
        <w:rPr>
          <w:rFonts w:ascii="新細明體" w:eastAsia="新細明體" w:hAnsi="新細明體" w:hint="eastAsia"/>
          <w:b w:val="0"/>
          <w:sz w:val="24"/>
        </w:rPr>
        <w:t>案提校教</w:t>
      </w:r>
      <w:proofErr w:type="gramEnd"/>
      <w:r>
        <w:rPr>
          <w:rFonts w:ascii="新細明體" w:eastAsia="新細明體" w:hAnsi="新細明體" w:hint="eastAsia"/>
          <w:b w:val="0"/>
          <w:sz w:val="24"/>
        </w:rPr>
        <w:t>評會通過後，報教育部備查。</w:t>
      </w:r>
    </w:p>
    <w:p w:rsidR="0099401C" w:rsidRPr="001A3D08" w:rsidRDefault="0099401C" w:rsidP="0099401C">
      <w:pPr>
        <w:autoSpaceDE w:val="0"/>
        <w:autoSpaceDN w:val="0"/>
        <w:spacing w:line="320" w:lineRule="exact"/>
        <w:ind w:leftChars="211" w:left="1420" w:hangingChars="310" w:hanging="744"/>
        <w:jc w:val="both"/>
        <w:textDirection w:val="lrTbV"/>
        <w:rPr>
          <w:rFonts w:ascii="新細明體" w:eastAsia="新細明體" w:hAnsi="新細明體"/>
          <w:b w:val="0"/>
          <w:color w:val="0000FF"/>
          <w:sz w:val="24"/>
        </w:rPr>
      </w:pPr>
      <w:r w:rsidRPr="00425A3B">
        <w:rPr>
          <w:rFonts w:ascii="新細明體" w:eastAsia="新細明體" w:hAnsi="新細明體" w:hint="eastAsia"/>
          <w:b w:val="0"/>
          <w:sz w:val="24"/>
        </w:rPr>
        <w:t>決議：</w:t>
      </w:r>
      <w:r w:rsidR="001A3D08" w:rsidRPr="001A3D08">
        <w:rPr>
          <w:rFonts w:ascii="新細明體" w:eastAsia="新細明體" w:hAnsi="新細明體" w:hint="eastAsia"/>
          <w:b w:val="0"/>
          <w:color w:val="0000FF"/>
          <w:sz w:val="24"/>
        </w:rPr>
        <w:t>請蔡博士補正資料後，請主席及人事室確認，再報教育部備查。</w:t>
      </w:r>
    </w:p>
    <w:p w:rsidR="0099401C" w:rsidRDefault="0099401C" w:rsidP="0099401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新細明體" w:eastAsia="新細明體" w:hAnsi="新細明體"/>
          <w:b w:val="0"/>
          <w:sz w:val="24"/>
        </w:rPr>
      </w:pPr>
      <w:r>
        <w:rPr>
          <w:rFonts w:ascii="新細明體" w:eastAsia="新細明體" w:hAnsi="新細明體" w:hint="eastAsia"/>
          <w:b w:val="0"/>
          <w:sz w:val="24"/>
        </w:rPr>
        <w:t>五</w:t>
      </w:r>
      <w:r w:rsidRPr="00425A3B">
        <w:rPr>
          <w:rFonts w:ascii="新細明體" w:eastAsia="新細明體" w:hAnsi="新細明體" w:hint="eastAsia"/>
          <w:b w:val="0"/>
          <w:sz w:val="24"/>
        </w:rPr>
        <w:t>、</w:t>
      </w:r>
      <w:r>
        <w:rPr>
          <w:rFonts w:ascii="新細明體" w:eastAsia="新細明體" w:hAnsi="新細明體" w:hint="eastAsia"/>
          <w:b w:val="0"/>
          <w:sz w:val="24"/>
        </w:rPr>
        <w:t>為</w:t>
      </w:r>
      <w:r w:rsidRPr="00E327CC">
        <w:rPr>
          <w:rFonts w:ascii="新細明體" w:eastAsia="新細明體" w:hAnsi="新細明體" w:hint="eastAsia"/>
          <w:b w:val="0"/>
          <w:sz w:val="24"/>
        </w:rPr>
        <w:t>利各學院、系(科、所、室、中心、學位學程)延攬並爭取優秀人才至本校擔任編制內專任教師，</w:t>
      </w:r>
      <w:proofErr w:type="gramStart"/>
      <w:r w:rsidRPr="00E327CC">
        <w:rPr>
          <w:rFonts w:ascii="新細明體" w:eastAsia="新細明體" w:hAnsi="新細明體" w:hint="eastAsia"/>
          <w:b w:val="0"/>
          <w:sz w:val="24"/>
        </w:rPr>
        <w:t>研</w:t>
      </w:r>
      <w:proofErr w:type="gramEnd"/>
      <w:r w:rsidRPr="00E327CC">
        <w:rPr>
          <w:rFonts w:ascii="新細明體" w:eastAsia="新細明體" w:hAnsi="新細明體" w:hint="eastAsia"/>
          <w:b w:val="0"/>
          <w:sz w:val="24"/>
        </w:rPr>
        <w:t>擬本校「</w:t>
      </w:r>
      <w:proofErr w:type="gramStart"/>
      <w:r w:rsidRPr="00E327CC">
        <w:rPr>
          <w:rFonts w:ascii="新細明體" w:eastAsia="新細明體" w:hAnsi="新細明體" w:hint="eastAsia"/>
          <w:b w:val="0"/>
          <w:sz w:val="24"/>
        </w:rPr>
        <w:t>預聘通知書</w:t>
      </w:r>
      <w:proofErr w:type="gramEnd"/>
      <w:r w:rsidRPr="00E327CC">
        <w:rPr>
          <w:rFonts w:ascii="新細明體" w:eastAsia="新細明體" w:hAnsi="新細明體" w:hint="eastAsia"/>
          <w:b w:val="0"/>
          <w:sz w:val="24"/>
        </w:rPr>
        <w:t>」如附件</w:t>
      </w:r>
      <w:r w:rsidRPr="0078394A">
        <w:rPr>
          <w:rFonts w:ascii="新細明體" w:eastAsia="新細明體" w:hAnsi="新細明體" w:hint="eastAsia"/>
          <w:b w:val="0"/>
          <w:sz w:val="24"/>
        </w:rPr>
        <w:t>，</w:t>
      </w:r>
      <w:r w:rsidRPr="00425A3B">
        <w:rPr>
          <w:rFonts w:ascii="新細明體" w:eastAsia="新細明體" w:hAnsi="新細明體" w:hint="eastAsia"/>
          <w:b w:val="0"/>
          <w:sz w:val="24"/>
        </w:rPr>
        <w:t>提請審議。</w:t>
      </w:r>
    </w:p>
    <w:p w:rsidR="0099401C" w:rsidRPr="00425A3B" w:rsidRDefault="0099401C" w:rsidP="0099401C">
      <w:pPr>
        <w:autoSpaceDE w:val="0"/>
        <w:autoSpaceDN w:val="0"/>
        <w:spacing w:line="320" w:lineRule="exact"/>
        <w:ind w:leftChars="211" w:left="1420" w:hangingChars="310" w:hanging="744"/>
        <w:jc w:val="both"/>
        <w:rPr>
          <w:rFonts w:ascii="新細明體" w:eastAsia="新細明體" w:hAnsi="新細明體"/>
          <w:b w:val="0"/>
          <w:sz w:val="24"/>
        </w:rPr>
      </w:pPr>
      <w:r w:rsidRPr="00425A3B">
        <w:rPr>
          <w:rFonts w:ascii="新細明體" w:eastAsia="新細明體" w:hAnsi="新細明體" w:hint="eastAsia"/>
          <w:b w:val="0"/>
          <w:sz w:val="24"/>
        </w:rPr>
        <w:t>說明：</w:t>
      </w:r>
    </w:p>
    <w:p w:rsidR="0099401C" w:rsidRDefault="0099401C" w:rsidP="0099401C">
      <w:pPr>
        <w:autoSpaceDE w:val="0"/>
        <w:autoSpaceDN w:val="0"/>
        <w:spacing w:line="320" w:lineRule="exact"/>
        <w:ind w:leftChars="222" w:left="1136" w:hangingChars="177" w:hanging="425"/>
        <w:jc w:val="both"/>
        <w:rPr>
          <w:rFonts w:ascii="新細明體" w:eastAsia="新細明體" w:hAnsi="新細明體"/>
          <w:b w:val="0"/>
          <w:sz w:val="24"/>
        </w:rPr>
      </w:pPr>
      <w:r>
        <w:rPr>
          <w:rFonts w:ascii="新細明體" w:eastAsia="新細明體" w:hAnsi="新細明體" w:hint="eastAsia"/>
          <w:b w:val="0"/>
          <w:sz w:val="24"/>
        </w:rPr>
        <w:t>(</w:t>
      </w:r>
      <w:proofErr w:type="gramStart"/>
      <w:r>
        <w:rPr>
          <w:rFonts w:ascii="新細明體" w:eastAsia="新細明體" w:hAnsi="新細明體" w:hint="eastAsia"/>
          <w:b w:val="0"/>
          <w:sz w:val="24"/>
        </w:rPr>
        <w:t>一</w:t>
      </w:r>
      <w:proofErr w:type="gramEnd"/>
      <w:r>
        <w:rPr>
          <w:rFonts w:ascii="新細明體" w:eastAsia="新細明體" w:hAnsi="新細明體" w:hint="eastAsia"/>
          <w:b w:val="0"/>
          <w:sz w:val="24"/>
        </w:rPr>
        <w:t>)本校</w:t>
      </w:r>
      <w:r w:rsidRPr="00E327CC">
        <w:rPr>
          <w:rFonts w:ascii="新細明體" w:eastAsia="新細明體" w:hAnsi="新細明體" w:hint="eastAsia"/>
          <w:b w:val="0"/>
          <w:sz w:val="24"/>
        </w:rPr>
        <w:t>「</w:t>
      </w:r>
      <w:proofErr w:type="gramStart"/>
      <w:r w:rsidRPr="00E327CC">
        <w:rPr>
          <w:rFonts w:ascii="新細明體" w:eastAsia="新細明體" w:hAnsi="新細明體" w:hint="eastAsia"/>
          <w:b w:val="0"/>
          <w:sz w:val="24"/>
        </w:rPr>
        <w:t>預聘通知書</w:t>
      </w:r>
      <w:proofErr w:type="gramEnd"/>
      <w:r w:rsidRPr="00E327CC">
        <w:rPr>
          <w:rFonts w:ascii="新細明體" w:eastAsia="新細明體" w:hAnsi="新細明體" w:hint="eastAsia"/>
          <w:b w:val="0"/>
          <w:sz w:val="24"/>
        </w:rPr>
        <w:t>」</w:t>
      </w:r>
      <w:r>
        <w:rPr>
          <w:rFonts w:ascii="新細明體" w:eastAsia="新細明體" w:hAnsi="新細明體" w:hint="eastAsia"/>
          <w:b w:val="0"/>
          <w:sz w:val="24"/>
        </w:rPr>
        <w:t>簡要</w:t>
      </w:r>
      <w:r w:rsidRPr="00E327CC">
        <w:rPr>
          <w:rFonts w:ascii="新細明體" w:eastAsia="新細明體" w:hAnsi="新細明體" w:hint="eastAsia"/>
          <w:b w:val="0"/>
          <w:sz w:val="24"/>
        </w:rPr>
        <w:t>說明如下：</w:t>
      </w:r>
    </w:p>
    <w:p w:rsidR="0099401C" w:rsidRPr="005736C2" w:rsidRDefault="0099401C" w:rsidP="0099401C">
      <w:pPr>
        <w:autoSpaceDE w:val="0"/>
        <w:autoSpaceDN w:val="0"/>
        <w:spacing w:line="320" w:lineRule="exact"/>
        <w:ind w:leftChars="266" w:left="1277" w:hangingChars="177" w:hanging="425"/>
        <w:jc w:val="both"/>
        <w:textDirection w:val="lrTbV"/>
        <w:rPr>
          <w:rFonts w:ascii="新細明體" w:eastAsia="新細明體" w:hAnsi="新細明體"/>
          <w:b w:val="0"/>
          <w:sz w:val="24"/>
        </w:rPr>
      </w:pPr>
      <w:r w:rsidRPr="005736C2">
        <w:rPr>
          <w:rFonts w:ascii="新細明體" w:eastAsia="新細明體" w:hAnsi="新細明體" w:hint="eastAsia"/>
          <w:b w:val="0"/>
          <w:sz w:val="24"/>
        </w:rPr>
        <w:t>1、</w:t>
      </w:r>
      <w:r w:rsidRPr="00E327CC">
        <w:rPr>
          <w:rFonts w:ascii="新細明體" w:eastAsia="新細明體" w:hAnsi="新細明體" w:hint="eastAsia"/>
          <w:b w:val="0"/>
          <w:sz w:val="24"/>
        </w:rPr>
        <w:t>致發對象：各學院、系(科、所、室、中心、學位學程)延攬並爭取至本校擔任編制內專任教師之優秀人才</w:t>
      </w:r>
      <w:r w:rsidRPr="005736C2">
        <w:rPr>
          <w:rFonts w:ascii="新細明體" w:eastAsia="新細明體" w:hAnsi="新細明體" w:hint="eastAsia"/>
          <w:b w:val="0"/>
          <w:sz w:val="24"/>
        </w:rPr>
        <w:t>。</w:t>
      </w:r>
    </w:p>
    <w:p w:rsidR="0099401C" w:rsidRPr="00E327CC" w:rsidRDefault="0099401C" w:rsidP="0099401C">
      <w:pPr>
        <w:autoSpaceDE w:val="0"/>
        <w:autoSpaceDN w:val="0"/>
        <w:spacing w:line="320" w:lineRule="exact"/>
        <w:ind w:leftChars="266" w:left="1277" w:hangingChars="177" w:hanging="425"/>
        <w:jc w:val="both"/>
        <w:rPr>
          <w:rFonts w:ascii="新細明體" w:eastAsia="新細明體" w:hAnsi="新細明體"/>
          <w:b w:val="0"/>
          <w:sz w:val="24"/>
        </w:rPr>
      </w:pPr>
      <w:r w:rsidRPr="005736C2">
        <w:rPr>
          <w:rFonts w:ascii="新細明體" w:eastAsia="新細明體" w:hAnsi="新細明體" w:hint="eastAsia"/>
          <w:b w:val="0"/>
          <w:sz w:val="24"/>
        </w:rPr>
        <w:t>2、</w:t>
      </w:r>
      <w:r w:rsidRPr="00E327CC">
        <w:rPr>
          <w:rFonts w:ascii="新細明體" w:eastAsia="新細明體" w:hAnsi="新細明體" w:hint="eastAsia"/>
          <w:b w:val="0"/>
          <w:sz w:val="24"/>
        </w:rPr>
        <w:t>申請程序：</w:t>
      </w:r>
    </w:p>
    <w:p w:rsidR="0099401C" w:rsidRPr="00E327CC" w:rsidRDefault="0099401C" w:rsidP="0099401C">
      <w:pPr>
        <w:autoSpaceDE w:val="0"/>
        <w:autoSpaceDN w:val="0"/>
        <w:spacing w:line="320" w:lineRule="exact"/>
        <w:ind w:leftChars="310" w:left="1276" w:hangingChars="118" w:hanging="283"/>
        <w:jc w:val="both"/>
        <w:rPr>
          <w:rFonts w:ascii="新細明體" w:eastAsia="新細明體" w:hAnsi="新細明體"/>
          <w:b w:val="0"/>
          <w:sz w:val="24"/>
        </w:rPr>
      </w:pPr>
      <w:r>
        <w:rPr>
          <w:rFonts w:ascii="新細明體" w:eastAsia="新細明體" w:hAnsi="新細明體" w:hint="eastAsia"/>
          <w:b w:val="0"/>
          <w:sz w:val="24"/>
        </w:rPr>
        <w:t>(</w:t>
      </w:r>
      <w:r w:rsidRPr="00E327CC">
        <w:rPr>
          <w:rFonts w:ascii="新細明體" w:eastAsia="新細明體" w:hAnsi="新細明體" w:hint="eastAsia"/>
          <w:b w:val="0"/>
          <w:sz w:val="24"/>
        </w:rPr>
        <w:t>1</w:t>
      </w:r>
      <w:r>
        <w:rPr>
          <w:rFonts w:ascii="新細明體" w:eastAsia="新細明體" w:hAnsi="新細明體" w:hint="eastAsia"/>
          <w:b w:val="0"/>
          <w:sz w:val="24"/>
        </w:rPr>
        <w:t>)</w:t>
      </w:r>
      <w:r w:rsidRPr="00E327CC">
        <w:rPr>
          <w:rFonts w:ascii="新細明體" w:eastAsia="新細明體" w:hAnsi="新細明體" w:hint="eastAsia"/>
          <w:b w:val="0"/>
          <w:sz w:val="24"/>
        </w:rPr>
        <w:t>各單位</w:t>
      </w:r>
      <w:proofErr w:type="gramStart"/>
      <w:r w:rsidRPr="00E327CC">
        <w:rPr>
          <w:rFonts w:ascii="新細明體" w:eastAsia="新細明體" w:hAnsi="新細明體" w:hint="eastAsia"/>
          <w:b w:val="0"/>
          <w:sz w:val="24"/>
        </w:rPr>
        <w:t>得於系</w:t>
      </w:r>
      <w:proofErr w:type="gramEnd"/>
      <w:r w:rsidRPr="00E327CC">
        <w:rPr>
          <w:rFonts w:ascii="新細明體" w:eastAsia="新細明體" w:hAnsi="新細明體" w:hint="eastAsia"/>
          <w:b w:val="0"/>
          <w:sz w:val="24"/>
        </w:rPr>
        <w:t>(科、所、室、中心、學位學程)或院教評會通過該聘任案後，另案檢具該員具體傑出學術研究成果，依行政程序簽請校長核准後，由校方致發通知書，請用人單位協助轉致。</w:t>
      </w:r>
    </w:p>
    <w:p w:rsidR="0099401C" w:rsidRPr="00E327CC" w:rsidRDefault="0099401C" w:rsidP="0099401C">
      <w:pPr>
        <w:autoSpaceDE w:val="0"/>
        <w:autoSpaceDN w:val="0"/>
        <w:spacing w:line="320" w:lineRule="exact"/>
        <w:ind w:leftChars="310" w:left="1276" w:hangingChars="118" w:hanging="283"/>
        <w:jc w:val="both"/>
        <w:rPr>
          <w:rFonts w:ascii="新細明體" w:eastAsia="新細明體" w:hAnsi="新細明體"/>
          <w:b w:val="0"/>
          <w:sz w:val="24"/>
        </w:rPr>
      </w:pPr>
      <w:r>
        <w:rPr>
          <w:rFonts w:ascii="新細明體" w:eastAsia="新細明體" w:hAnsi="新細明體" w:hint="eastAsia"/>
          <w:b w:val="0"/>
          <w:sz w:val="24"/>
        </w:rPr>
        <w:t>(</w:t>
      </w:r>
      <w:r w:rsidRPr="00E327CC">
        <w:rPr>
          <w:rFonts w:ascii="新細明體" w:eastAsia="新細明體" w:hAnsi="新細明體" w:hint="eastAsia"/>
          <w:b w:val="0"/>
          <w:sz w:val="24"/>
        </w:rPr>
        <w:t>2</w:t>
      </w:r>
      <w:r>
        <w:rPr>
          <w:rFonts w:ascii="新細明體" w:eastAsia="新細明體" w:hAnsi="新細明體" w:hint="eastAsia"/>
          <w:b w:val="0"/>
          <w:sz w:val="24"/>
        </w:rPr>
        <w:t>)</w:t>
      </w:r>
      <w:r w:rsidRPr="00E327CC">
        <w:rPr>
          <w:rFonts w:ascii="新細明體" w:eastAsia="新細明體" w:hAnsi="新細明體" w:hint="eastAsia"/>
          <w:b w:val="0"/>
          <w:sz w:val="24"/>
        </w:rPr>
        <w:t>各學院如有更嚴格申請程序者，從其規定。</w:t>
      </w:r>
    </w:p>
    <w:p w:rsidR="0099401C" w:rsidRDefault="0099401C" w:rsidP="0099401C">
      <w:pPr>
        <w:autoSpaceDE w:val="0"/>
        <w:autoSpaceDN w:val="0"/>
        <w:spacing w:line="320" w:lineRule="exact"/>
        <w:ind w:leftChars="266" w:left="1277" w:hangingChars="177" w:hanging="425"/>
        <w:jc w:val="both"/>
        <w:textDirection w:val="lrTbV"/>
        <w:rPr>
          <w:rFonts w:ascii="新細明體" w:eastAsia="新細明體" w:hAnsi="新細明體"/>
          <w:b w:val="0"/>
          <w:sz w:val="24"/>
        </w:rPr>
      </w:pPr>
      <w:r w:rsidRPr="005736C2">
        <w:rPr>
          <w:rFonts w:ascii="新細明體" w:eastAsia="新細明體" w:hAnsi="新細明體" w:hint="eastAsia"/>
          <w:b w:val="0"/>
          <w:sz w:val="24"/>
        </w:rPr>
        <w:t>3、</w:t>
      </w:r>
      <w:r w:rsidRPr="00E327CC">
        <w:rPr>
          <w:rFonts w:ascii="新細明體" w:eastAsia="新細明體" w:hAnsi="新細明體" w:hint="eastAsia"/>
          <w:b w:val="0"/>
          <w:sz w:val="24"/>
        </w:rPr>
        <w:t>通知書內容(如附件1、附件2)：</w:t>
      </w:r>
    </w:p>
    <w:p w:rsidR="0099401C" w:rsidRPr="00E327CC" w:rsidRDefault="0099401C" w:rsidP="0099401C">
      <w:pPr>
        <w:autoSpaceDE w:val="0"/>
        <w:autoSpaceDN w:val="0"/>
        <w:spacing w:line="320" w:lineRule="exact"/>
        <w:ind w:leftChars="310" w:left="1276" w:hangingChars="118" w:hanging="283"/>
        <w:jc w:val="both"/>
        <w:rPr>
          <w:rFonts w:ascii="新細明體" w:eastAsia="新細明體" w:hAnsi="新細明體"/>
          <w:b w:val="0"/>
          <w:sz w:val="24"/>
        </w:rPr>
      </w:pPr>
      <w:r>
        <w:rPr>
          <w:rFonts w:ascii="新細明體" w:eastAsia="新細明體" w:hAnsi="新細明體" w:hint="eastAsia"/>
          <w:b w:val="0"/>
          <w:sz w:val="24"/>
        </w:rPr>
        <w:t>(1)</w:t>
      </w:r>
      <w:r w:rsidRPr="00E327CC">
        <w:rPr>
          <w:rFonts w:ascii="新細明體" w:eastAsia="新細明體" w:hAnsi="新細明體" w:hint="eastAsia"/>
          <w:b w:val="0"/>
          <w:sz w:val="24"/>
        </w:rPr>
        <w:t>通知擬聘任人員之聘任案審議進度，及擔任本校專任教師應遵守之聘約內容。</w:t>
      </w:r>
    </w:p>
    <w:p w:rsidR="0099401C" w:rsidRPr="00E327CC" w:rsidRDefault="0099401C" w:rsidP="0099401C">
      <w:pPr>
        <w:autoSpaceDE w:val="0"/>
        <w:autoSpaceDN w:val="0"/>
        <w:spacing w:line="320" w:lineRule="exact"/>
        <w:ind w:leftChars="310" w:left="1276" w:hangingChars="118" w:hanging="283"/>
        <w:jc w:val="both"/>
        <w:rPr>
          <w:rFonts w:ascii="新細明體" w:eastAsia="新細明體" w:hAnsi="新細明體"/>
          <w:b w:val="0"/>
          <w:sz w:val="24"/>
        </w:rPr>
      </w:pPr>
      <w:r>
        <w:rPr>
          <w:rFonts w:ascii="新細明體" w:eastAsia="新細明體" w:hAnsi="新細明體" w:hint="eastAsia"/>
          <w:b w:val="0"/>
          <w:sz w:val="24"/>
        </w:rPr>
        <w:t>(2)</w:t>
      </w:r>
      <w:r w:rsidRPr="00E327CC">
        <w:rPr>
          <w:rFonts w:ascii="新細明體" w:eastAsia="新細明體" w:hAnsi="新細明體" w:hint="eastAsia"/>
          <w:b w:val="0"/>
          <w:sz w:val="24"/>
        </w:rPr>
        <w:t>檢附「本校新聘教師應聘意願回函」1份，</w:t>
      </w:r>
      <w:proofErr w:type="gramStart"/>
      <w:r w:rsidRPr="00E327CC">
        <w:rPr>
          <w:rFonts w:ascii="新細明體" w:eastAsia="新細明體" w:hAnsi="新細明體" w:hint="eastAsia"/>
          <w:b w:val="0"/>
          <w:sz w:val="24"/>
        </w:rPr>
        <w:t>供擬聘任</w:t>
      </w:r>
      <w:proofErr w:type="gramEnd"/>
      <w:r w:rsidRPr="00E327CC">
        <w:rPr>
          <w:rFonts w:ascii="新細明體" w:eastAsia="新細明體" w:hAnsi="新細明體" w:hint="eastAsia"/>
          <w:b w:val="0"/>
          <w:sz w:val="24"/>
        </w:rPr>
        <w:t>人員回覆應聘意願使用，以安定應聘者心情及產生心理上之拘束力。</w:t>
      </w:r>
    </w:p>
    <w:p w:rsidR="0099401C" w:rsidRDefault="0099401C" w:rsidP="0099401C">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E327CC">
        <w:rPr>
          <w:rFonts w:ascii="新細明體" w:eastAsia="新細明體" w:hAnsi="新細明體" w:hint="eastAsia"/>
          <w:b w:val="0"/>
          <w:sz w:val="24"/>
        </w:rPr>
        <w:t>正式</w:t>
      </w:r>
      <w:proofErr w:type="gramStart"/>
      <w:r w:rsidRPr="00E327CC">
        <w:rPr>
          <w:rFonts w:ascii="新細明體" w:eastAsia="新細明體" w:hAnsi="新細明體" w:hint="eastAsia"/>
          <w:b w:val="0"/>
          <w:sz w:val="24"/>
        </w:rPr>
        <w:t>聘函須</w:t>
      </w:r>
      <w:proofErr w:type="gramEnd"/>
      <w:r w:rsidRPr="00E327CC">
        <w:rPr>
          <w:rFonts w:ascii="新細明體" w:eastAsia="新細明體" w:hAnsi="新細明體" w:hint="eastAsia"/>
          <w:b w:val="0"/>
          <w:sz w:val="24"/>
        </w:rPr>
        <w:t>經院、校教評會通過後始另行致送</w:t>
      </w:r>
      <w:r>
        <w:rPr>
          <w:rFonts w:ascii="新細明體" w:eastAsia="新細明體" w:hAnsi="新細明體" w:hint="eastAsia"/>
          <w:b w:val="0"/>
          <w:sz w:val="24"/>
        </w:rPr>
        <w:t>。</w:t>
      </w:r>
    </w:p>
    <w:p w:rsidR="0099401C" w:rsidRDefault="0099401C" w:rsidP="0099401C">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425A3B">
        <w:rPr>
          <w:rFonts w:ascii="新細明體" w:eastAsia="新細明體" w:hAnsi="新細明體" w:hint="eastAsia"/>
          <w:b w:val="0"/>
          <w:sz w:val="24"/>
        </w:rPr>
        <w:t>決議：</w:t>
      </w:r>
      <w:r w:rsidR="00EE7B33" w:rsidRPr="00EE7B33">
        <w:rPr>
          <w:rFonts w:ascii="新細明體" w:eastAsia="新細明體" w:hAnsi="新細明體" w:hint="eastAsia"/>
          <w:b w:val="0"/>
          <w:color w:val="0000FF"/>
          <w:sz w:val="24"/>
        </w:rPr>
        <w:t>請文學院協助人事室修正製作中、英文</w:t>
      </w:r>
      <w:proofErr w:type="gramStart"/>
      <w:r w:rsidR="00EE7B33" w:rsidRPr="00EE7B33">
        <w:rPr>
          <w:rFonts w:ascii="新細明體" w:eastAsia="新細明體" w:hAnsi="新細明體" w:hint="eastAsia"/>
          <w:b w:val="0"/>
          <w:color w:val="0000FF"/>
          <w:sz w:val="24"/>
        </w:rPr>
        <w:t>版本預聘通知書</w:t>
      </w:r>
      <w:proofErr w:type="gramEnd"/>
      <w:r w:rsidR="00EE7B33" w:rsidRPr="00EE7B33">
        <w:rPr>
          <w:rFonts w:ascii="新細明體" w:eastAsia="新細明體" w:hAnsi="新細明體" w:hint="eastAsia"/>
          <w:b w:val="0"/>
          <w:color w:val="0000FF"/>
          <w:sz w:val="24"/>
        </w:rPr>
        <w:t>，再提會審議。</w:t>
      </w:r>
    </w:p>
    <w:p w:rsidR="007D41F2" w:rsidRPr="00802146" w:rsidRDefault="007D41F2" w:rsidP="007D41F2">
      <w:pPr>
        <w:autoSpaceDE w:val="0"/>
        <w:autoSpaceDN w:val="0"/>
        <w:spacing w:line="320" w:lineRule="exact"/>
        <w:ind w:leftChars="211" w:left="1420" w:hangingChars="310" w:hanging="744"/>
        <w:jc w:val="both"/>
        <w:textDirection w:val="lrTbV"/>
        <w:rPr>
          <w:rFonts w:ascii="新細明體" w:eastAsia="新細明體" w:hAnsi="新細明體"/>
          <w:b w:val="0"/>
          <w:color w:val="0000FF"/>
          <w:sz w:val="24"/>
        </w:rPr>
      </w:pPr>
      <w:r w:rsidRPr="00802146">
        <w:rPr>
          <w:rFonts w:ascii="新細明體" w:eastAsia="新細明體" w:hAnsi="新細明體" w:hint="eastAsia"/>
          <w:b w:val="0"/>
          <w:color w:val="0000FF"/>
          <w:sz w:val="24"/>
        </w:rPr>
        <w:t>附帶決議：為利各學院、系(科、所、室、中心、學位學程)延攬並爭取優秀人才至本校擔任編制內專任教師，本會如通過此案，請各單位謹慎</w:t>
      </w:r>
      <w:proofErr w:type="gramStart"/>
      <w:r w:rsidRPr="00802146">
        <w:rPr>
          <w:rFonts w:ascii="新細明體" w:eastAsia="新細明體" w:hAnsi="新細明體" w:hint="eastAsia"/>
          <w:b w:val="0"/>
          <w:color w:val="0000FF"/>
          <w:sz w:val="24"/>
        </w:rPr>
        <w:t>使用預聘通知書</w:t>
      </w:r>
      <w:proofErr w:type="gramEnd"/>
      <w:r w:rsidRPr="00802146">
        <w:rPr>
          <w:rFonts w:ascii="新細明體" w:eastAsia="新細明體" w:hAnsi="新細明體" w:hint="eastAsia"/>
          <w:b w:val="0"/>
          <w:color w:val="0000FF"/>
          <w:sz w:val="24"/>
        </w:rPr>
        <w:t>，對於已收</w:t>
      </w:r>
      <w:proofErr w:type="gramStart"/>
      <w:r w:rsidRPr="00802146">
        <w:rPr>
          <w:rFonts w:ascii="新細明體" w:eastAsia="新細明體" w:hAnsi="新細明體" w:hint="eastAsia"/>
          <w:b w:val="0"/>
          <w:color w:val="0000FF"/>
          <w:sz w:val="24"/>
        </w:rPr>
        <w:t>受預聘通知書</w:t>
      </w:r>
      <w:proofErr w:type="gramEnd"/>
      <w:r w:rsidRPr="00802146">
        <w:rPr>
          <w:rFonts w:ascii="新細明體" w:eastAsia="新細明體" w:hAnsi="新細明體" w:hint="eastAsia"/>
          <w:b w:val="0"/>
          <w:color w:val="0000FF"/>
          <w:sz w:val="24"/>
        </w:rPr>
        <w:t>之擬聘任教師，本會仍將依個案做最後聘任之審議。</w:t>
      </w:r>
    </w:p>
    <w:p w:rsidR="0099401C" w:rsidRDefault="0099401C" w:rsidP="0099401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新細明體" w:eastAsia="新細明體" w:hAnsi="新細明體"/>
          <w:b w:val="0"/>
          <w:sz w:val="24"/>
        </w:rPr>
      </w:pPr>
      <w:bookmarkStart w:id="0" w:name="_GoBack"/>
      <w:bookmarkEnd w:id="0"/>
      <w:r>
        <w:rPr>
          <w:rFonts w:ascii="新細明體" w:eastAsia="新細明體" w:hAnsi="新細明體" w:hint="eastAsia"/>
          <w:b w:val="0"/>
          <w:sz w:val="24"/>
        </w:rPr>
        <w:t>六</w:t>
      </w:r>
      <w:r w:rsidRPr="00425A3B">
        <w:rPr>
          <w:rFonts w:ascii="新細明體" w:eastAsia="新細明體" w:hAnsi="新細明體" w:hint="eastAsia"/>
          <w:b w:val="0"/>
          <w:sz w:val="24"/>
        </w:rPr>
        <w:t>、</w:t>
      </w:r>
      <w:r w:rsidRPr="00D25419">
        <w:rPr>
          <w:rFonts w:ascii="新細明體" w:eastAsia="新細明體" w:hAnsi="新細明體" w:hint="eastAsia"/>
          <w:b w:val="0"/>
          <w:sz w:val="24"/>
        </w:rPr>
        <w:t>為應業務需要，修正本校教師評審委員會設置辦法第6條、本校各學院教師評審委員會設置準則第7條，及本校各系(科)所學位學程教師評審委員會設置準則第7條條文規定，檢陳修正條文對照表如附件</w:t>
      </w:r>
      <w:r w:rsidRPr="0078394A">
        <w:rPr>
          <w:rFonts w:ascii="新細明體" w:eastAsia="新細明體" w:hAnsi="新細明體" w:hint="eastAsia"/>
          <w:b w:val="0"/>
          <w:sz w:val="24"/>
        </w:rPr>
        <w:t>，</w:t>
      </w:r>
      <w:r w:rsidRPr="00425A3B">
        <w:rPr>
          <w:rFonts w:ascii="新細明體" w:eastAsia="新細明體" w:hAnsi="新細明體" w:hint="eastAsia"/>
          <w:b w:val="0"/>
          <w:sz w:val="24"/>
        </w:rPr>
        <w:t>提請審議。</w:t>
      </w:r>
    </w:p>
    <w:p w:rsidR="0099401C" w:rsidRPr="00425A3B" w:rsidRDefault="0099401C" w:rsidP="0099401C">
      <w:pPr>
        <w:autoSpaceDE w:val="0"/>
        <w:autoSpaceDN w:val="0"/>
        <w:spacing w:line="320" w:lineRule="exact"/>
        <w:ind w:leftChars="211" w:left="1420" w:hangingChars="310" w:hanging="744"/>
        <w:jc w:val="both"/>
        <w:rPr>
          <w:rFonts w:ascii="新細明體" w:eastAsia="新細明體" w:hAnsi="新細明體"/>
          <w:b w:val="0"/>
          <w:sz w:val="24"/>
        </w:rPr>
      </w:pPr>
      <w:r w:rsidRPr="00425A3B">
        <w:rPr>
          <w:rFonts w:ascii="新細明體" w:eastAsia="新細明體" w:hAnsi="新細明體" w:hint="eastAsia"/>
          <w:b w:val="0"/>
          <w:sz w:val="24"/>
        </w:rPr>
        <w:t>說明：</w:t>
      </w:r>
    </w:p>
    <w:p w:rsidR="0099401C" w:rsidRDefault="0099401C" w:rsidP="0099401C">
      <w:pPr>
        <w:autoSpaceDE w:val="0"/>
        <w:autoSpaceDN w:val="0"/>
        <w:spacing w:line="320" w:lineRule="exact"/>
        <w:ind w:leftChars="222" w:left="1136" w:hangingChars="177" w:hanging="425"/>
        <w:jc w:val="both"/>
        <w:rPr>
          <w:rFonts w:ascii="新細明體" w:eastAsia="新細明體" w:hAnsi="新細明體"/>
          <w:b w:val="0"/>
          <w:sz w:val="24"/>
        </w:rPr>
      </w:pPr>
      <w:r>
        <w:rPr>
          <w:rFonts w:ascii="新細明體" w:eastAsia="新細明體" w:hAnsi="新細明體" w:hint="eastAsia"/>
          <w:b w:val="0"/>
          <w:sz w:val="24"/>
        </w:rPr>
        <w:t>(</w:t>
      </w:r>
      <w:proofErr w:type="gramStart"/>
      <w:r>
        <w:rPr>
          <w:rFonts w:ascii="新細明體" w:eastAsia="新細明體" w:hAnsi="新細明體" w:hint="eastAsia"/>
          <w:b w:val="0"/>
          <w:sz w:val="24"/>
        </w:rPr>
        <w:t>一</w:t>
      </w:r>
      <w:proofErr w:type="gramEnd"/>
      <w:r>
        <w:rPr>
          <w:rFonts w:ascii="新細明體" w:eastAsia="新細明體" w:hAnsi="新細明體" w:hint="eastAsia"/>
          <w:b w:val="0"/>
          <w:sz w:val="24"/>
        </w:rPr>
        <w:t>)</w:t>
      </w:r>
      <w:r w:rsidRPr="00D25419">
        <w:rPr>
          <w:rFonts w:ascii="新細明體" w:eastAsia="新細明體" w:hAnsi="新細明體" w:hint="eastAsia"/>
          <w:b w:val="0"/>
          <w:sz w:val="24"/>
        </w:rPr>
        <w:t>依教育部103年1月15日</w:t>
      </w:r>
      <w:proofErr w:type="gramStart"/>
      <w:r w:rsidRPr="00D25419">
        <w:rPr>
          <w:rFonts w:ascii="新細明體" w:eastAsia="新細明體" w:hAnsi="新細明體" w:hint="eastAsia"/>
          <w:b w:val="0"/>
          <w:sz w:val="24"/>
        </w:rPr>
        <w:t>臺</w:t>
      </w:r>
      <w:proofErr w:type="gramEnd"/>
      <w:r w:rsidRPr="00D25419">
        <w:rPr>
          <w:rFonts w:ascii="新細明體" w:eastAsia="新細明體" w:hAnsi="新細明體" w:hint="eastAsia"/>
          <w:b w:val="0"/>
          <w:sz w:val="24"/>
        </w:rPr>
        <w:t>教師(三)字第1030004323號函辦理</w:t>
      </w:r>
      <w:r w:rsidRPr="00E327CC">
        <w:rPr>
          <w:rFonts w:ascii="新細明體" w:eastAsia="新細明體" w:hAnsi="新細明體" w:hint="eastAsia"/>
          <w:b w:val="0"/>
          <w:sz w:val="24"/>
        </w:rPr>
        <w:t>：</w:t>
      </w:r>
    </w:p>
    <w:p w:rsidR="0099401C" w:rsidRPr="00D25419" w:rsidRDefault="0099401C" w:rsidP="0099401C">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D25419">
        <w:rPr>
          <w:rFonts w:ascii="新細明體" w:eastAsia="新細明體" w:hAnsi="新細明體" w:hint="eastAsia"/>
          <w:b w:val="0"/>
          <w:sz w:val="24"/>
        </w:rPr>
        <w:t>教師法第14條修正條文業奉總統103年1月8日華總</w:t>
      </w:r>
      <w:proofErr w:type="gramStart"/>
      <w:r w:rsidRPr="00D25419">
        <w:rPr>
          <w:rFonts w:ascii="新細明體" w:eastAsia="新細明體" w:hAnsi="新細明體" w:hint="eastAsia"/>
          <w:b w:val="0"/>
          <w:sz w:val="24"/>
        </w:rPr>
        <w:t>一義字第10300000681</w:t>
      </w:r>
      <w:proofErr w:type="gramEnd"/>
      <w:r w:rsidRPr="00D25419">
        <w:rPr>
          <w:rFonts w:ascii="新細明體" w:eastAsia="新細明體" w:hAnsi="新細明體" w:hint="eastAsia"/>
          <w:b w:val="0"/>
          <w:sz w:val="24"/>
        </w:rPr>
        <w:t>號令公布，該修正條文內容</w:t>
      </w:r>
      <w:proofErr w:type="gramStart"/>
      <w:r w:rsidRPr="00D25419">
        <w:rPr>
          <w:rFonts w:ascii="新細明體" w:eastAsia="新細明體" w:hAnsi="新細明體" w:hint="eastAsia"/>
          <w:b w:val="0"/>
          <w:sz w:val="24"/>
        </w:rPr>
        <w:t>與旨揭修正案</w:t>
      </w:r>
      <w:proofErr w:type="gramEnd"/>
      <w:r w:rsidRPr="00D25419">
        <w:rPr>
          <w:rFonts w:ascii="新細明體" w:eastAsia="新細明體" w:hAnsi="新細明體" w:hint="eastAsia"/>
          <w:b w:val="0"/>
          <w:sz w:val="24"/>
        </w:rPr>
        <w:t>相關規定如下：</w:t>
      </w:r>
    </w:p>
    <w:p w:rsidR="0099401C" w:rsidRPr="00D25419" w:rsidRDefault="0099401C" w:rsidP="0099401C">
      <w:pPr>
        <w:autoSpaceDE w:val="0"/>
        <w:autoSpaceDN w:val="0"/>
        <w:spacing w:line="320" w:lineRule="exact"/>
        <w:ind w:leftChars="266" w:left="1277"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1、</w:t>
      </w:r>
      <w:r w:rsidRPr="00D25419">
        <w:rPr>
          <w:rFonts w:ascii="新細明體" w:eastAsia="新細明體" w:hAnsi="新細明體" w:hint="eastAsia"/>
          <w:b w:val="0"/>
          <w:sz w:val="24"/>
        </w:rPr>
        <w:t>第1項第12款：「行為違反相關法令，經有關機關查證屬實。」移列為第13款。</w:t>
      </w:r>
    </w:p>
    <w:p w:rsidR="0099401C" w:rsidRPr="00D25419" w:rsidRDefault="0099401C" w:rsidP="0099401C">
      <w:pPr>
        <w:autoSpaceDE w:val="0"/>
        <w:autoSpaceDN w:val="0"/>
        <w:spacing w:line="320" w:lineRule="exact"/>
        <w:ind w:leftChars="266" w:left="1277"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2、</w:t>
      </w:r>
      <w:r w:rsidRPr="00D25419">
        <w:rPr>
          <w:rFonts w:ascii="新細明體" w:eastAsia="新細明體" w:hAnsi="新細明體" w:hint="eastAsia"/>
          <w:b w:val="0"/>
          <w:sz w:val="24"/>
        </w:rPr>
        <w:t>第2項：「…其有第十二款規定之情事，經教師評審委員會議決…。」修正為「…其有第十三款規定之情事，經教師評審委員會議決…。」</w:t>
      </w:r>
    </w:p>
    <w:p w:rsidR="0099401C" w:rsidRPr="00D25419" w:rsidRDefault="0099401C" w:rsidP="0099401C">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D25419">
        <w:rPr>
          <w:rFonts w:ascii="新細明體" w:eastAsia="新細明體" w:hAnsi="新細明體" w:hint="eastAsia"/>
          <w:b w:val="0"/>
          <w:sz w:val="24"/>
        </w:rPr>
        <w:t>配合上開條文</w:t>
      </w:r>
      <w:proofErr w:type="gramStart"/>
      <w:r w:rsidRPr="00D25419">
        <w:rPr>
          <w:rFonts w:ascii="新細明體" w:eastAsia="新細明體" w:hAnsi="新細明體" w:hint="eastAsia"/>
          <w:b w:val="0"/>
          <w:sz w:val="24"/>
        </w:rPr>
        <w:t>款次移列</w:t>
      </w:r>
      <w:proofErr w:type="gramEnd"/>
      <w:r w:rsidRPr="00D25419">
        <w:rPr>
          <w:rFonts w:ascii="新細明體" w:eastAsia="新細明體" w:hAnsi="新細明體" w:hint="eastAsia"/>
          <w:b w:val="0"/>
          <w:sz w:val="24"/>
        </w:rPr>
        <w:t>及文字修正，</w:t>
      </w:r>
      <w:proofErr w:type="gramStart"/>
      <w:r w:rsidRPr="00D25419">
        <w:rPr>
          <w:rFonts w:ascii="新細明體" w:eastAsia="新細明體" w:hAnsi="新細明體" w:hint="eastAsia"/>
          <w:b w:val="0"/>
          <w:sz w:val="24"/>
        </w:rPr>
        <w:t>將旨揭條文</w:t>
      </w:r>
      <w:proofErr w:type="gramEnd"/>
      <w:r w:rsidRPr="00D25419">
        <w:rPr>
          <w:rFonts w:ascii="新細明體" w:eastAsia="新細明體" w:hAnsi="新細明體" w:hint="eastAsia"/>
          <w:b w:val="0"/>
          <w:sz w:val="24"/>
        </w:rPr>
        <w:t>文字由「...。其有教師法第十四條第一項第十二款規定之情事，...」修正為「...。其有教師法第十四條第一項第十三款規定之情事，...。」</w:t>
      </w:r>
    </w:p>
    <w:p w:rsidR="0099401C" w:rsidRDefault="0099401C" w:rsidP="00300F4F">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(四)本</w:t>
      </w:r>
      <w:proofErr w:type="gramStart"/>
      <w:r>
        <w:rPr>
          <w:rFonts w:ascii="新細明體" w:eastAsia="新細明體" w:hAnsi="新細明體" w:hint="eastAsia"/>
          <w:b w:val="0"/>
          <w:sz w:val="24"/>
        </w:rPr>
        <w:t>案提校教</w:t>
      </w:r>
      <w:proofErr w:type="gramEnd"/>
      <w:r>
        <w:rPr>
          <w:rFonts w:ascii="新細明體" w:eastAsia="新細明體" w:hAnsi="新細明體" w:hint="eastAsia"/>
          <w:b w:val="0"/>
          <w:sz w:val="24"/>
        </w:rPr>
        <w:t>評會討論通過後，送校務會議討論。</w:t>
      </w:r>
    </w:p>
    <w:p w:rsidR="00300F4F" w:rsidRPr="00086AF6" w:rsidRDefault="00300F4F" w:rsidP="00300F4F">
      <w:pPr>
        <w:autoSpaceDE w:val="0"/>
        <w:autoSpaceDN w:val="0"/>
        <w:spacing w:line="320" w:lineRule="exact"/>
        <w:ind w:leftChars="222" w:left="1136" w:hangingChars="177" w:hanging="425"/>
        <w:jc w:val="both"/>
        <w:textDirection w:val="lrTbV"/>
        <w:rPr>
          <w:rFonts w:ascii="新細明體" w:eastAsia="新細明體" w:hAnsi="新細明體"/>
          <w:b w:val="0"/>
          <w:color w:val="FF0000"/>
          <w:sz w:val="24"/>
        </w:rPr>
      </w:pPr>
      <w:r w:rsidRPr="00300F4F">
        <w:rPr>
          <w:rFonts w:ascii="新細明體" w:eastAsia="新細明體" w:hAnsi="新細明體" w:hint="eastAsia"/>
          <w:b w:val="0"/>
          <w:color w:val="0000FF"/>
          <w:sz w:val="24"/>
        </w:rPr>
        <w:t>(五)本案經校務會議討論通過後，各院、系(科、所、學位學程)教評會設置辦法相關規定，擬</w:t>
      </w:r>
      <w:proofErr w:type="gramStart"/>
      <w:r w:rsidRPr="00300F4F">
        <w:rPr>
          <w:rFonts w:ascii="新細明體" w:eastAsia="新細明體" w:hAnsi="新細明體" w:hint="eastAsia"/>
          <w:b w:val="0"/>
          <w:color w:val="0000FF"/>
          <w:sz w:val="24"/>
        </w:rPr>
        <w:t>逕</w:t>
      </w:r>
      <w:proofErr w:type="gramEnd"/>
      <w:r w:rsidRPr="00300F4F">
        <w:rPr>
          <w:rFonts w:ascii="新細明體" w:eastAsia="新細明體" w:hAnsi="新細明體" w:hint="eastAsia"/>
          <w:b w:val="0"/>
          <w:color w:val="0000FF"/>
          <w:sz w:val="24"/>
        </w:rPr>
        <w:t>依通過後條文統一適用並修正，以增行政效能。</w:t>
      </w:r>
    </w:p>
    <w:p w:rsidR="0099401C" w:rsidRDefault="0099401C" w:rsidP="0099401C">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425A3B">
        <w:rPr>
          <w:rFonts w:ascii="新細明體" w:eastAsia="新細明體" w:hAnsi="新細明體" w:hint="eastAsia"/>
          <w:b w:val="0"/>
          <w:sz w:val="24"/>
        </w:rPr>
        <w:t>決議：</w:t>
      </w:r>
      <w:r w:rsidR="001A3D08" w:rsidRPr="001A3D08">
        <w:rPr>
          <w:rFonts w:ascii="新細明體" w:eastAsia="新細明體" w:hAnsi="新細明體" w:hint="eastAsia"/>
          <w:b w:val="0"/>
          <w:color w:val="0000FF"/>
          <w:sz w:val="24"/>
        </w:rPr>
        <w:t>審議通過。</w:t>
      </w:r>
    </w:p>
    <w:p w:rsidR="00633631" w:rsidRPr="00FB5053" w:rsidRDefault="00633631" w:rsidP="00FB505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rPr>
          <w:rFonts w:ascii="新細明體" w:eastAsia="新細明體" w:hAnsi="新細明體"/>
          <w:sz w:val="26"/>
          <w:szCs w:val="26"/>
        </w:rPr>
      </w:pPr>
      <w:r w:rsidRPr="00FB5053">
        <w:rPr>
          <w:rFonts w:ascii="新細明體" w:eastAsia="新細明體" w:hAnsi="新細明體" w:hint="eastAsia"/>
          <w:sz w:val="26"/>
          <w:szCs w:val="26"/>
        </w:rPr>
        <w:t>參、臨時動議</w:t>
      </w:r>
      <w:proofErr w:type="gramStart"/>
      <w:r w:rsidRPr="00FB5053">
        <w:rPr>
          <w:rFonts w:ascii="新細明體" w:eastAsia="新細明體" w:hAnsi="新細明體" w:hint="eastAsia"/>
          <w:sz w:val="26"/>
          <w:szCs w:val="26"/>
        </w:rPr>
        <w:t>︰</w:t>
      </w:r>
      <w:proofErr w:type="gramEnd"/>
      <w:r w:rsidRPr="004D41B8">
        <w:rPr>
          <w:rFonts w:ascii="新細明體" w:eastAsia="新細明體" w:hAnsi="新細明體" w:cs="細明體" w:hint="eastAsia"/>
          <w:b w:val="0"/>
          <w:bCs w:val="0"/>
          <w:kern w:val="0"/>
          <w:sz w:val="20"/>
          <w:szCs w:val="20"/>
        </w:rPr>
        <w:t>(無)</w:t>
      </w:r>
    </w:p>
    <w:p w:rsidR="00807A24" w:rsidRPr="00185C71" w:rsidRDefault="00251770" w:rsidP="00D00F2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sidR="007655AA">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255055" w:rsidRPr="00255055">
        <w:rPr>
          <w:rFonts w:ascii="新細明體" w:eastAsia="新細明體" w:hAnsi="新細明體" w:cs="細明體" w:hint="eastAsia"/>
          <w:b w:val="0"/>
          <w:bCs w:val="0"/>
          <w:color w:val="0000FF"/>
          <w:kern w:val="0"/>
          <w:sz w:val="20"/>
          <w:szCs w:val="20"/>
        </w:rPr>
        <w:t>4</w:t>
      </w:r>
      <w:r w:rsidRPr="00255055">
        <w:rPr>
          <w:rFonts w:ascii="新細明體" w:eastAsia="新細明體" w:hAnsi="新細明體" w:cs="細明體" w:hint="eastAsia"/>
          <w:b w:val="0"/>
          <w:bCs w:val="0"/>
          <w:color w:val="0000FF"/>
          <w:kern w:val="0"/>
          <w:sz w:val="20"/>
          <w:szCs w:val="20"/>
        </w:rPr>
        <w:t>時</w:t>
      </w:r>
      <w:r w:rsidR="000C395D" w:rsidRPr="00255055">
        <w:rPr>
          <w:rFonts w:ascii="新細明體" w:eastAsia="新細明體" w:hAnsi="新細明體" w:cs="細明體" w:hint="eastAsia"/>
          <w:b w:val="0"/>
          <w:bCs w:val="0"/>
          <w:color w:val="0000FF"/>
          <w:kern w:val="0"/>
          <w:sz w:val="20"/>
          <w:szCs w:val="20"/>
        </w:rPr>
        <w:t>0</w:t>
      </w:r>
      <w:r w:rsidRPr="00255055">
        <w:rPr>
          <w:rFonts w:ascii="新細明體" w:eastAsia="新細明體" w:hAnsi="新細明體" w:cs="細明體" w:hint="eastAsia"/>
          <w:b w:val="0"/>
          <w:bCs w:val="0"/>
          <w:color w:val="0000FF"/>
          <w:kern w:val="0"/>
          <w:sz w:val="20"/>
          <w:szCs w:val="20"/>
        </w:rPr>
        <w:t>分</w:t>
      </w:r>
      <w:r w:rsidRPr="00185C71">
        <w:rPr>
          <w:rFonts w:ascii="新細明體" w:eastAsia="新細明體" w:hAnsi="新細明體" w:cs="細明體" w:hint="eastAsia"/>
          <w:b w:val="0"/>
          <w:bCs w:val="0"/>
          <w:kern w:val="0"/>
          <w:sz w:val="20"/>
          <w:szCs w:val="20"/>
        </w:rPr>
        <w:t>)</w:t>
      </w:r>
    </w:p>
    <w:sectPr w:rsidR="00807A24" w:rsidRPr="00185C71"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8A" w:rsidRDefault="00FA448A">
      <w:r>
        <w:separator/>
      </w:r>
    </w:p>
  </w:endnote>
  <w:endnote w:type="continuationSeparator" w:id="0">
    <w:p w:rsidR="00FA448A" w:rsidRDefault="00FA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1C" w:rsidRDefault="0099401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401C" w:rsidRDefault="009940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1C" w:rsidRPr="00F60974" w:rsidRDefault="0099401C">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E37213">
      <w:rPr>
        <w:rFonts w:ascii="細明體" w:eastAsia="細明體" w:hAnsi="細明體"/>
        <w:b w:val="0"/>
        <w:noProof/>
        <w:kern w:val="0"/>
      </w:rPr>
      <w:t>1</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E37213">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8A" w:rsidRDefault="00FA448A">
      <w:r>
        <w:separator/>
      </w:r>
    </w:p>
  </w:footnote>
  <w:footnote w:type="continuationSeparator" w:id="0">
    <w:p w:rsidR="00FA448A" w:rsidRDefault="00FA4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8">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9">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0">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11">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num w:numId="1">
    <w:abstractNumId w:val="4"/>
  </w:num>
  <w:num w:numId="2">
    <w:abstractNumId w:val="10"/>
  </w:num>
  <w:num w:numId="3">
    <w:abstractNumId w:val="9"/>
  </w:num>
  <w:num w:numId="4">
    <w:abstractNumId w:val="1"/>
  </w:num>
  <w:num w:numId="5">
    <w:abstractNumId w:val="6"/>
  </w:num>
  <w:num w:numId="6">
    <w:abstractNumId w:val="0"/>
  </w:num>
  <w:num w:numId="7">
    <w:abstractNumId w:val="7"/>
  </w:num>
  <w:num w:numId="8">
    <w:abstractNumId w:val="11"/>
  </w:num>
  <w:num w:numId="9">
    <w:abstractNumId w:val="8"/>
  </w:num>
  <w:num w:numId="10">
    <w:abstractNumId w:val="12"/>
  </w:num>
  <w:num w:numId="11">
    <w:abstractNumId w:val="3"/>
  </w:num>
  <w:num w:numId="12">
    <w:abstractNumId w:val="2"/>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1E6E"/>
    <w:rsid w:val="00003D21"/>
    <w:rsid w:val="00004870"/>
    <w:rsid w:val="00004CBD"/>
    <w:rsid w:val="00005D45"/>
    <w:rsid w:val="0001039A"/>
    <w:rsid w:val="000116B3"/>
    <w:rsid w:val="00011F6F"/>
    <w:rsid w:val="0001482B"/>
    <w:rsid w:val="00015A6E"/>
    <w:rsid w:val="00015C0A"/>
    <w:rsid w:val="0001618D"/>
    <w:rsid w:val="000164F0"/>
    <w:rsid w:val="00016555"/>
    <w:rsid w:val="00016E64"/>
    <w:rsid w:val="00020F6E"/>
    <w:rsid w:val="00021ADA"/>
    <w:rsid w:val="00023532"/>
    <w:rsid w:val="00025101"/>
    <w:rsid w:val="0002663B"/>
    <w:rsid w:val="00027AD0"/>
    <w:rsid w:val="00031EAF"/>
    <w:rsid w:val="00034173"/>
    <w:rsid w:val="00034DEA"/>
    <w:rsid w:val="00035088"/>
    <w:rsid w:val="000359F4"/>
    <w:rsid w:val="0003622B"/>
    <w:rsid w:val="00040DB4"/>
    <w:rsid w:val="00042B90"/>
    <w:rsid w:val="00043370"/>
    <w:rsid w:val="000437F1"/>
    <w:rsid w:val="00044469"/>
    <w:rsid w:val="00044A18"/>
    <w:rsid w:val="00045065"/>
    <w:rsid w:val="0004698D"/>
    <w:rsid w:val="000478EB"/>
    <w:rsid w:val="00053C20"/>
    <w:rsid w:val="000547C2"/>
    <w:rsid w:val="00055E61"/>
    <w:rsid w:val="00056F07"/>
    <w:rsid w:val="00057372"/>
    <w:rsid w:val="00061A64"/>
    <w:rsid w:val="00061DDE"/>
    <w:rsid w:val="00062BAF"/>
    <w:rsid w:val="00063388"/>
    <w:rsid w:val="00064113"/>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805D5"/>
    <w:rsid w:val="000806AB"/>
    <w:rsid w:val="00083780"/>
    <w:rsid w:val="00083B33"/>
    <w:rsid w:val="00084A53"/>
    <w:rsid w:val="00086AF6"/>
    <w:rsid w:val="00087051"/>
    <w:rsid w:val="00087483"/>
    <w:rsid w:val="00091DFE"/>
    <w:rsid w:val="00092096"/>
    <w:rsid w:val="00093A08"/>
    <w:rsid w:val="00093B1C"/>
    <w:rsid w:val="0009466E"/>
    <w:rsid w:val="00095220"/>
    <w:rsid w:val="000955A6"/>
    <w:rsid w:val="00095B46"/>
    <w:rsid w:val="00095B65"/>
    <w:rsid w:val="000A00B4"/>
    <w:rsid w:val="000A26A0"/>
    <w:rsid w:val="000A2FBD"/>
    <w:rsid w:val="000A50A2"/>
    <w:rsid w:val="000A55DA"/>
    <w:rsid w:val="000A7416"/>
    <w:rsid w:val="000A7E6C"/>
    <w:rsid w:val="000B08E2"/>
    <w:rsid w:val="000B2798"/>
    <w:rsid w:val="000B2E05"/>
    <w:rsid w:val="000B3ADB"/>
    <w:rsid w:val="000B3DF4"/>
    <w:rsid w:val="000B40BE"/>
    <w:rsid w:val="000B4D35"/>
    <w:rsid w:val="000B5A23"/>
    <w:rsid w:val="000B5A27"/>
    <w:rsid w:val="000B6B45"/>
    <w:rsid w:val="000B6E9D"/>
    <w:rsid w:val="000B7927"/>
    <w:rsid w:val="000B7C03"/>
    <w:rsid w:val="000C002F"/>
    <w:rsid w:val="000C14F2"/>
    <w:rsid w:val="000C1AA4"/>
    <w:rsid w:val="000C2204"/>
    <w:rsid w:val="000C395D"/>
    <w:rsid w:val="000C41B2"/>
    <w:rsid w:val="000C4E31"/>
    <w:rsid w:val="000C4E6C"/>
    <w:rsid w:val="000C4EE4"/>
    <w:rsid w:val="000C518D"/>
    <w:rsid w:val="000C7310"/>
    <w:rsid w:val="000D0297"/>
    <w:rsid w:val="000D05AA"/>
    <w:rsid w:val="000D1023"/>
    <w:rsid w:val="000D1915"/>
    <w:rsid w:val="000D2234"/>
    <w:rsid w:val="000D2D52"/>
    <w:rsid w:val="000D39B0"/>
    <w:rsid w:val="000D4EE2"/>
    <w:rsid w:val="000D758A"/>
    <w:rsid w:val="000D75A2"/>
    <w:rsid w:val="000D7B3D"/>
    <w:rsid w:val="000D7D8C"/>
    <w:rsid w:val="000E0601"/>
    <w:rsid w:val="000E0AA4"/>
    <w:rsid w:val="000E14A9"/>
    <w:rsid w:val="000E3704"/>
    <w:rsid w:val="000E37ED"/>
    <w:rsid w:val="000E387F"/>
    <w:rsid w:val="000E4773"/>
    <w:rsid w:val="000E4C23"/>
    <w:rsid w:val="000E6A09"/>
    <w:rsid w:val="000E75D3"/>
    <w:rsid w:val="000F090B"/>
    <w:rsid w:val="000F0AC7"/>
    <w:rsid w:val="000F203A"/>
    <w:rsid w:val="000F4ED9"/>
    <w:rsid w:val="000F6F2D"/>
    <w:rsid w:val="000F7543"/>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D4D"/>
    <w:rsid w:val="0013110F"/>
    <w:rsid w:val="0013201B"/>
    <w:rsid w:val="00132C74"/>
    <w:rsid w:val="00132D31"/>
    <w:rsid w:val="001331AF"/>
    <w:rsid w:val="00133A91"/>
    <w:rsid w:val="00134713"/>
    <w:rsid w:val="00135B36"/>
    <w:rsid w:val="001375C1"/>
    <w:rsid w:val="00140186"/>
    <w:rsid w:val="00140FD5"/>
    <w:rsid w:val="00141022"/>
    <w:rsid w:val="001414BB"/>
    <w:rsid w:val="0014262A"/>
    <w:rsid w:val="001427BB"/>
    <w:rsid w:val="00143948"/>
    <w:rsid w:val="001448C8"/>
    <w:rsid w:val="0014493B"/>
    <w:rsid w:val="00145289"/>
    <w:rsid w:val="00145C37"/>
    <w:rsid w:val="001469E7"/>
    <w:rsid w:val="0014744E"/>
    <w:rsid w:val="00147EBF"/>
    <w:rsid w:val="001510CE"/>
    <w:rsid w:val="00151DE8"/>
    <w:rsid w:val="00152F9D"/>
    <w:rsid w:val="00152FD6"/>
    <w:rsid w:val="001539DF"/>
    <w:rsid w:val="00155ED5"/>
    <w:rsid w:val="00155F3D"/>
    <w:rsid w:val="00156179"/>
    <w:rsid w:val="001572E4"/>
    <w:rsid w:val="00157DE5"/>
    <w:rsid w:val="0016113F"/>
    <w:rsid w:val="00162F73"/>
    <w:rsid w:val="0016346D"/>
    <w:rsid w:val="0016493D"/>
    <w:rsid w:val="00164A03"/>
    <w:rsid w:val="00165FC2"/>
    <w:rsid w:val="0017036F"/>
    <w:rsid w:val="001705CD"/>
    <w:rsid w:val="00170805"/>
    <w:rsid w:val="00175F0B"/>
    <w:rsid w:val="001760C5"/>
    <w:rsid w:val="00176ACD"/>
    <w:rsid w:val="00180190"/>
    <w:rsid w:val="00181F9D"/>
    <w:rsid w:val="00182224"/>
    <w:rsid w:val="00183961"/>
    <w:rsid w:val="00183BC1"/>
    <w:rsid w:val="00184021"/>
    <w:rsid w:val="001842C2"/>
    <w:rsid w:val="001850A7"/>
    <w:rsid w:val="001851A7"/>
    <w:rsid w:val="001856B3"/>
    <w:rsid w:val="00185C71"/>
    <w:rsid w:val="00186A15"/>
    <w:rsid w:val="00187493"/>
    <w:rsid w:val="00190A33"/>
    <w:rsid w:val="00190E85"/>
    <w:rsid w:val="00190ECD"/>
    <w:rsid w:val="00193AAE"/>
    <w:rsid w:val="00193FC4"/>
    <w:rsid w:val="00194B70"/>
    <w:rsid w:val="00196FD8"/>
    <w:rsid w:val="00197005"/>
    <w:rsid w:val="001A0EE5"/>
    <w:rsid w:val="001A184D"/>
    <w:rsid w:val="001A1C24"/>
    <w:rsid w:val="001A1F25"/>
    <w:rsid w:val="001A3D08"/>
    <w:rsid w:val="001A4451"/>
    <w:rsid w:val="001A4619"/>
    <w:rsid w:val="001A4ED6"/>
    <w:rsid w:val="001A4F4A"/>
    <w:rsid w:val="001A5C41"/>
    <w:rsid w:val="001A71F8"/>
    <w:rsid w:val="001A7B41"/>
    <w:rsid w:val="001B3F1A"/>
    <w:rsid w:val="001B3FB7"/>
    <w:rsid w:val="001B4EC6"/>
    <w:rsid w:val="001B593C"/>
    <w:rsid w:val="001B7212"/>
    <w:rsid w:val="001B7674"/>
    <w:rsid w:val="001B7FC8"/>
    <w:rsid w:val="001C05FF"/>
    <w:rsid w:val="001C1CB0"/>
    <w:rsid w:val="001C20DC"/>
    <w:rsid w:val="001C2804"/>
    <w:rsid w:val="001C2EDF"/>
    <w:rsid w:val="001C5BE9"/>
    <w:rsid w:val="001C671C"/>
    <w:rsid w:val="001D0008"/>
    <w:rsid w:val="001D051D"/>
    <w:rsid w:val="001D157B"/>
    <w:rsid w:val="001D1A67"/>
    <w:rsid w:val="001D243E"/>
    <w:rsid w:val="001D283A"/>
    <w:rsid w:val="001D293B"/>
    <w:rsid w:val="001D2BA6"/>
    <w:rsid w:val="001D2E99"/>
    <w:rsid w:val="001D3CB7"/>
    <w:rsid w:val="001D4565"/>
    <w:rsid w:val="001D4AD5"/>
    <w:rsid w:val="001D5A68"/>
    <w:rsid w:val="001D70B8"/>
    <w:rsid w:val="001D7609"/>
    <w:rsid w:val="001D7D67"/>
    <w:rsid w:val="001E03F3"/>
    <w:rsid w:val="001E09F8"/>
    <w:rsid w:val="001E1A47"/>
    <w:rsid w:val="001E1E88"/>
    <w:rsid w:val="001E43ED"/>
    <w:rsid w:val="001E4763"/>
    <w:rsid w:val="001E4C59"/>
    <w:rsid w:val="001E587D"/>
    <w:rsid w:val="001E5FD3"/>
    <w:rsid w:val="001E6BA1"/>
    <w:rsid w:val="001F10DF"/>
    <w:rsid w:val="001F17A4"/>
    <w:rsid w:val="001F4171"/>
    <w:rsid w:val="001F4C6B"/>
    <w:rsid w:val="001F545D"/>
    <w:rsid w:val="00200A5E"/>
    <w:rsid w:val="0020266F"/>
    <w:rsid w:val="00202A90"/>
    <w:rsid w:val="002040E0"/>
    <w:rsid w:val="00204E75"/>
    <w:rsid w:val="0020526D"/>
    <w:rsid w:val="00206100"/>
    <w:rsid w:val="002063BC"/>
    <w:rsid w:val="0020761F"/>
    <w:rsid w:val="0020778A"/>
    <w:rsid w:val="002109B2"/>
    <w:rsid w:val="00211EA7"/>
    <w:rsid w:val="002131F5"/>
    <w:rsid w:val="00215DA2"/>
    <w:rsid w:val="00216380"/>
    <w:rsid w:val="00217F27"/>
    <w:rsid w:val="002204ED"/>
    <w:rsid w:val="00220BBC"/>
    <w:rsid w:val="00220D57"/>
    <w:rsid w:val="00221156"/>
    <w:rsid w:val="002217CF"/>
    <w:rsid w:val="002228A0"/>
    <w:rsid w:val="0022452B"/>
    <w:rsid w:val="00226715"/>
    <w:rsid w:val="00227E99"/>
    <w:rsid w:val="00231B15"/>
    <w:rsid w:val="00231E94"/>
    <w:rsid w:val="002329E9"/>
    <w:rsid w:val="00233ABE"/>
    <w:rsid w:val="00234E99"/>
    <w:rsid w:val="00235FD1"/>
    <w:rsid w:val="00236210"/>
    <w:rsid w:val="002364DB"/>
    <w:rsid w:val="002371D0"/>
    <w:rsid w:val="002414E6"/>
    <w:rsid w:val="00241FAC"/>
    <w:rsid w:val="002432B1"/>
    <w:rsid w:val="002438DE"/>
    <w:rsid w:val="00243C0A"/>
    <w:rsid w:val="00244229"/>
    <w:rsid w:val="00244923"/>
    <w:rsid w:val="00244C55"/>
    <w:rsid w:val="00245B2B"/>
    <w:rsid w:val="002462F5"/>
    <w:rsid w:val="002471B2"/>
    <w:rsid w:val="002472A6"/>
    <w:rsid w:val="00247B84"/>
    <w:rsid w:val="00250424"/>
    <w:rsid w:val="0025076C"/>
    <w:rsid w:val="002507D9"/>
    <w:rsid w:val="002516B6"/>
    <w:rsid w:val="00251770"/>
    <w:rsid w:val="00252271"/>
    <w:rsid w:val="00252FC3"/>
    <w:rsid w:val="00253867"/>
    <w:rsid w:val="00255055"/>
    <w:rsid w:val="00255381"/>
    <w:rsid w:val="00256E64"/>
    <w:rsid w:val="00256FFC"/>
    <w:rsid w:val="002578CF"/>
    <w:rsid w:val="002601C8"/>
    <w:rsid w:val="002615B9"/>
    <w:rsid w:val="00261A38"/>
    <w:rsid w:val="00261D04"/>
    <w:rsid w:val="00261D09"/>
    <w:rsid w:val="0026204B"/>
    <w:rsid w:val="0026226B"/>
    <w:rsid w:val="00262DD5"/>
    <w:rsid w:val="002632BF"/>
    <w:rsid w:val="00265CF2"/>
    <w:rsid w:val="00266567"/>
    <w:rsid w:val="002713E6"/>
    <w:rsid w:val="00274C8E"/>
    <w:rsid w:val="0027513F"/>
    <w:rsid w:val="00275903"/>
    <w:rsid w:val="00275B66"/>
    <w:rsid w:val="00276279"/>
    <w:rsid w:val="0027632E"/>
    <w:rsid w:val="00276E8E"/>
    <w:rsid w:val="00277CC1"/>
    <w:rsid w:val="00280117"/>
    <w:rsid w:val="00280F09"/>
    <w:rsid w:val="00280FB9"/>
    <w:rsid w:val="002810B5"/>
    <w:rsid w:val="00281317"/>
    <w:rsid w:val="002837DF"/>
    <w:rsid w:val="002838BA"/>
    <w:rsid w:val="0028407A"/>
    <w:rsid w:val="002848B6"/>
    <w:rsid w:val="00284BA4"/>
    <w:rsid w:val="0028704E"/>
    <w:rsid w:val="00294545"/>
    <w:rsid w:val="002950CD"/>
    <w:rsid w:val="002968F4"/>
    <w:rsid w:val="00297122"/>
    <w:rsid w:val="002A1077"/>
    <w:rsid w:val="002A2CB4"/>
    <w:rsid w:val="002A5EE4"/>
    <w:rsid w:val="002A606B"/>
    <w:rsid w:val="002A654F"/>
    <w:rsid w:val="002A696A"/>
    <w:rsid w:val="002A6CEC"/>
    <w:rsid w:val="002A7DD3"/>
    <w:rsid w:val="002B0139"/>
    <w:rsid w:val="002B066D"/>
    <w:rsid w:val="002B0E68"/>
    <w:rsid w:val="002B1A58"/>
    <w:rsid w:val="002B4370"/>
    <w:rsid w:val="002B4A31"/>
    <w:rsid w:val="002B4BA3"/>
    <w:rsid w:val="002B6A3B"/>
    <w:rsid w:val="002C026D"/>
    <w:rsid w:val="002C06AC"/>
    <w:rsid w:val="002C0D42"/>
    <w:rsid w:val="002C1253"/>
    <w:rsid w:val="002C1636"/>
    <w:rsid w:val="002C191B"/>
    <w:rsid w:val="002C2FF9"/>
    <w:rsid w:val="002C36E7"/>
    <w:rsid w:val="002C4F07"/>
    <w:rsid w:val="002C7BFC"/>
    <w:rsid w:val="002C7DAE"/>
    <w:rsid w:val="002D0338"/>
    <w:rsid w:val="002D2A09"/>
    <w:rsid w:val="002D2A2F"/>
    <w:rsid w:val="002D3673"/>
    <w:rsid w:val="002D3D5E"/>
    <w:rsid w:val="002D49F3"/>
    <w:rsid w:val="002D4F65"/>
    <w:rsid w:val="002D6A23"/>
    <w:rsid w:val="002D750C"/>
    <w:rsid w:val="002E1F43"/>
    <w:rsid w:val="002E422A"/>
    <w:rsid w:val="002E43AA"/>
    <w:rsid w:val="002E5166"/>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0F4F"/>
    <w:rsid w:val="0030136F"/>
    <w:rsid w:val="003019D8"/>
    <w:rsid w:val="003022F3"/>
    <w:rsid w:val="003027BD"/>
    <w:rsid w:val="003029FF"/>
    <w:rsid w:val="003031C1"/>
    <w:rsid w:val="003039D1"/>
    <w:rsid w:val="00303E1D"/>
    <w:rsid w:val="00304FEB"/>
    <w:rsid w:val="0030569B"/>
    <w:rsid w:val="003077A5"/>
    <w:rsid w:val="00310361"/>
    <w:rsid w:val="00312A17"/>
    <w:rsid w:val="00312DA1"/>
    <w:rsid w:val="003132F3"/>
    <w:rsid w:val="003134EA"/>
    <w:rsid w:val="0031395F"/>
    <w:rsid w:val="00314182"/>
    <w:rsid w:val="0031435F"/>
    <w:rsid w:val="00314B1A"/>
    <w:rsid w:val="00316726"/>
    <w:rsid w:val="00316DFE"/>
    <w:rsid w:val="00317F29"/>
    <w:rsid w:val="00321B10"/>
    <w:rsid w:val="00321CD0"/>
    <w:rsid w:val="00322FE4"/>
    <w:rsid w:val="0032359B"/>
    <w:rsid w:val="0032469F"/>
    <w:rsid w:val="00332350"/>
    <w:rsid w:val="00332C29"/>
    <w:rsid w:val="00333187"/>
    <w:rsid w:val="00334189"/>
    <w:rsid w:val="00334AD6"/>
    <w:rsid w:val="0033567D"/>
    <w:rsid w:val="003357D9"/>
    <w:rsid w:val="00336644"/>
    <w:rsid w:val="0034011D"/>
    <w:rsid w:val="0034127C"/>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581"/>
    <w:rsid w:val="00364CAF"/>
    <w:rsid w:val="0037037D"/>
    <w:rsid w:val="00370AEF"/>
    <w:rsid w:val="00370D98"/>
    <w:rsid w:val="003712B3"/>
    <w:rsid w:val="00371318"/>
    <w:rsid w:val="003714CF"/>
    <w:rsid w:val="0037240A"/>
    <w:rsid w:val="0037367A"/>
    <w:rsid w:val="00373B6A"/>
    <w:rsid w:val="003741C8"/>
    <w:rsid w:val="00375850"/>
    <w:rsid w:val="00376CC1"/>
    <w:rsid w:val="003775B3"/>
    <w:rsid w:val="00377649"/>
    <w:rsid w:val="00380A2C"/>
    <w:rsid w:val="003817A9"/>
    <w:rsid w:val="00381BBD"/>
    <w:rsid w:val="00381DBE"/>
    <w:rsid w:val="00382492"/>
    <w:rsid w:val="003827DE"/>
    <w:rsid w:val="00382EA1"/>
    <w:rsid w:val="00383626"/>
    <w:rsid w:val="00384799"/>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8E4"/>
    <w:rsid w:val="003C77DF"/>
    <w:rsid w:val="003D0470"/>
    <w:rsid w:val="003D21FE"/>
    <w:rsid w:val="003D6AD8"/>
    <w:rsid w:val="003D7396"/>
    <w:rsid w:val="003D79CA"/>
    <w:rsid w:val="003E03E9"/>
    <w:rsid w:val="003E0936"/>
    <w:rsid w:val="003E2583"/>
    <w:rsid w:val="003E43E6"/>
    <w:rsid w:val="003E447F"/>
    <w:rsid w:val="003E4AA5"/>
    <w:rsid w:val="003E4C07"/>
    <w:rsid w:val="003E53EB"/>
    <w:rsid w:val="003E6C76"/>
    <w:rsid w:val="003F051F"/>
    <w:rsid w:val="003F1339"/>
    <w:rsid w:val="003F2A34"/>
    <w:rsid w:val="003F3CD0"/>
    <w:rsid w:val="003F45BD"/>
    <w:rsid w:val="003F5F23"/>
    <w:rsid w:val="003F63E5"/>
    <w:rsid w:val="003F75AB"/>
    <w:rsid w:val="00400077"/>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17C6E"/>
    <w:rsid w:val="00420118"/>
    <w:rsid w:val="00421267"/>
    <w:rsid w:val="00421979"/>
    <w:rsid w:val="00422541"/>
    <w:rsid w:val="004225A6"/>
    <w:rsid w:val="00422813"/>
    <w:rsid w:val="00423561"/>
    <w:rsid w:val="00424982"/>
    <w:rsid w:val="00426611"/>
    <w:rsid w:val="0042670D"/>
    <w:rsid w:val="004306C2"/>
    <w:rsid w:val="00431906"/>
    <w:rsid w:val="00431E6E"/>
    <w:rsid w:val="004330C4"/>
    <w:rsid w:val="00433359"/>
    <w:rsid w:val="00434266"/>
    <w:rsid w:val="00435833"/>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50D2E"/>
    <w:rsid w:val="00450F3D"/>
    <w:rsid w:val="00450F67"/>
    <w:rsid w:val="00452444"/>
    <w:rsid w:val="00454154"/>
    <w:rsid w:val="00455978"/>
    <w:rsid w:val="00456657"/>
    <w:rsid w:val="00457B77"/>
    <w:rsid w:val="00460413"/>
    <w:rsid w:val="00460C3E"/>
    <w:rsid w:val="00460FEC"/>
    <w:rsid w:val="004615A1"/>
    <w:rsid w:val="0046204C"/>
    <w:rsid w:val="00462190"/>
    <w:rsid w:val="004631E0"/>
    <w:rsid w:val="0046480B"/>
    <w:rsid w:val="004661F5"/>
    <w:rsid w:val="004677F4"/>
    <w:rsid w:val="00467E45"/>
    <w:rsid w:val="00470C88"/>
    <w:rsid w:val="00470E2A"/>
    <w:rsid w:val="0047359E"/>
    <w:rsid w:val="004739E0"/>
    <w:rsid w:val="00474733"/>
    <w:rsid w:val="00474921"/>
    <w:rsid w:val="00476014"/>
    <w:rsid w:val="00477D93"/>
    <w:rsid w:val="0048061C"/>
    <w:rsid w:val="0048113D"/>
    <w:rsid w:val="004838DB"/>
    <w:rsid w:val="004863A2"/>
    <w:rsid w:val="0048704A"/>
    <w:rsid w:val="00487F6D"/>
    <w:rsid w:val="0049024A"/>
    <w:rsid w:val="00490CB6"/>
    <w:rsid w:val="00492486"/>
    <w:rsid w:val="00492764"/>
    <w:rsid w:val="00492CEE"/>
    <w:rsid w:val="0049394D"/>
    <w:rsid w:val="00493C8B"/>
    <w:rsid w:val="004A170F"/>
    <w:rsid w:val="004A1E05"/>
    <w:rsid w:val="004A26B6"/>
    <w:rsid w:val="004A30B6"/>
    <w:rsid w:val="004A472D"/>
    <w:rsid w:val="004A637B"/>
    <w:rsid w:val="004B0DEA"/>
    <w:rsid w:val="004B1AC5"/>
    <w:rsid w:val="004B2052"/>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AB"/>
    <w:rsid w:val="004D28EC"/>
    <w:rsid w:val="004D41B8"/>
    <w:rsid w:val="004D4E72"/>
    <w:rsid w:val="004D77CF"/>
    <w:rsid w:val="004D7907"/>
    <w:rsid w:val="004E19A1"/>
    <w:rsid w:val="004E4BCE"/>
    <w:rsid w:val="004E63F0"/>
    <w:rsid w:val="004E6B82"/>
    <w:rsid w:val="004E6C62"/>
    <w:rsid w:val="004E731C"/>
    <w:rsid w:val="004F033E"/>
    <w:rsid w:val="004F0367"/>
    <w:rsid w:val="004F0693"/>
    <w:rsid w:val="004F1766"/>
    <w:rsid w:val="004F26BA"/>
    <w:rsid w:val="004F477E"/>
    <w:rsid w:val="004F4CDF"/>
    <w:rsid w:val="004F5AFC"/>
    <w:rsid w:val="004F5F03"/>
    <w:rsid w:val="004F6F6D"/>
    <w:rsid w:val="00500F0D"/>
    <w:rsid w:val="00501A89"/>
    <w:rsid w:val="00506452"/>
    <w:rsid w:val="0051096C"/>
    <w:rsid w:val="00510E4E"/>
    <w:rsid w:val="00511B45"/>
    <w:rsid w:val="00512D3B"/>
    <w:rsid w:val="00514588"/>
    <w:rsid w:val="00517187"/>
    <w:rsid w:val="0052168B"/>
    <w:rsid w:val="0052293D"/>
    <w:rsid w:val="00522A23"/>
    <w:rsid w:val="00523CDE"/>
    <w:rsid w:val="0052424C"/>
    <w:rsid w:val="00524764"/>
    <w:rsid w:val="005248E4"/>
    <w:rsid w:val="00524CB2"/>
    <w:rsid w:val="00527295"/>
    <w:rsid w:val="00527E4E"/>
    <w:rsid w:val="0053026C"/>
    <w:rsid w:val="00531007"/>
    <w:rsid w:val="005316F0"/>
    <w:rsid w:val="0053185C"/>
    <w:rsid w:val="00532612"/>
    <w:rsid w:val="005330BA"/>
    <w:rsid w:val="005331CE"/>
    <w:rsid w:val="00535404"/>
    <w:rsid w:val="00536FE6"/>
    <w:rsid w:val="00537B69"/>
    <w:rsid w:val="00540878"/>
    <w:rsid w:val="0054099A"/>
    <w:rsid w:val="00541724"/>
    <w:rsid w:val="0054298B"/>
    <w:rsid w:val="00543033"/>
    <w:rsid w:val="00543B7D"/>
    <w:rsid w:val="005441BB"/>
    <w:rsid w:val="0054475A"/>
    <w:rsid w:val="0054517E"/>
    <w:rsid w:val="00545BF1"/>
    <w:rsid w:val="00546081"/>
    <w:rsid w:val="00546E1D"/>
    <w:rsid w:val="005472D3"/>
    <w:rsid w:val="005475BA"/>
    <w:rsid w:val="00547935"/>
    <w:rsid w:val="00550E84"/>
    <w:rsid w:val="005520A6"/>
    <w:rsid w:val="00553849"/>
    <w:rsid w:val="0055393E"/>
    <w:rsid w:val="00554E4D"/>
    <w:rsid w:val="00554F04"/>
    <w:rsid w:val="00556641"/>
    <w:rsid w:val="00557580"/>
    <w:rsid w:val="00557703"/>
    <w:rsid w:val="00561CAD"/>
    <w:rsid w:val="00561DA8"/>
    <w:rsid w:val="0056277E"/>
    <w:rsid w:val="0056404F"/>
    <w:rsid w:val="00566567"/>
    <w:rsid w:val="005674CE"/>
    <w:rsid w:val="005679FC"/>
    <w:rsid w:val="00570208"/>
    <w:rsid w:val="0057020A"/>
    <w:rsid w:val="00570B5D"/>
    <w:rsid w:val="005717B8"/>
    <w:rsid w:val="00572EE2"/>
    <w:rsid w:val="005741FD"/>
    <w:rsid w:val="00574556"/>
    <w:rsid w:val="00574B3F"/>
    <w:rsid w:val="00575BA5"/>
    <w:rsid w:val="00576258"/>
    <w:rsid w:val="005779D9"/>
    <w:rsid w:val="00577DBB"/>
    <w:rsid w:val="0058093D"/>
    <w:rsid w:val="005814E9"/>
    <w:rsid w:val="00585938"/>
    <w:rsid w:val="0058595F"/>
    <w:rsid w:val="00586C13"/>
    <w:rsid w:val="0059005E"/>
    <w:rsid w:val="00590C70"/>
    <w:rsid w:val="005917EF"/>
    <w:rsid w:val="00591FCD"/>
    <w:rsid w:val="005939DE"/>
    <w:rsid w:val="00593F29"/>
    <w:rsid w:val="00594519"/>
    <w:rsid w:val="00594AD2"/>
    <w:rsid w:val="005951AD"/>
    <w:rsid w:val="0059551A"/>
    <w:rsid w:val="005955D9"/>
    <w:rsid w:val="00596DFF"/>
    <w:rsid w:val="0059772F"/>
    <w:rsid w:val="005A2232"/>
    <w:rsid w:val="005A29A7"/>
    <w:rsid w:val="005A52D7"/>
    <w:rsid w:val="005A64E5"/>
    <w:rsid w:val="005B0774"/>
    <w:rsid w:val="005B0B13"/>
    <w:rsid w:val="005B0EF4"/>
    <w:rsid w:val="005B15F9"/>
    <w:rsid w:val="005B28EC"/>
    <w:rsid w:val="005B2B4F"/>
    <w:rsid w:val="005B3243"/>
    <w:rsid w:val="005B39A4"/>
    <w:rsid w:val="005B3BB3"/>
    <w:rsid w:val="005B3D86"/>
    <w:rsid w:val="005B3EA6"/>
    <w:rsid w:val="005B5D42"/>
    <w:rsid w:val="005B64BE"/>
    <w:rsid w:val="005B6A7F"/>
    <w:rsid w:val="005B6F7B"/>
    <w:rsid w:val="005B7944"/>
    <w:rsid w:val="005B7BA3"/>
    <w:rsid w:val="005C03F6"/>
    <w:rsid w:val="005C325D"/>
    <w:rsid w:val="005C34DE"/>
    <w:rsid w:val="005C4613"/>
    <w:rsid w:val="005C47FF"/>
    <w:rsid w:val="005C599D"/>
    <w:rsid w:val="005C59DA"/>
    <w:rsid w:val="005C5D7B"/>
    <w:rsid w:val="005C65D0"/>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1F9A"/>
    <w:rsid w:val="005E311E"/>
    <w:rsid w:val="005E34B6"/>
    <w:rsid w:val="005E36C9"/>
    <w:rsid w:val="005E6ABA"/>
    <w:rsid w:val="005E6F63"/>
    <w:rsid w:val="005F026C"/>
    <w:rsid w:val="005F1C49"/>
    <w:rsid w:val="005F1FE2"/>
    <w:rsid w:val="005F229D"/>
    <w:rsid w:val="005F24C9"/>
    <w:rsid w:val="005F2C59"/>
    <w:rsid w:val="005F3590"/>
    <w:rsid w:val="005F5F06"/>
    <w:rsid w:val="005F6822"/>
    <w:rsid w:val="005F71F4"/>
    <w:rsid w:val="005F7861"/>
    <w:rsid w:val="005F7F45"/>
    <w:rsid w:val="006001CC"/>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66CA"/>
    <w:rsid w:val="006274D3"/>
    <w:rsid w:val="00627710"/>
    <w:rsid w:val="0063153B"/>
    <w:rsid w:val="00631A5A"/>
    <w:rsid w:val="00632AAD"/>
    <w:rsid w:val="00633631"/>
    <w:rsid w:val="006342B7"/>
    <w:rsid w:val="00635290"/>
    <w:rsid w:val="00635B54"/>
    <w:rsid w:val="00636281"/>
    <w:rsid w:val="006368E1"/>
    <w:rsid w:val="00641108"/>
    <w:rsid w:val="00641408"/>
    <w:rsid w:val="00641426"/>
    <w:rsid w:val="00643185"/>
    <w:rsid w:val="00643FAB"/>
    <w:rsid w:val="006447EE"/>
    <w:rsid w:val="00644E8C"/>
    <w:rsid w:val="00646EBD"/>
    <w:rsid w:val="0064722A"/>
    <w:rsid w:val="006538C9"/>
    <w:rsid w:val="0065467F"/>
    <w:rsid w:val="006557C2"/>
    <w:rsid w:val="00655CEA"/>
    <w:rsid w:val="006569D6"/>
    <w:rsid w:val="00660490"/>
    <w:rsid w:val="00660FA6"/>
    <w:rsid w:val="0066125E"/>
    <w:rsid w:val="00661C56"/>
    <w:rsid w:val="0066205F"/>
    <w:rsid w:val="006635EE"/>
    <w:rsid w:val="00663B9B"/>
    <w:rsid w:val="00664EFE"/>
    <w:rsid w:val="00666B1C"/>
    <w:rsid w:val="00666B2B"/>
    <w:rsid w:val="00670780"/>
    <w:rsid w:val="00670876"/>
    <w:rsid w:val="00673DD1"/>
    <w:rsid w:val="00674944"/>
    <w:rsid w:val="0067761C"/>
    <w:rsid w:val="00681A40"/>
    <w:rsid w:val="00681FAF"/>
    <w:rsid w:val="00682246"/>
    <w:rsid w:val="00682EB4"/>
    <w:rsid w:val="006844C4"/>
    <w:rsid w:val="006858AC"/>
    <w:rsid w:val="00685C3F"/>
    <w:rsid w:val="00687492"/>
    <w:rsid w:val="00687D76"/>
    <w:rsid w:val="00687F29"/>
    <w:rsid w:val="00690D3F"/>
    <w:rsid w:val="006925CE"/>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4C34"/>
    <w:rsid w:val="006C5A62"/>
    <w:rsid w:val="006C5E21"/>
    <w:rsid w:val="006C6389"/>
    <w:rsid w:val="006C6C16"/>
    <w:rsid w:val="006D00ED"/>
    <w:rsid w:val="006D05ED"/>
    <w:rsid w:val="006D2314"/>
    <w:rsid w:val="006D2896"/>
    <w:rsid w:val="006D5919"/>
    <w:rsid w:val="006E0971"/>
    <w:rsid w:val="006E1AD7"/>
    <w:rsid w:val="006E2432"/>
    <w:rsid w:val="006E32CD"/>
    <w:rsid w:val="006E3F33"/>
    <w:rsid w:val="006E4A4E"/>
    <w:rsid w:val="006E4E1A"/>
    <w:rsid w:val="006E534E"/>
    <w:rsid w:val="006E556F"/>
    <w:rsid w:val="006E5F21"/>
    <w:rsid w:val="006E79FB"/>
    <w:rsid w:val="006F0C41"/>
    <w:rsid w:val="006F1169"/>
    <w:rsid w:val="006F1E0D"/>
    <w:rsid w:val="006F29B3"/>
    <w:rsid w:val="006F457E"/>
    <w:rsid w:val="006F7A8C"/>
    <w:rsid w:val="00700108"/>
    <w:rsid w:val="00702345"/>
    <w:rsid w:val="007024A3"/>
    <w:rsid w:val="0070310A"/>
    <w:rsid w:val="007037B7"/>
    <w:rsid w:val="00705283"/>
    <w:rsid w:val="007060F2"/>
    <w:rsid w:val="00706886"/>
    <w:rsid w:val="00707E08"/>
    <w:rsid w:val="00710C3D"/>
    <w:rsid w:val="00711143"/>
    <w:rsid w:val="00712CAD"/>
    <w:rsid w:val="0071451A"/>
    <w:rsid w:val="007156D9"/>
    <w:rsid w:val="00715CCE"/>
    <w:rsid w:val="00717144"/>
    <w:rsid w:val="007178FB"/>
    <w:rsid w:val="00717B91"/>
    <w:rsid w:val="00720076"/>
    <w:rsid w:val="00721269"/>
    <w:rsid w:val="00721A31"/>
    <w:rsid w:val="007238F9"/>
    <w:rsid w:val="007246C5"/>
    <w:rsid w:val="00724E24"/>
    <w:rsid w:val="00725458"/>
    <w:rsid w:val="00726679"/>
    <w:rsid w:val="00726EC5"/>
    <w:rsid w:val="00727243"/>
    <w:rsid w:val="00730980"/>
    <w:rsid w:val="00730DD6"/>
    <w:rsid w:val="007338CC"/>
    <w:rsid w:val="00733AC8"/>
    <w:rsid w:val="00734FA6"/>
    <w:rsid w:val="00735330"/>
    <w:rsid w:val="0074025E"/>
    <w:rsid w:val="00740B7A"/>
    <w:rsid w:val="00741ED9"/>
    <w:rsid w:val="00742578"/>
    <w:rsid w:val="007439C2"/>
    <w:rsid w:val="00744660"/>
    <w:rsid w:val="00744984"/>
    <w:rsid w:val="007457E2"/>
    <w:rsid w:val="00745A70"/>
    <w:rsid w:val="00746152"/>
    <w:rsid w:val="00747351"/>
    <w:rsid w:val="0074762E"/>
    <w:rsid w:val="00750206"/>
    <w:rsid w:val="007504E9"/>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25C9"/>
    <w:rsid w:val="007738AE"/>
    <w:rsid w:val="0077653A"/>
    <w:rsid w:val="00776DB0"/>
    <w:rsid w:val="0077733E"/>
    <w:rsid w:val="00777396"/>
    <w:rsid w:val="00777CAB"/>
    <w:rsid w:val="0078078B"/>
    <w:rsid w:val="00781121"/>
    <w:rsid w:val="00781943"/>
    <w:rsid w:val="007828C3"/>
    <w:rsid w:val="00782C45"/>
    <w:rsid w:val="007838C9"/>
    <w:rsid w:val="00783C21"/>
    <w:rsid w:val="007847DB"/>
    <w:rsid w:val="00784F40"/>
    <w:rsid w:val="0078589C"/>
    <w:rsid w:val="00786CAD"/>
    <w:rsid w:val="007900DB"/>
    <w:rsid w:val="00790C40"/>
    <w:rsid w:val="00792C00"/>
    <w:rsid w:val="007949A0"/>
    <w:rsid w:val="00794F58"/>
    <w:rsid w:val="00795321"/>
    <w:rsid w:val="00795D18"/>
    <w:rsid w:val="00796F08"/>
    <w:rsid w:val="00797245"/>
    <w:rsid w:val="00797C7F"/>
    <w:rsid w:val="007A196E"/>
    <w:rsid w:val="007A1C66"/>
    <w:rsid w:val="007A2257"/>
    <w:rsid w:val="007A2DF1"/>
    <w:rsid w:val="007A3112"/>
    <w:rsid w:val="007A3A57"/>
    <w:rsid w:val="007A47E1"/>
    <w:rsid w:val="007A4869"/>
    <w:rsid w:val="007A5606"/>
    <w:rsid w:val="007A5B2A"/>
    <w:rsid w:val="007A5EB9"/>
    <w:rsid w:val="007A6826"/>
    <w:rsid w:val="007A6A9B"/>
    <w:rsid w:val="007A7CAB"/>
    <w:rsid w:val="007B0932"/>
    <w:rsid w:val="007B32D7"/>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1F2"/>
    <w:rsid w:val="007D46D5"/>
    <w:rsid w:val="007E30B7"/>
    <w:rsid w:val="007E3E5A"/>
    <w:rsid w:val="007E52F5"/>
    <w:rsid w:val="007E7D18"/>
    <w:rsid w:val="007F1244"/>
    <w:rsid w:val="007F1275"/>
    <w:rsid w:val="007F17C5"/>
    <w:rsid w:val="007F335D"/>
    <w:rsid w:val="007F4913"/>
    <w:rsid w:val="007F5CDE"/>
    <w:rsid w:val="007F60F0"/>
    <w:rsid w:val="007F62EC"/>
    <w:rsid w:val="007F647D"/>
    <w:rsid w:val="007F740A"/>
    <w:rsid w:val="007F787D"/>
    <w:rsid w:val="0080031F"/>
    <w:rsid w:val="00801AA3"/>
    <w:rsid w:val="008025CE"/>
    <w:rsid w:val="0080345B"/>
    <w:rsid w:val="0080543A"/>
    <w:rsid w:val="008062B3"/>
    <w:rsid w:val="00807964"/>
    <w:rsid w:val="00807A24"/>
    <w:rsid w:val="008112BE"/>
    <w:rsid w:val="00811E43"/>
    <w:rsid w:val="008120F3"/>
    <w:rsid w:val="00812DBA"/>
    <w:rsid w:val="00813515"/>
    <w:rsid w:val="008139E5"/>
    <w:rsid w:val="00814302"/>
    <w:rsid w:val="00816B3A"/>
    <w:rsid w:val="00822167"/>
    <w:rsid w:val="00822911"/>
    <w:rsid w:val="00823542"/>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63F9"/>
    <w:rsid w:val="0083651A"/>
    <w:rsid w:val="008370C3"/>
    <w:rsid w:val="008379B7"/>
    <w:rsid w:val="00837E5B"/>
    <w:rsid w:val="0084073C"/>
    <w:rsid w:val="00841CAA"/>
    <w:rsid w:val="008429AD"/>
    <w:rsid w:val="008437F1"/>
    <w:rsid w:val="00844504"/>
    <w:rsid w:val="00845EC4"/>
    <w:rsid w:val="00847F51"/>
    <w:rsid w:val="008512A2"/>
    <w:rsid w:val="0085150B"/>
    <w:rsid w:val="008546A4"/>
    <w:rsid w:val="00854B16"/>
    <w:rsid w:val="00854C05"/>
    <w:rsid w:val="0085756E"/>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7D6"/>
    <w:rsid w:val="00882812"/>
    <w:rsid w:val="00882F56"/>
    <w:rsid w:val="00883333"/>
    <w:rsid w:val="008836F7"/>
    <w:rsid w:val="00884915"/>
    <w:rsid w:val="00884932"/>
    <w:rsid w:val="0088527D"/>
    <w:rsid w:val="00885E01"/>
    <w:rsid w:val="0088610A"/>
    <w:rsid w:val="00887154"/>
    <w:rsid w:val="008930F4"/>
    <w:rsid w:val="00894A67"/>
    <w:rsid w:val="0089523D"/>
    <w:rsid w:val="0089553C"/>
    <w:rsid w:val="00896BD4"/>
    <w:rsid w:val="00896FEA"/>
    <w:rsid w:val="008A041D"/>
    <w:rsid w:val="008A21FC"/>
    <w:rsid w:val="008A3F46"/>
    <w:rsid w:val="008A48D2"/>
    <w:rsid w:val="008A5178"/>
    <w:rsid w:val="008A56E9"/>
    <w:rsid w:val="008B0383"/>
    <w:rsid w:val="008B04F7"/>
    <w:rsid w:val="008B0825"/>
    <w:rsid w:val="008B0C58"/>
    <w:rsid w:val="008B101A"/>
    <w:rsid w:val="008B1F2C"/>
    <w:rsid w:val="008B2C7C"/>
    <w:rsid w:val="008B3F8F"/>
    <w:rsid w:val="008B429F"/>
    <w:rsid w:val="008B4822"/>
    <w:rsid w:val="008B4905"/>
    <w:rsid w:val="008B4AA2"/>
    <w:rsid w:val="008B53A1"/>
    <w:rsid w:val="008B5965"/>
    <w:rsid w:val="008B6174"/>
    <w:rsid w:val="008B61E0"/>
    <w:rsid w:val="008B63C9"/>
    <w:rsid w:val="008B6529"/>
    <w:rsid w:val="008C0085"/>
    <w:rsid w:val="008C0BDA"/>
    <w:rsid w:val="008C1A5D"/>
    <w:rsid w:val="008C2B1D"/>
    <w:rsid w:val="008C31C3"/>
    <w:rsid w:val="008C4C1C"/>
    <w:rsid w:val="008C69AF"/>
    <w:rsid w:val="008D0DBB"/>
    <w:rsid w:val="008D24A5"/>
    <w:rsid w:val="008D2A82"/>
    <w:rsid w:val="008D36C7"/>
    <w:rsid w:val="008D3E0F"/>
    <w:rsid w:val="008D3FBF"/>
    <w:rsid w:val="008D56D3"/>
    <w:rsid w:val="008D5759"/>
    <w:rsid w:val="008D7CA2"/>
    <w:rsid w:val="008D7D90"/>
    <w:rsid w:val="008E00C9"/>
    <w:rsid w:val="008E015D"/>
    <w:rsid w:val="008E06A9"/>
    <w:rsid w:val="008E0FBC"/>
    <w:rsid w:val="008E3BDE"/>
    <w:rsid w:val="008E42D7"/>
    <w:rsid w:val="008E43AD"/>
    <w:rsid w:val="008E5260"/>
    <w:rsid w:val="008E5814"/>
    <w:rsid w:val="008E590C"/>
    <w:rsid w:val="008E64E5"/>
    <w:rsid w:val="008E70B6"/>
    <w:rsid w:val="008F02B6"/>
    <w:rsid w:val="008F03CA"/>
    <w:rsid w:val="008F0BC4"/>
    <w:rsid w:val="008F1209"/>
    <w:rsid w:val="008F14D6"/>
    <w:rsid w:val="008F2301"/>
    <w:rsid w:val="008F24CA"/>
    <w:rsid w:val="008F2CD0"/>
    <w:rsid w:val="008F5B4E"/>
    <w:rsid w:val="008F6403"/>
    <w:rsid w:val="00900789"/>
    <w:rsid w:val="009009B8"/>
    <w:rsid w:val="0090198C"/>
    <w:rsid w:val="00901F1B"/>
    <w:rsid w:val="00902192"/>
    <w:rsid w:val="009039F3"/>
    <w:rsid w:val="00903BC2"/>
    <w:rsid w:val="00903E79"/>
    <w:rsid w:val="00912A94"/>
    <w:rsid w:val="00913024"/>
    <w:rsid w:val="00914C11"/>
    <w:rsid w:val="00914CDB"/>
    <w:rsid w:val="00915857"/>
    <w:rsid w:val="009169FA"/>
    <w:rsid w:val="00916EC9"/>
    <w:rsid w:val="00920D0A"/>
    <w:rsid w:val="0092217E"/>
    <w:rsid w:val="00922DBB"/>
    <w:rsid w:val="0092392F"/>
    <w:rsid w:val="00924096"/>
    <w:rsid w:val="00924BA4"/>
    <w:rsid w:val="00926726"/>
    <w:rsid w:val="00926C07"/>
    <w:rsid w:val="00926E1C"/>
    <w:rsid w:val="00932026"/>
    <w:rsid w:val="009325AF"/>
    <w:rsid w:val="009328EA"/>
    <w:rsid w:val="00932D88"/>
    <w:rsid w:val="00934E01"/>
    <w:rsid w:val="00935A1B"/>
    <w:rsid w:val="00935F2C"/>
    <w:rsid w:val="00936001"/>
    <w:rsid w:val="00936E2E"/>
    <w:rsid w:val="00937526"/>
    <w:rsid w:val="00940597"/>
    <w:rsid w:val="00940E01"/>
    <w:rsid w:val="00943DC4"/>
    <w:rsid w:val="00946FFF"/>
    <w:rsid w:val="00947000"/>
    <w:rsid w:val="00947228"/>
    <w:rsid w:val="00950EA6"/>
    <w:rsid w:val="00950EEB"/>
    <w:rsid w:val="00950EFD"/>
    <w:rsid w:val="009521F6"/>
    <w:rsid w:val="00952C3C"/>
    <w:rsid w:val="00952DB9"/>
    <w:rsid w:val="0095370B"/>
    <w:rsid w:val="00953FC2"/>
    <w:rsid w:val="00960055"/>
    <w:rsid w:val="00961147"/>
    <w:rsid w:val="0096262E"/>
    <w:rsid w:val="00962915"/>
    <w:rsid w:val="0096359E"/>
    <w:rsid w:val="00965461"/>
    <w:rsid w:val="00965C35"/>
    <w:rsid w:val="00966450"/>
    <w:rsid w:val="00966690"/>
    <w:rsid w:val="009678D7"/>
    <w:rsid w:val="0096797A"/>
    <w:rsid w:val="00971101"/>
    <w:rsid w:val="00971349"/>
    <w:rsid w:val="0097189A"/>
    <w:rsid w:val="00971D1A"/>
    <w:rsid w:val="00973AB9"/>
    <w:rsid w:val="00974C86"/>
    <w:rsid w:val="009758C6"/>
    <w:rsid w:val="0097642E"/>
    <w:rsid w:val="00977D6B"/>
    <w:rsid w:val="009817D4"/>
    <w:rsid w:val="00983353"/>
    <w:rsid w:val="00984026"/>
    <w:rsid w:val="00984047"/>
    <w:rsid w:val="00986035"/>
    <w:rsid w:val="009867B5"/>
    <w:rsid w:val="0098772E"/>
    <w:rsid w:val="00991120"/>
    <w:rsid w:val="0099213E"/>
    <w:rsid w:val="00992553"/>
    <w:rsid w:val="00993AC6"/>
    <w:rsid w:val="00993EC7"/>
    <w:rsid w:val="0099401C"/>
    <w:rsid w:val="009949B0"/>
    <w:rsid w:val="00995ABE"/>
    <w:rsid w:val="00996271"/>
    <w:rsid w:val="00996F81"/>
    <w:rsid w:val="00997445"/>
    <w:rsid w:val="009A35D8"/>
    <w:rsid w:val="009A4360"/>
    <w:rsid w:val="009A7C3E"/>
    <w:rsid w:val="009B145C"/>
    <w:rsid w:val="009B17F8"/>
    <w:rsid w:val="009B18C3"/>
    <w:rsid w:val="009B2CC7"/>
    <w:rsid w:val="009B2F2E"/>
    <w:rsid w:val="009B3AD0"/>
    <w:rsid w:val="009B42CB"/>
    <w:rsid w:val="009B597A"/>
    <w:rsid w:val="009B7F74"/>
    <w:rsid w:val="009C164E"/>
    <w:rsid w:val="009C3676"/>
    <w:rsid w:val="009C3B3D"/>
    <w:rsid w:val="009C4ABB"/>
    <w:rsid w:val="009C7C3C"/>
    <w:rsid w:val="009C7CA4"/>
    <w:rsid w:val="009D0B08"/>
    <w:rsid w:val="009D0D5D"/>
    <w:rsid w:val="009D0DB9"/>
    <w:rsid w:val="009D11A4"/>
    <w:rsid w:val="009D1945"/>
    <w:rsid w:val="009D1A67"/>
    <w:rsid w:val="009D23A4"/>
    <w:rsid w:val="009D4254"/>
    <w:rsid w:val="009E06DA"/>
    <w:rsid w:val="009E0ED5"/>
    <w:rsid w:val="009E1476"/>
    <w:rsid w:val="009E2249"/>
    <w:rsid w:val="009E2304"/>
    <w:rsid w:val="009E2308"/>
    <w:rsid w:val="009E2645"/>
    <w:rsid w:val="009E296A"/>
    <w:rsid w:val="009E2A95"/>
    <w:rsid w:val="009E35DE"/>
    <w:rsid w:val="009E3C84"/>
    <w:rsid w:val="009E501B"/>
    <w:rsid w:val="009E5C09"/>
    <w:rsid w:val="009E7618"/>
    <w:rsid w:val="009E7619"/>
    <w:rsid w:val="009E7CC7"/>
    <w:rsid w:val="009F1245"/>
    <w:rsid w:val="009F164E"/>
    <w:rsid w:val="009F1863"/>
    <w:rsid w:val="009F2D54"/>
    <w:rsid w:val="009F349C"/>
    <w:rsid w:val="009F3C9B"/>
    <w:rsid w:val="009F3D8D"/>
    <w:rsid w:val="009F3DAB"/>
    <w:rsid w:val="009F768A"/>
    <w:rsid w:val="00A018CC"/>
    <w:rsid w:val="00A02F5A"/>
    <w:rsid w:val="00A043E2"/>
    <w:rsid w:val="00A04CD8"/>
    <w:rsid w:val="00A10789"/>
    <w:rsid w:val="00A10DF3"/>
    <w:rsid w:val="00A11721"/>
    <w:rsid w:val="00A12A21"/>
    <w:rsid w:val="00A13D9E"/>
    <w:rsid w:val="00A15C15"/>
    <w:rsid w:val="00A16D09"/>
    <w:rsid w:val="00A16F03"/>
    <w:rsid w:val="00A1726C"/>
    <w:rsid w:val="00A17EE0"/>
    <w:rsid w:val="00A202A8"/>
    <w:rsid w:val="00A207EF"/>
    <w:rsid w:val="00A21CC5"/>
    <w:rsid w:val="00A224F1"/>
    <w:rsid w:val="00A22782"/>
    <w:rsid w:val="00A22E9C"/>
    <w:rsid w:val="00A232D4"/>
    <w:rsid w:val="00A235D2"/>
    <w:rsid w:val="00A24B71"/>
    <w:rsid w:val="00A254BD"/>
    <w:rsid w:val="00A264CA"/>
    <w:rsid w:val="00A2676E"/>
    <w:rsid w:val="00A2687C"/>
    <w:rsid w:val="00A32237"/>
    <w:rsid w:val="00A34958"/>
    <w:rsid w:val="00A42569"/>
    <w:rsid w:val="00A42CAE"/>
    <w:rsid w:val="00A45C8E"/>
    <w:rsid w:val="00A461AA"/>
    <w:rsid w:val="00A502D2"/>
    <w:rsid w:val="00A503EA"/>
    <w:rsid w:val="00A50941"/>
    <w:rsid w:val="00A53F2C"/>
    <w:rsid w:val="00A55D28"/>
    <w:rsid w:val="00A57439"/>
    <w:rsid w:val="00A5757C"/>
    <w:rsid w:val="00A60393"/>
    <w:rsid w:val="00A61BCB"/>
    <w:rsid w:val="00A62224"/>
    <w:rsid w:val="00A62D99"/>
    <w:rsid w:val="00A62DC5"/>
    <w:rsid w:val="00A63241"/>
    <w:rsid w:val="00A63518"/>
    <w:rsid w:val="00A64CDA"/>
    <w:rsid w:val="00A678B6"/>
    <w:rsid w:val="00A731AB"/>
    <w:rsid w:val="00A75536"/>
    <w:rsid w:val="00A76A25"/>
    <w:rsid w:val="00A76E9E"/>
    <w:rsid w:val="00A77845"/>
    <w:rsid w:val="00A80C36"/>
    <w:rsid w:val="00A8106A"/>
    <w:rsid w:val="00A81B69"/>
    <w:rsid w:val="00A83498"/>
    <w:rsid w:val="00A83621"/>
    <w:rsid w:val="00A84D79"/>
    <w:rsid w:val="00A85766"/>
    <w:rsid w:val="00A860A8"/>
    <w:rsid w:val="00A86ADE"/>
    <w:rsid w:val="00A87BE2"/>
    <w:rsid w:val="00A87FDB"/>
    <w:rsid w:val="00A9075A"/>
    <w:rsid w:val="00A9098E"/>
    <w:rsid w:val="00A91663"/>
    <w:rsid w:val="00A92FA9"/>
    <w:rsid w:val="00A94705"/>
    <w:rsid w:val="00A95132"/>
    <w:rsid w:val="00A9554C"/>
    <w:rsid w:val="00A97B03"/>
    <w:rsid w:val="00AA0470"/>
    <w:rsid w:val="00AA1980"/>
    <w:rsid w:val="00AA2BD2"/>
    <w:rsid w:val="00AA4B39"/>
    <w:rsid w:val="00AA74C7"/>
    <w:rsid w:val="00AB0B1B"/>
    <w:rsid w:val="00AB1D17"/>
    <w:rsid w:val="00AB58E0"/>
    <w:rsid w:val="00AB713F"/>
    <w:rsid w:val="00AC069D"/>
    <w:rsid w:val="00AC09E7"/>
    <w:rsid w:val="00AC0D18"/>
    <w:rsid w:val="00AC100E"/>
    <w:rsid w:val="00AC1420"/>
    <w:rsid w:val="00AC1BD3"/>
    <w:rsid w:val="00AC4114"/>
    <w:rsid w:val="00AC477D"/>
    <w:rsid w:val="00AC48CD"/>
    <w:rsid w:val="00AC54DB"/>
    <w:rsid w:val="00AC5736"/>
    <w:rsid w:val="00AC6278"/>
    <w:rsid w:val="00AC6572"/>
    <w:rsid w:val="00AC6B94"/>
    <w:rsid w:val="00AD1003"/>
    <w:rsid w:val="00AD175F"/>
    <w:rsid w:val="00AD1DF2"/>
    <w:rsid w:val="00AD2FE0"/>
    <w:rsid w:val="00AD40EC"/>
    <w:rsid w:val="00AD4AC5"/>
    <w:rsid w:val="00AE0430"/>
    <w:rsid w:val="00AE0CC5"/>
    <w:rsid w:val="00AE3060"/>
    <w:rsid w:val="00AE3AD3"/>
    <w:rsid w:val="00AF142D"/>
    <w:rsid w:val="00AF2D38"/>
    <w:rsid w:val="00AF5954"/>
    <w:rsid w:val="00AF5C06"/>
    <w:rsid w:val="00AF62B5"/>
    <w:rsid w:val="00AF6357"/>
    <w:rsid w:val="00AF6EBB"/>
    <w:rsid w:val="00AF7FDC"/>
    <w:rsid w:val="00B00DA4"/>
    <w:rsid w:val="00B01307"/>
    <w:rsid w:val="00B01808"/>
    <w:rsid w:val="00B02C52"/>
    <w:rsid w:val="00B03D1F"/>
    <w:rsid w:val="00B0451D"/>
    <w:rsid w:val="00B0702B"/>
    <w:rsid w:val="00B11F37"/>
    <w:rsid w:val="00B159AD"/>
    <w:rsid w:val="00B15CCB"/>
    <w:rsid w:val="00B1632F"/>
    <w:rsid w:val="00B165B9"/>
    <w:rsid w:val="00B16AF2"/>
    <w:rsid w:val="00B17FA2"/>
    <w:rsid w:val="00B23283"/>
    <w:rsid w:val="00B24427"/>
    <w:rsid w:val="00B25373"/>
    <w:rsid w:val="00B2540C"/>
    <w:rsid w:val="00B2582F"/>
    <w:rsid w:val="00B25B15"/>
    <w:rsid w:val="00B25C32"/>
    <w:rsid w:val="00B26B4F"/>
    <w:rsid w:val="00B27735"/>
    <w:rsid w:val="00B30428"/>
    <w:rsid w:val="00B316EE"/>
    <w:rsid w:val="00B31E8A"/>
    <w:rsid w:val="00B333F2"/>
    <w:rsid w:val="00B334D7"/>
    <w:rsid w:val="00B33B21"/>
    <w:rsid w:val="00B34A16"/>
    <w:rsid w:val="00B34B52"/>
    <w:rsid w:val="00B351BF"/>
    <w:rsid w:val="00B3590F"/>
    <w:rsid w:val="00B3624F"/>
    <w:rsid w:val="00B37221"/>
    <w:rsid w:val="00B40E55"/>
    <w:rsid w:val="00B40EF5"/>
    <w:rsid w:val="00B415AE"/>
    <w:rsid w:val="00B43B4A"/>
    <w:rsid w:val="00B446AE"/>
    <w:rsid w:val="00B455E0"/>
    <w:rsid w:val="00B45B06"/>
    <w:rsid w:val="00B45B70"/>
    <w:rsid w:val="00B466F7"/>
    <w:rsid w:val="00B46DFA"/>
    <w:rsid w:val="00B474DF"/>
    <w:rsid w:val="00B507FE"/>
    <w:rsid w:val="00B51C4E"/>
    <w:rsid w:val="00B53532"/>
    <w:rsid w:val="00B549F7"/>
    <w:rsid w:val="00B56162"/>
    <w:rsid w:val="00B5646B"/>
    <w:rsid w:val="00B56514"/>
    <w:rsid w:val="00B57018"/>
    <w:rsid w:val="00B5746E"/>
    <w:rsid w:val="00B601C1"/>
    <w:rsid w:val="00B6073D"/>
    <w:rsid w:val="00B6351A"/>
    <w:rsid w:val="00B64BC5"/>
    <w:rsid w:val="00B65088"/>
    <w:rsid w:val="00B65559"/>
    <w:rsid w:val="00B66593"/>
    <w:rsid w:val="00B66716"/>
    <w:rsid w:val="00B66D2F"/>
    <w:rsid w:val="00B70573"/>
    <w:rsid w:val="00B70936"/>
    <w:rsid w:val="00B74C47"/>
    <w:rsid w:val="00B7566D"/>
    <w:rsid w:val="00B7714C"/>
    <w:rsid w:val="00B775AC"/>
    <w:rsid w:val="00B8104C"/>
    <w:rsid w:val="00B851CD"/>
    <w:rsid w:val="00B93DA3"/>
    <w:rsid w:val="00B94636"/>
    <w:rsid w:val="00B9464D"/>
    <w:rsid w:val="00B95038"/>
    <w:rsid w:val="00B9594D"/>
    <w:rsid w:val="00B961A5"/>
    <w:rsid w:val="00B961FB"/>
    <w:rsid w:val="00B96B05"/>
    <w:rsid w:val="00B97FD5"/>
    <w:rsid w:val="00BA1589"/>
    <w:rsid w:val="00BA19BD"/>
    <w:rsid w:val="00BA4003"/>
    <w:rsid w:val="00BA45FE"/>
    <w:rsid w:val="00BA54C3"/>
    <w:rsid w:val="00BA644E"/>
    <w:rsid w:val="00BA6F65"/>
    <w:rsid w:val="00BB2B5E"/>
    <w:rsid w:val="00BB5A3E"/>
    <w:rsid w:val="00BB69DD"/>
    <w:rsid w:val="00BC13F7"/>
    <w:rsid w:val="00BC3714"/>
    <w:rsid w:val="00BC3D64"/>
    <w:rsid w:val="00BC4011"/>
    <w:rsid w:val="00BC592E"/>
    <w:rsid w:val="00BC6FAB"/>
    <w:rsid w:val="00BD0A45"/>
    <w:rsid w:val="00BD0C89"/>
    <w:rsid w:val="00BD1043"/>
    <w:rsid w:val="00BD11E1"/>
    <w:rsid w:val="00BD11EE"/>
    <w:rsid w:val="00BD137C"/>
    <w:rsid w:val="00BD1473"/>
    <w:rsid w:val="00BD35F5"/>
    <w:rsid w:val="00BD3B5F"/>
    <w:rsid w:val="00BD537A"/>
    <w:rsid w:val="00BD5AC7"/>
    <w:rsid w:val="00BD72C8"/>
    <w:rsid w:val="00BE02AF"/>
    <w:rsid w:val="00BE1A29"/>
    <w:rsid w:val="00BE1C7A"/>
    <w:rsid w:val="00BE1D58"/>
    <w:rsid w:val="00BE2446"/>
    <w:rsid w:val="00BE377B"/>
    <w:rsid w:val="00BE4F10"/>
    <w:rsid w:val="00BE6430"/>
    <w:rsid w:val="00BE66A8"/>
    <w:rsid w:val="00BE6C4D"/>
    <w:rsid w:val="00BE7CD9"/>
    <w:rsid w:val="00BF029A"/>
    <w:rsid w:val="00BF030A"/>
    <w:rsid w:val="00BF1E35"/>
    <w:rsid w:val="00BF2A15"/>
    <w:rsid w:val="00BF2D3F"/>
    <w:rsid w:val="00BF7B65"/>
    <w:rsid w:val="00C00132"/>
    <w:rsid w:val="00C00783"/>
    <w:rsid w:val="00C01889"/>
    <w:rsid w:val="00C0466E"/>
    <w:rsid w:val="00C04750"/>
    <w:rsid w:val="00C04B19"/>
    <w:rsid w:val="00C04B95"/>
    <w:rsid w:val="00C04E82"/>
    <w:rsid w:val="00C0526C"/>
    <w:rsid w:val="00C05805"/>
    <w:rsid w:val="00C06657"/>
    <w:rsid w:val="00C07171"/>
    <w:rsid w:val="00C075ED"/>
    <w:rsid w:val="00C1194D"/>
    <w:rsid w:val="00C12B55"/>
    <w:rsid w:val="00C130CB"/>
    <w:rsid w:val="00C16D8E"/>
    <w:rsid w:val="00C174C2"/>
    <w:rsid w:val="00C17582"/>
    <w:rsid w:val="00C17E2A"/>
    <w:rsid w:val="00C235D4"/>
    <w:rsid w:val="00C239EA"/>
    <w:rsid w:val="00C24824"/>
    <w:rsid w:val="00C26C45"/>
    <w:rsid w:val="00C274BA"/>
    <w:rsid w:val="00C30B97"/>
    <w:rsid w:val="00C314A8"/>
    <w:rsid w:val="00C31863"/>
    <w:rsid w:val="00C31AB9"/>
    <w:rsid w:val="00C35359"/>
    <w:rsid w:val="00C36894"/>
    <w:rsid w:val="00C41F20"/>
    <w:rsid w:val="00C43E9A"/>
    <w:rsid w:val="00C449F3"/>
    <w:rsid w:val="00C45737"/>
    <w:rsid w:val="00C45AC4"/>
    <w:rsid w:val="00C463D8"/>
    <w:rsid w:val="00C47268"/>
    <w:rsid w:val="00C472DB"/>
    <w:rsid w:val="00C47D2D"/>
    <w:rsid w:val="00C517A4"/>
    <w:rsid w:val="00C53C3C"/>
    <w:rsid w:val="00C5417C"/>
    <w:rsid w:val="00C5439E"/>
    <w:rsid w:val="00C54740"/>
    <w:rsid w:val="00C56240"/>
    <w:rsid w:val="00C565DF"/>
    <w:rsid w:val="00C57152"/>
    <w:rsid w:val="00C5727C"/>
    <w:rsid w:val="00C57556"/>
    <w:rsid w:val="00C61384"/>
    <w:rsid w:val="00C6167C"/>
    <w:rsid w:val="00C6418A"/>
    <w:rsid w:val="00C65484"/>
    <w:rsid w:val="00C658AF"/>
    <w:rsid w:val="00C66D86"/>
    <w:rsid w:val="00C6768B"/>
    <w:rsid w:val="00C67B94"/>
    <w:rsid w:val="00C70934"/>
    <w:rsid w:val="00C713D0"/>
    <w:rsid w:val="00C71BF0"/>
    <w:rsid w:val="00C73440"/>
    <w:rsid w:val="00C76DBC"/>
    <w:rsid w:val="00C77C36"/>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4EE"/>
    <w:rsid w:val="00C948AA"/>
    <w:rsid w:val="00C95210"/>
    <w:rsid w:val="00C96256"/>
    <w:rsid w:val="00C96AD1"/>
    <w:rsid w:val="00C97C02"/>
    <w:rsid w:val="00C97D20"/>
    <w:rsid w:val="00CA08A4"/>
    <w:rsid w:val="00CA0CEC"/>
    <w:rsid w:val="00CA3849"/>
    <w:rsid w:val="00CA4590"/>
    <w:rsid w:val="00CA64D4"/>
    <w:rsid w:val="00CA6567"/>
    <w:rsid w:val="00CA777C"/>
    <w:rsid w:val="00CB0E2F"/>
    <w:rsid w:val="00CB336E"/>
    <w:rsid w:val="00CB451B"/>
    <w:rsid w:val="00CB4BA5"/>
    <w:rsid w:val="00CB5989"/>
    <w:rsid w:val="00CB6566"/>
    <w:rsid w:val="00CC0001"/>
    <w:rsid w:val="00CC0BF4"/>
    <w:rsid w:val="00CC2F98"/>
    <w:rsid w:val="00CC3EB2"/>
    <w:rsid w:val="00CC4436"/>
    <w:rsid w:val="00CC52F2"/>
    <w:rsid w:val="00CC6C1D"/>
    <w:rsid w:val="00CD1347"/>
    <w:rsid w:val="00CD1D2E"/>
    <w:rsid w:val="00CD2224"/>
    <w:rsid w:val="00CD289B"/>
    <w:rsid w:val="00CD3065"/>
    <w:rsid w:val="00CD30C9"/>
    <w:rsid w:val="00CD69F9"/>
    <w:rsid w:val="00CD7253"/>
    <w:rsid w:val="00CE0676"/>
    <w:rsid w:val="00CE1788"/>
    <w:rsid w:val="00CE40D0"/>
    <w:rsid w:val="00CE437B"/>
    <w:rsid w:val="00CE4413"/>
    <w:rsid w:val="00CE47A9"/>
    <w:rsid w:val="00CE52A5"/>
    <w:rsid w:val="00CE6AB6"/>
    <w:rsid w:val="00CF0A51"/>
    <w:rsid w:val="00CF2E8C"/>
    <w:rsid w:val="00CF3E87"/>
    <w:rsid w:val="00CF446C"/>
    <w:rsid w:val="00CF47E2"/>
    <w:rsid w:val="00CF53FF"/>
    <w:rsid w:val="00CF5C3F"/>
    <w:rsid w:val="00CF75EF"/>
    <w:rsid w:val="00D00F2C"/>
    <w:rsid w:val="00D01D08"/>
    <w:rsid w:val="00D02E89"/>
    <w:rsid w:val="00D05805"/>
    <w:rsid w:val="00D06932"/>
    <w:rsid w:val="00D1015E"/>
    <w:rsid w:val="00D10CBF"/>
    <w:rsid w:val="00D10D96"/>
    <w:rsid w:val="00D10FD8"/>
    <w:rsid w:val="00D11AA5"/>
    <w:rsid w:val="00D11B71"/>
    <w:rsid w:val="00D13D24"/>
    <w:rsid w:val="00D1536E"/>
    <w:rsid w:val="00D16588"/>
    <w:rsid w:val="00D16B09"/>
    <w:rsid w:val="00D1786E"/>
    <w:rsid w:val="00D17EAC"/>
    <w:rsid w:val="00D23228"/>
    <w:rsid w:val="00D25B91"/>
    <w:rsid w:val="00D26B66"/>
    <w:rsid w:val="00D27EC4"/>
    <w:rsid w:val="00D30B68"/>
    <w:rsid w:val="00D31823"/>
    <w:rsid w:val="00D32734"/>
    <w:rsid w:val="00D32834"/>
    <w:rsid w:val="00D329C6"/>
    <w:rsid w:val="00D335F4"/>
    <w:rsid w:val="00D34705"/>
    <w:rsid w:val="00D36A45"/>
    <w:rsid w:val="00D37409"/>
    <w:rsid w:val="00D37EE7"/>
    <w:rsid w:val="00D40B65"/>
    <w:rsid w:val="00D4145E"/>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61F6A"/>
    <w:rsid w:val="00D6253F"/>
    <w:rsid w:val="00D6401F"/>
    <w:rsid w:val="00D642AF"/>
    <w:rsid w:val="00D66601"/>
    <w:rsid w:val="00D66F3D"/>
    <w:rsid w:val="00D70EDF"/>
    <w:rsid w:val="00D72195"/>
    <w:rsid w:val="00D7289D"/>
    <w:rsid w:val="00D732C0"/>
    <w:rsid w:val="00D7414B"/>
    <w:rsid w:val="00D7553C"/>
    <w:rsid w:val="00D75B3A"/>
    <w:rsid w:val="00D76836"/>
    <w:rsid w:val="00D76FCB"/>
    <w:rsid w:val="00D77970"/>
    <w:rsid w:val="00D77CEF"/>
    <w:rsid w:val="00D8107F"/>
    <w:rsid w:val="00D83F29"/>
    <w:rsid w:val="00D8488B"/>
    <w:rsid w:val="00D85C69"/>
    <w:rsid w:val="00D8641E"/>
    <w:rsid w:val="00D87296"/>
    <w:rsid w:val="00D905BC"/>
    <w:rsid w:val="00D927FB"/>
    <w:rsid w:val="00D9444B"/>
    <w:rsid w:val="00D94463"/>
    <w:rsid w:val="00D957F2"/>
    <w:rsid w:val="00D95B45"/>
    <w:rsid w:val="00D95F6B"/>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3CA"/>
    <w:rsid w:val="00DB1B2D"/>
    <w:rsid w:val="00DB1EEF"/>
    <w:rsid w:val="00DB275A"/>
    <w:rsid w:val="00DB31B6"/>
    <w:rsid w:val="00DB5809"/>
    <w:rsid w:val="00DB6881"/>
    <w:rsid w:val="00DB6BAF"/>
    <w:rsid w:val="00DB6E51"/>
    <w:rsid w:val="00DB7726"/>
    <w:rsid w:val="00DC1D5F"/>
    <w:rsid w:val="00DC1F8F"/>
    <w:rsid w:val="00DC272A"/>
    <w:rsid w:val="00DC32AD"/>
    <w:rsid w:val="00DC3F35"/>
    <w:rsid w:val="00DC4F72"/>
    <w:rsid w:val="00DC5316"/>
    <w:rsid w:val="00DC5380"/>
    <w:rsid w:val="00DC5735"/>
    <w:rsid w:val="00DC584E"/>
    <w:rsid w:val="00DC66A0"/>
    <w:rsid w:val="00DC75B7"/>
    <w:rsid w:val="00DD0453"/>
    <w:rsid w:val="00DD0536"/>
    <w:rsid w:val="00DD0E17"/>
    <w:rsid w:val="00DD13CA"/>
    <w:rsid w:val="00DD1AD1"/>
    <w:rsid w:val="00DD2109"/>
    <w:rsid w:val="00DD3210"/>
    <w:rsid w:val="00DD63AC"/>
    <w:rsid w:val="00DE0F69"/>
    <w:rsid w:val="00DE427A"/>
    <w:rsid w:val="00DE45B5"/>
    <w:rsid w:val="00DE5642"/>
    <w:rsid w:val="00DE58EA"/>
    <w:rsid w:val="00DE590B"/>
    <w:rsid w:val="00DE6277"/>
    <w:rsid w:val="00DE770F"/>
    <w:rsid w:val="00DE78F2"/>
    <w:rsid w:val="00DE7D3D"/>
    <w:rsid w:val="00DE7F3A"/>
    <w:rsid w:val="00DF0053"/>
    <w:rsid w:val="00DF0339"/>
    <w:rsid w:val="00DF13CB"/>
    <w:rsid w:val="00DF1C12"/>
    <w:rsid w:val="00DF21B8"/>
    <w:rsid w:val="00DF2386"/>
    <w:rsid w:val="00DF2495"/>
    <w:rsid w:val="00DF3AE5"/>
    <w:rsid w:val="00DF5533"/>
    <w:rsid w:val="00DF5C8A"/>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AE"/>
    <w:rsid w:val="00E230B7"/>
    <w:rsid w:val="00E231BC"/>
    <w:rsid w:val="00E23E89"/>
    <w:rsid w:val="00E24282"/>
    <w:rsid w:val="00E24AE8"/>
    <w:rsid w:val="00E2571F"/>
    <w:rsid w:val="00E27175"/>
    <w:rsid w:val="00E27676"/>
    <w:rsid w:val="00E2774C"/>
    <w:rsid w:val="00E32F19"/>
    <w:rsid w:val="00E3343C"/>
    <w:rsid w:val="00E33CBB"/>
    <w:rsid w:val="00E345C7"/>
    <w:rsid w:val="00E352D9"/>
    <w:rsid w:val="00E35640"/>
    <w:rsid w:val="00E359B6"/>
    <w:rsid w:val="00E36308"/>
    <w:rsid w:val="00E37213"/>
    <w:rsid w:val="00E3732D"/>
    <w:rsid w:val="00E40C2F"/>
    <w:rsid w:val="00E41783"/>
    <w:rsid w:val="00E42D6D"/>
    <w:rsid w:val="00E4500A"/>
    <w:rsid w:val="00E451FF"/>
    <w:rsid w:val="00E45312"/>
    <w:rsid w:val="00E474BC"/>
    <w:rsid w:val="00E5327A"/>
    <w:rsid w:val="00E53C1E"/>
    <w:rsid w:val="00E5426B"/>
    <w:rsid w:val="00E568AA"/>
    <w:rsid w:val="00E57468"/>
    <w:rsid w:val="00E61328"/>
    <w:rsid w:val="00E61DC3"/>
    <w:rsid w:val="00E651DB"/>
    <w:rsid w:val="00E65254"/>
    <w:rsid w:val="00E66021"/>
    <w:rsid w:val="00E66055"/>
    <w:rsid w:val="00E67C18"/>
    <w:rsid w:val="00E704D3"/>
    <w:rsid w:val="00E71A0F"/>
    <w:rsid w:val="00E72A6C"/>
    <w:rsid w:val="00E734BA"/>
    <w:rsid w:val="00E7380D"/>
    <w:rsid w:val="00E73E6A"/>
    <w:rsid w:val="00E73FE4"/>
    <w:rsid w:val="00E7422A"/>
    <w:rsid w:val="00E75D2F"/>
    <w:rsid w:val="00E76A62"/>
    <w:rsid w:val="00E81A04"/>
    <w:rsid w:val="00E81ABB"/>
    <w:rsid w:val="00E81B9D"/>
    <w:rsid w:val="00E828DF"/>
    <w:rsid w:val="00E833B8"/>
    <w:rsid w:val="00E86037"/>
    <w:rsid w:val="00E86265"/>
    <w:rsid w:val="00E8633C"/>
    <w:rsid w:val="00E86686"/>
    <w:rsid w:val="00E9025B"/>
    <w:rsid w:val="00E91A82"/>
    <w:rsid w:val="00E9467D"/>
    <w:rsid w:val="00E94B07"/>
    <w:rsid w:val="00E9776D"/>
    <w:rsid w:val="00EA0A03"/>
    <w:rsid w:val="00EA0D65"/>
    <w:rsid w:val="00EA1443"/>
    <w:rsid w:val="00EA1C5E"/>
    <w:rsid w:val="00EA54E0"/>
    <w:rsid w:val="00EA6919"/>
    <w:rsid w:val="00EA70EB"/>
    <w:rsid w:val="00EB0854"/>
    <w:rsid w:val="00EB1759"/>
    <w:rsid w:val="00EB209D"/>
    <w:rsid w:val="00EB3329"/>
    <w:rsid w:val="00EB41B0"/>
    <w:rsid w:val="00EB41EE"/>
    <w:rsid w:val="00EB6D82"/>
    <w:rsid w:val="00EC034D"/>
    <w:rsid w:val="00EC0606"/>
    <w:rsid w:val="00EC1F1F"/>
    <w:rsid w:val="00EC2796"/>
    <w:rsid w:val="00EC3376"/>
    <w:rsid w:val="00EC419D"/>
    <w:rsid w:val="00EC4DAF"/>
    <w:rsid w:val="00EC5E3E"/>
    <w:rsid w:val="00EC7795"/>
    <w:rsid w:val="00EC7F88"/>
    <w:rsid w:val="00EC7FCF"/>
    <w:rsid w:val="00ED011C"/>
    <w:rsid w:val="00ED0321"/>
    <w:rsid w:val="00ED0506"/>
    <w:rsid w:val="00ED0639"/>
    <w:rsid w:val="00ED179E"/>
    <w:rsid w:val="00ED369E"/>
    <w:rsid w:val="00ED3871"/>
    <w:rsid w:val="00ED5F40"/>
    <w:rsid w:val="00ED7AD2"/>
    <w:rsid w:val="00EE077E"/>
    <w:rsid w:val="00EE0C31"/>
    <w:rsid w:val="00EE0E77"/>
    <w:rsid w:val="00EE1043"/>
    <w:rsid w:val="00EE4118"/>
    <w:rsid w:val="00EE46A4"/>
    <w:rsid w:val="00EE47D2"/>
    <w:rsid w:val="00EE59B8"/>
    <w:rsid w:val="00EE6A2C"/>
    <w:rsid w:val="00EE6BD7"/>
    <w:rsid w:val="00EE6DD1"/>
    <w:rsid w:val="00EE776F"/>
    <w:rsid w:val="00EE78C9"/>
    <w:rsid w:val="00EE7B33"/>
    <w:rsid w:val="00EE7E7B"/>
    <w:rsid w:val="00EF02EB"/>
    <w:rsid w:val="00EF7156"/>
    <w:rsid w:val="00F0003E"/>
    <w:rsid w:val="00F026B7"/>
    <w:rsid w:val="00F02942"/>
    <w:rsid w:val="00F032BB"/>
    <w:rsid w:val="00F03640"/>
    <w:rsid w:val="00F038B9"/>
    <w:rsid w:val="00F040F9"/>
    <w:rsid w:val="00F05C08"/>
    <w:rsid w:val="00F11D0A"/>
    <w:rsid w:val="00F14574"/>
    <w:rsid w:val="00F14D63"/>
    <w:rsid w:val="00F161F0"/>
    <w:rsid w:val="00F16362"/>
    <w:rsid w:val="00F16761"/>
    <w:rsid w:val="00F1727A"/>
    <w:rsid w:val="00F17F83"/>
    <w:rsid w:val="00F214FC"/>
    <w:rsid w:val="00F21729"/>
    <w:rsid w:val="00F21917"/>
    <w:rsid w:val="00F21CE2"/>
    <w:rsid w:val="00F221E2"/>
    <w:rsid w:val="00F2394F"/>
    <w:rsid w:val="00F24D7D"/>
    <w:rsid w:val="00F253D2"/>
    <w:rsid w:val="00F26EC1"/>
    <w:rsid w:val="00F321F3"/>
    <w:rsid w:val="00F349D2"/>
    <w:rsid w:val="00F365F6"/>
    <w:rsid w:val="00F3696D"/>
    <w:rsid w:val="00F3768B"/>
    <w:rsid w:val="00F403A9"/>
    <w:rsid w:val="00F40E9A"/>
    <w:rsid w:val="00F420C0"/>
    <w:rsid w:val="00F42AFC"/>
    <w:rsid w:val="00F430A2"/>
    <w:rsid w:val="00F4364B"/>
    <w:rsid w:val="00F43918"/>
    <w:rsid w:val="00F46B23"/>
    <w:rsid w:val="00F475AE"/>
    <w:rsid w:val="00F53ADE"/>
    <w:rsid w:val="00F53EC6"/>
    <w:rsid w:val="00F54495"/>
    <w:rsid w:val="00F5493E"/>
    <w:rsid w:val="00F55F40"/>
    <w:rsid w:val="00F6025C"/>
    <w:rsid w:val="00F632FE"/>
    <w:rsid w:val="00F6471F"/>
    <w:rsid w:val="00F6504A"/>
    <w:rsid w:val="00F66DF2"/>
    <w:rsid w:val="00F66F21"/>
    <w:rsid w:val="00F70E4D"/>
    <w:rsid w:val="00F710AC"/>
    <w:rsid w:val="00F7269B"/>
    <w:rsid w:val="00F73657"/>
    <w:rsid w:val="00F74B3B"/>
    <w:rsid w:val="00F75117"/>
    <w:rsid w:val="00F763CB"/>
    <w:rsid w:val="00F769A1"/>
    <w:rsid w:val="00F77672"/>
    <w:rsid w:val="00F80441"/>
    <w:rsid w:val="00F81164"/>
    <w:rsid w:val="00F81EF9"/>
    <w:rsid w:val="00F82011"/>
    <w:rsid w:val="00F82316"/>
    <w:rsid w:val="00F82CA7"/>
    <w:rsid w:val="00F82CBA"/>
    <w:rsid w:val="00F82D44"/>
    <w:rsid w:val="00F82DFE"/>
    <w:rsid w:val="00F82EE6"/>
    <w:rsid w:val="00F83F88"/>
    <w:rsid w:val="00F8545F"/>
    <w:rsid w:val="00F85D6E"/>
    <w:rsid w:val="00F861F3"/>
    <w:rsid w:val="00F9011F"/>
    <w:rsid w:val="00F91E07"/>
    <w:rsid w:val="00F91FD7"/>
    <w:rsid w:val="00F9335C"/>
    <w:rsid w:val="00F93F97"/>
    <w:rsid w:val="00F93FF8"/>
    <w:rsid w:val="00F955BB"/>
    <w:rsid w:val="00F968CC"/>
    <w:rsid w:val="00F97941"/>
    <w:rsid w:val="00F97C1F"/>
    <w:rsid w:val="00FA0262"/>
    <w:rsid w:val="00FA054F"/>
    <w:rsid w:val="00FA1B1A"/>
    <w:rsid w:val="00FA2CE0"/>
    <w:rsid w:val="00FA2E80"/>
    <w:rsid w:val="00FA36A4"/>
    <w:rsid w:val="00FA4138"/>
    <w:rsid w:val="00FA448A"/>
    <w:rsid w:val="00FA46D2"/>
    <w:rsid w:val="00FA5309"/>
    <w:rsid w:val="00FA6B94"/>
    <w:rsid w:val="00FA7D65"/>
    <w:rsid w:val="00FA7F76"/>
    <w:rsid w:val="00FB0EED"/>
    <w:rsid w:val="00FB2ECD"/>
    <w:rsid w:val="00FB42D2"/>
    <w:rsid w:val="00FB49AD"/>
    <w:rsid w:val="00FB5053"/>
    <w:rsid w:val="00FB7891"/>
    <w:rsid w:val="00FB7A3C"/>
    <w:rsid w:val="00FB7FE1"/>
    <w:rsid w:val="00FC1BED"/>
    <w:rsid w:val="00FC2E40"/>
    <w:rsid w:val="00FC36D5"/>
    <w:rsid w:val="00FC59D0"/>
    <w:rsid w:val="00FC7110"/>
    <w:rsid w:val="00FD0590"/>
    <w:rsid w:val="00FD1378"/>
    <w:rsid w:val="00FD224C"/>
    <w:rsid w:val="00FD26C5"/>
    <w:rsid w:val="00FD2AAC"/>
    <w:rsid w:val="00FD2C86"/>
    <w:rsid w:val="00FD4C42"/>
    <w:rsid w:val="00FD54EE"/>
    <w:rsid w:val="00FD67D0"/>
    <w:rsid w:val="00FE0B92"/>
    <w:rsid w:val="00FE119E"/>
    <w:rsid w:val="00FE1FE9"/>
    <w:rsid w:val="00FE22E6"/>
    <w:rsid w:val="00FE3A5E"/>
    <w:rsid w:val="00FE3DF7"/>
    <w:rsid w:val="00FE3E2B"/>
    <w:rsid w:val="00FE4AC9"/>
    <w:rsid w:val="00FE5097"/>
    <w:rsid w:val="00FE661E"/>
    <w:rsid w:val="00FE75A5"/>
    <w:rsid w:val="00FF0E68"/>
    <w:rsid w:val="00FF4D42"/>
    <w:rsid w:val="00FF6A08"/>
    <w:rsid w:val="00FF6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0270B-92FF-4F33-89E1-35D31CF9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833</Words>
  <Characters>4752</Characters>
  <Application>Microsoft Office Word</Application>
  <DocSecurity>0</DocSecurity>
  <Lines>39</Lines>
  <Paragraphs>11</Paragraphs>
  <ScaleCrop>false</ScaleCrop>
  <Company>臺大人事室一組</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6</cp:revision>
  <cp:lastPrinted>2014-04-18T11:01:00Z</cp:lastPrinted>
  <dcterms:created xsi:type="dcterms:W3CDTF">2014-03-26T04:34:00Z</dcterms:created>
  <dcterms:modified xsi:type="dcterms:W3CDTF">2014-04-18T11:11:00Z</dcterms:modified>
</cp:coreProperties>
</file>