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AB" w:rsidRPr="00320CAB" w:rsidRDefault="00320CAB" w:rsidP="00320CAB">
      <w:pPr>
        <w:autoSpaceDE w:val="0"/>
        <w:autoSpaceDN w:val="0"/>
        <w:adjustRightInd w:val="0"/>
        <w:jc w:val="center"/>
        <w:rPr>
          <w:rFonts w:ascii="標楷體" w:eastAsia="標楷體" w:hAnsi="標楷體" w:cs="DFKaiShu-SB-Estd-BF"/>
          <w:b/>
          <w:kern w:val="0"/>
          <w:sz w:val="28"/>
          <w:szCs w:val="28"/>
        </w:rPr>
      </w:pPr>
      <w:r w:rsidRPr="00320CAB">
        <w:rPr>
          <w:rFonts w:ascii="標楷體" w:eastAsia="標楷體" w:hAnsi="標楷體" w:cs="DFKaiShu-SB-Estd-BF" w:hint="eastAsia"/>
          <w:b/>
          <w:kern w:val="0"/>
          <w:sz w:val="28"/>
          <w:szCs w:val="28"/>
        </w:rPr>
        <w:t>國立臺灣大學教師</w:t>
      </w:r>
      <w:r w:rsidR="00801182">
        <w:rPr>
          <w:rFonts w:ascii="標楷體" w:eastAsia="標楷體" w:hAnsi="標楷體" w:cs="DFKaiShu-SB-Estd-BF" w:hint="eastAsia"/>
          <w:b/>
          <w:kern w:val="0"/>
          <w:sz w:val="28"/>
          <w:szCs w:val="28"/>
        </w:rPr>
        <w:t>休假研究報告</w:t>
      </w:r>
      <w:r w:rsidR="000B044F">
        <w:rPr>
          <w:rFonts w:ascii="標楷體" w:eastAsia="標楷體" w:hAnsi="標楷體" w:cs="DFKaiShu-SB-Estd-BF" w:hint="eastAsia"/>
          <w:b/>
          <w:kern w:val="0"/>
          <w:sz w:val="28"/>
          <w:szCs w:val="28"/>
        </w:rPr>
        <w:t>典藏</w:t>
      </w:r>
      <w:r w:rsidRPr="00320CAB">
        <w:rPr>
          <w:rFonts w:ascii="標楷體" w:eastAsia="標楷體" w:hAnsi="標楷體" w:cs="DFKaiShu-SB-Estd-BF" w:hint="eastAsia"/>
          <w:b/>
          <w:kern w:val="0"/>
          <w:sz w:val="28"/>
          <w:szCs w:val="28"/>
        </w:rPr>
        <w:t>聲明書</w:t>
      </w:r>
    </w:p>
    <w:p w:rsidR="00D31271" w:rsidRPr="00801182" w:rsidRDefault="001330EE" w:rsidP="00801182">
      <w:pPr>
        <w:pStyle w:val="a3"/>
        <w:numPr>
          <w:ilvl w:val="0"/>
          <w:numId w:val="1"/>
        </w:numPr>
        <w:autoSpaceDE w:val="0"/>
        <w:autoSpaceDN w:val="0"/>
        <w:adjustRightInd w:val="0"/>
        <w:ind w:leftChars="0"/>
        <w:rPr>
          <w:rFonts w:ascii="標楷體" w:eastAsia="標楷體" w:hAnsi="標楷體" w:cs="DFKaiShu-SB-Estd-BF"/>
          <w:kern w:val="0"/>
          <w:szCs w:val="24"/>
        </w:rPr>
      </w:pPr>
      <w:r>
        <w:rPr>
          <w:rFonts w:ascii="標楷體" w:eastAsia="標楷體" w:hAnsi="標楷體" w:cs="DFKaiShu-SB-Estd-BF" w:hint="eastAsia"/>
          <w:kern w:val="0"/>
          <w:szCs w:val="24"/>
        </w:rPr>
        <w:t>休假研究報告名稱：</w:t>
      </w:r>
      <w:r>
        <w:rPr>
          <w:rFonts w:ascii="標楷體" w:eastAsia="標楷體" w:hAnsi="標楷體" w:cs="DFKaiShu-SB-Estd-BF" w:hint="eastAsia"/>
          <w:kern w:val="0"/>
          <w:szCs w:val="24"/>
          <w:u w:val="single"/>
        </w:rPr>
        <w:t xml:space="preserve">                                                              </w:t>
      </w:r>
    </w:p>
    <w:p w:rsidR="00365C00" w:rsidRDefault="00942904" w:rsidP="00365C00">
      <w:pPr>
        <w:pStyle w:val="a3"/>
        <w:numPr>
          <w:ilvl w:val="0"/>
          <w:numId w:val="1"/>
        </w:numPr>
        <w:autoSpaceDE w:val="0"/>
        <w:autoSpaceDN w:val="0"/>
        <w:adjustRightInd w:val="0"/>
        <w:spacing w:before="240"/>
        <w:ind w:leftChars="0"/>
        <w:rPr>
          <w:rFonts w:ascii="標楷體" w:eastAsia="標楷體" w:hAnsi="標楷體" w:cs="DFKaiShu-SB-Estd-BF"/>
          <w:kern w:val="0"/>
          <w:szCs w:val="24"/>
        </w:rPr>
      </w:pPr>
      <w:r>
        <w:rPr>
          <w:rFonts w:ascii="標楷體" w:eastAsia="標楷體" w:hAnsi="標楷體" w:cs="DFKaiShu-SB-Estd-BF" w:hint="eastAsia"/>
          <w:kern w:val="0"/>
          <w:szCs w:val="24"/>
        </w:rPr>
        <w:t>同意</w:t>
      </w:r>
      <w:r w:rsidR="00365C00">
        <w:rPr>
          <w:rFonts w:ascii="標楷體" w:eastAsia="標楷體" w:hAnsi="標楷體" w:cs="DFKaiShu-SB-Estd-BF" w:hint="eastAsia"/>
          <w:kern w:val="0"/>
          <w:szCs w:val="24"/>
        </w:rPr>
        <w:t>典藏方式：□ 紙本 / □ 全文電子</w:t>
      </w:r>
      <w:proofErr w:type="gramStart"/>
      <w:r w:rsidR="00365C00">
        <w:rPr>
          <w:rFonts w:ascii="標楷體" w:eastAsia="標楷體" w:hAnsi="標楷體" w:cs="DFKaiShu-SB-Estd-BF" w:hint="eastAsia"/>
          <w:kern w:val="0"/>
          <w:szCs w:val="24"/>
        </w:rPr>
        <w:t>檔</w:t>
      </w:r>
      <w:proofErr w:type="gramEnd"/>
    </w:p>
    <w:p w:rsidR="00942904" w:rsidRPr="007B3F31" w:rsidRDefault="00942904" w:rsidP="005B5BF8">
      <w:pPr>
        <w:pStyle w:val="a3"/>
        <w:numPr>
          <w:ilvl w:val="1"/>
          <w:numId w:val="1"/>
        </w:numPr>
        <w:autoSpaceDE w:val="0"/>
        <w:autoSpaceDN w:val="0"/>
        <w:adjustRightInd w:val="0"/>
        <w:spacing w:before="240"/>
        <w:ind w:leftChars="0"/>
        <w:rPr>
          <w:rFonts w:ascii="標楷體" w:eastAsia="標楷體" w:hAnsi="標楷體" w:cs="DFKaiShu-SB-Estd-BF"/>
          <w:kern w:val="0"/>
          <w:szCs w:val="24"/>
        </w:rPr>
      </w:pPr>
      <w:r>
        <w:rPr>
          <w:rFonts w:ascii="標楷體" w:eastAsia="標楷體" w:hAnsi="標楷體" w:cs="DFKaiShu-SB-Estd-BF" w:hint="eastAsia"/>
          <w:kern w:val="0"/>
          <w:szCs w:val="24"/>
        </w:rPr>
        <w:t xml:space="preserve">已上傳電子檔 </w:t>
      </w:r>
      <w:r w:rsidRPr="007B3F31">
        <w:rPr>
          <w:rFonts w:ascii="標楷體" w:eastAsia="標楷體" w:hAnsi="標楷體" w:cs="DFKaiShu-SB-Estd-BF" w:hint="eastAsia"/>
          <w:kern w:val="0"/>
          <w:szCs w:val="24"/>
        </w:rPr>
        <w:t>(</w:t>
      </w:r>
      <w:r w:rsidR="007B3F31" w:rsidRPr="007B3F31">
        <w:rPr>
          <w:rFonts w:ascii="標楷體" w:eastAsia="標楷體" w:hAnsi="標楷體" w:cs="DFKaiShu-SB-Estd-BF" w:hint="eastAsia"/>
          <w:kern w:val="0"/>
          <w:szCs w:val="24"/>
        </w:rPr>
        <w:t>全文電子檔請email至圖書館</w:t>
      </w:r>
      <w:r w:rsidR="005B5BF8" w:rsidRPr="005B5BF8">
        <w:rPr>
          <w:rFonts w:ascii="標楷體" w:eastAsia="標楷體" w:hAnsi="標楷體" w:cs="DFKaiShu-SB-Estd-BF" w:hint="eastAsia"/>
          <w:kern w:val="0"/>
          <w:szCs w:val="24"/>
        </w:rPr>
        <w:t>典藏服務組</w:t>
      </w:r>
      <w:r w:rsidR="007B3F31">
        <w:rPr>
          <w:rFonts w:ascii="標楷體" w:eastAsia="標楷體" w:hAnsi="標楷體" w:cs="DFKaiShu-SB-Estd-BF" w:hint="eastAsia"/>
          <w:kern w:val="0"/>
          <w:szCs w:val="24"/>
        </w:rPr>
        <w:t>公務</w:t>
      </w:r>
      <w:r w:rsidR="007B3F31" w:rsidRPr="007B3F31">
        <w:rPr>
          <w:rFonts w:ascii="標楷體" w:eastAsia="標楷體" w:hAnsi="標楷體" w:cs="DFKaiShu-SB-Estd-BF" w:hint="eastAsia"/>
          <w:kern w:val="0"/>
          <w:szCs w:val="24"/>
        </w:rPr>
        <w:t>信箱：</w:t>
      </w:r>
      <w:hyperlink r:id="rId8" w:history="1">
        <w:r w:rsidR="005B5BF8" w:rsidRPr="004B00E8">
          <w:rPr>
            <w:rStyle w:val="a8"/>
            <w:rFonts w:ascii="Times New Roman" w:hAnsi="Times New Roman" w:cs="Times New Roman"/>
            <w:color w:val="auto"/>
          </w:rPr>
          <w:t>ntulibcs@ntu.edu.tw</w:t>
        </w:r>
      </w:hyperlink>
      <w:r w:rsidR="005B5BF8" w:rsidRPr="004B00E8">
        <w:rPr>
          <w:rFonts w:ascii="Times New Roman" w:eastAsia="標楷體" w:hAnsi="Times New Roman" w:cs="Times New Roman"/>
          <w:kern w:val="0"/>
          <w:szCs w:val="24"/>
        </w:rPr>
        <w:t>，檔案超過</w:t>
      </w:r>
      <w:r w:rsidR="005B5BF8" w:rsidRPr="004B00E8">
        <w:rPr>
          <w:rFonts w:ascii="Times New Roman" w:eastAsia="標楷體" w:hAnsi="Times New Roman" w:cs="Times New Roman"/>
          <w:kern w:val="0"/>
          <w:szCs w:val="24"/>
        </w:rPr>
        <w:t>25MB</w:t>
      </w:r>
      <w:r w:rsidR="005B5BF8" w:rsidRPr="004B00E8">
        <w:rPr>
          <w:rFonts w:ascii="Times New Roman" w:eastAsia="標楷體" w:hAnsi="Times New Roman" w:cs="Times New Roman"/>
          <w:kern w:val="0"/>
          <w:szCs w:val="24"/>
        </w:rPr>
        <w:t>者煩請致電</w:t>
      </w:r>
      <w:r w:rsidR="005B5BF8" w:rsidRPr="004B00E8">
        <w:rPr>
          <w:rFonts w:ascii="Times New Roman" w:eastAsia="標楷體" w:hAnsi="Times New Roman" w:cs="Times New Roman"/>
          <w:kern w:val="0"/>
          <w:szCs w:val="24"/>
        </w:rPr>
        <w:t>(02)</w:t>
      </w:r>
      <w:r w:rsidR="005B5BF8" w:rsidRPr="004B00E8">
        <w:rPr>
          <w:rFonts w:ascii="Times New Roman" w:eastAsia="標楷體" w:hAnsi="Times New Roman" w:cs="Times New Roman" w:hint="eastAsia"/>
          <w:kern w:val="0"/>
          <w:szCs w:val="24"/>
        </w:rPr>
        <w:t xml:space="preserve"> 3366-2334</w:t>
      </w:r>
      <w:r w:rsidR="005B5BF8" w:rsidRPr="004B00E8">
        <w:rPr>
          <w:rFonts w:ascii="Times New Roman" w:eastAsia="標楷體" w:hAnsi="Times New Roman" w:cs="Times New Roman"/>
          <w:kern w:val="0"/>
          <w:szCs w:val="24"/>
        </w:rPr>
        <w:t>聯繫上</w:t>
      </w:r>
      <w:bookmarkStart w:id="0" w:name="_GoBack"/>
      <w:bookmarkEnd w:id="0"/>
      <w:r w:rsidR="005B5BF8" w:rsidRPr="004B00E8">
        <w:rPr>
          <w:rFonts w:ascii="Times New Roman" w:eastAsia="標楷體" w:hAnsi="Times New Roman" w:cs="Times New Roman"/>
          <w:kern w:val="0"/>
          <w:szCs w:val="24"/>
        </w:rPr>
        <w:t>傳事宜</w:t>
      </w:r>
      <w:r w:rsidRPr="007B3F31">
        <w:rPr>
          <w:rFonts w:ascii="標楷體" w:eastAsia="標楷體" w:hAnsi="標楷體" w:cs="DFKaiShu-SB-Estd-BF" w:hint="eastAsia"/>
          <w:kern w:val="0"/>
          <w:szCs w:val="24"/>
        </w:rPr>
        <w:t>)</w:t>
      </w:r>
    </w:p>
    <w:p w:rsidR="00B97E00" w:rsidRPr="00B97E00" w:rsidRDefault="00B97E00" w:rsidP="00377D06">
      <w:pPr>
        <w:pStyle w:val="a3"/>
        <w:numPr>
          <w:ilvl w:val="0"/>
          <w:numId w:val="1"/>
        </w:numPr>
        <w:autoSpaceDE w:val="0"/>
        <w:autoSpaceDN w:val="0"/>
        <w:adjustRightInd w:val="0"/>
        <w:spacing w:before="240" w:after="240"/>
        <w:ind w:leftChars="0"/>
        <w:rPr>
          <w:rFonts w:ascii="標楷體" w:eastAsia="標楷體" w:hAnsi="標楷體" w:cs="DFKaiShu-SB-Estd-BF"/>
          <w:kern w:val="0"/>
          <w:szCs w:val="24"/>
        </w:rPr>
      </w:pPr>
      <w:r>
        <w:rPr>
          <w:rFonts w:ascii="標楷體" w:eastAsia="標楷體" w:hAnsi="標楷體" w:cs="DFKaiShu-SB-Estd-BF" w:hint="eastAsia"/>
          <w:kern w:val="0"/>
          <w:szCs w:val="24"/>
        </w:rPr>
        <w:t>公開方式</w:t>
      </w:r>
    </w:p>
    <w:p w:rsidR="00B97E00" w:rsidRDefault="00083E5C" w:rsidP="008F2DFE">
      <w:pPr>
        <w:pStyle w:val="a3"/>
        <w:numPr>
          <w:ilvl w:val="0"/>
          <w:numId w:val="2"/>
        </w:numPr>
        <w:autoSpaceDE w:val="0"/>
        <w:autoSpaceDN w:val="0"/>
        <w:adjustRightInd w:val="0"/>
        <w:ind w:leftChars="0"/>
        <w:rPr>
          <w:rFonts w:ascii="標楷體" w:eastAsia="標楷體" w:hAnsi="標楷體" w:cs="DFKaiShu-SB-Estd-BF"/>
          <w:kern w:val="0"/>
          <w:szCs w:val="24"/>
        </w:rPr>
      </w:pPr>
      <w:r w:rsidRPr="00B97E00">
        <w:rPr>
          <w:rFonts w:ascii="標楷體" w:eastAsia="標楷體" w:hAnsi="標楷體" w:cs="DFKaiShu-SB-Estd-BF"/>
          <w:kern w:val="0"/>
          <w:szCs w:val="24"/>
        </w:rPr>
        <w:t>立即公開</w:t>
      </w:r>
    </w:p>
    <w:p w:rsidR="00B97E00" w:rsidRDefault="00083E5C" w:rsidP="008F2DFE">
      <w:pPr>
        <w:pStyle w:val="a3"/>
        <w:numPr>
          <w:ilvl w:val="0"/>
          <w:numId w:val="2"/>
        </w:numPr>
        <w:autoSpaceDE w:val="0"/>
        <w:autoSpaceDN w:val="0"/>
        <w:adjustRightInd w:val="0"/>
        <w:ind w:leftChars="0"/>
        <w:rPr>
          <w:rFonts w:ascii="標楷體" w:eastAsia="標楷體" w:hAnsi="標楷體" w:cs="DFKaiShu-SB-Estd-BF"/>
          <w:kern w:val="0"/>
          <w:szCs w:val="24"/>
        </w:rPr>
      </w:pPr>
      <w:r w:rsidRPr="00B97E00">
        <w:rPr>
          <w:rFonts w:ascii="標楷體" w:eastAsia="標楷體" w:hAnsi="標楷體" w:cs="DFKaiShu-SB-Estd-BF"/>
          <w:kern w:val="0"/>
          <w:szCs w:val="24"/>
        </w:rPr>
        <w:t xml:space="preserve">自民國 </w:t>
      </w:r>
      <w:r w:rsidR="00B97E00">
        <w:rPr>
          <w:rFonts w:ascii="標楷體" w:eastAsia="標楷體" w:hAnsi="標楷體" w:cs="DFKaiShu-SB-Estd-BF" w:hint="eastAsia"/>
          <w:kern w:val="0"/>
          <w:szCs w:val="24"/>
        </w:rPr>
        <w:t xml:space="preserve">   </w:t>
      </w:r>
      <w:r w:rsidR="00377D06">
        <w:rPr>
          <w:rFonts w:ascii="標楷體" w:eastAsia="標楷體" w:hAnsi="標楷體" w:cs="DFKaiShu-SB-Estd-BF" w:hint="eastAsia"/>
          <w:kern w:val="0"/>
          <w:szCs w:val="24"/>
        </w:rPr>
        <w:t xml:space="preserve"> </w:t>
      </w:r>
      <w:r w:rsidR="00B97E00">
        <w:rPr>
          <w:rFonts w:ascii="標楷體" w:eastAsia="標楷體" w:hAnsi="標楷體" w:cs="DFKaiShu-SB-Estd-BF" w:hint="eastAsia"/>
          <w:kern w:val="0"/>
          <w:szCs w:val="24"/>
        </w:rPr>
        <w:t xml:space="preserve"> </w:t>
      </w:r>
      <w:r w:rsidRPr="00B97E00">
        <w:rPr>
          <w:rFonts w:ascii="標楷體" w:eastAsia="標楷體" w:hAnsi="標楷體" w:cs="DFKaiShu-SB-Estd-BF"/>
          <w:kern w:val="0"/>
          <w:szCs w:val="24"/>
        </w:rPr>
        <w:t xml:space="preserve">年 </w:t>
      </w:r>
      <w:r w:rsidR="00B97E00">
        <w:rPr>
          <w:rFonts w:ascii="標楷體" w:eastAsia="標楷體" w:hAnsi="標楷體" w:cs="DFKaiShu-SB-Estd-BF" w:hint="eastAsia"/>
          <w:kern w:val="0"/>
          <w:szCs w:val="24"/>
        </w:rPr>
        <w:t xml:space="preserve"> </w:t>
      </w:r>
      <w:r w:rsidR="00377D06">
        <w:rPr>
          <w:rFonts w:ascii="標楷體" w:eastAsia="標楷體" w:hAnsi="標楷體" w:cs="DFKaiShu-SB-Estd-BF" w:hint="eastAsia"/>
          <w:kern w:val="0"/>
          <w:szCs w:val="24"/>
        </w:rPr>
        <w:t xml:space="preserve"> </w:t>
      </w:r>
      <w:r w:rsidR="00BB535D">
        <w:rPr>
          <w:rFonts w:ascii="標楷體" w:eastAsia="標楷體" w:hAnsi="標楷體" w:cs="DFKaiShu-SB-Estd-BF" w:hint="eastAsia"/>
          <w:kern w:val="0"/>
          <w:szCs w:val="24"/>
        </w:rPr>
        <w:t xml:space="preserve"> </w:t>
      </w:r>
      <w:r w:rsidR="00B97E00">
        <w:rPr>
          <w:rFonts w:ascii="標楷體" w:eastAsia="標楷體" w:hAnsi="標楷體" w:cs="DFKaiShu-SB-Estd-BF" w:hint="eastAsia"/>
          <w:kern w:val="0"/>
          <w:szCs w:val="24"/>
        </w:rPr>
        <w:t xml:space="preserve">  </w:t>
      </w:r>
      <w:r w:rsidRPr="00B97E00">
        <w:rPr>
          <w:rFonts w:ascii="標楷體" w:eastAsia="標楷體" w:hAnsi="標楷體" w:cs="DFKaiShu-SB-Estd-BF"/>
          <w:kern w:val="0"/>
          <w:szCs w:val="24"/>
        </w:rPr>
        <w:t xml:space="preserve">月 </w:t>
      </w:r>
      <w:r w:rsidR="00B97E00">
        <w:rPr>
          <w:rFonts w:ascii="標楷體" w:eastAsia="標楷體" w:hAnsi="標楷體" w:cs="DFKaiShu-SB-Estd-BF" w:hint="eastAsia"/>
          <w:kern w:val="0"/>
          <w:szCs w:val="24"/>
        </w:rPr>
        <w:t xml:space="preserve"> </w:t>
      </w:r>
      <w:r w:rsidR="00377D06">
        <w:rPr>
          <w:rFonts w:ascii="標楷體" w:eastAsia="標楷體" w:hAnsi="標楷體" w:cs="DFKaiShu-SB-Estd-BF" w:hint="eastAsia"/>
          <w:kern w:val="0"/>
          <w:szCs w:val="24"/>
        </w:rPr>
        <w:t xml:space="preserve"> </w:t>
      </w:r>
      <w:r w:rsidR="00B97E00">
        <w:rPr>
          <w:rFonts w:ascii="標楷體" w:eastAsia="標楷體" w:hAnsi="標楷體" w:cs="DFKaiShu-SB-Estd-BF" w:hint="eastAsia"/>
          <w:kern w:val="0"/>
          <w:szCs w:val="24"/>
        </w:rPr>
        <w:t xml:space="preserve">  </w:t>
      </w:r>
      <w:r w:rsidRPr="00B97E00">
        <w:rPr>
          <w:rFonts w:ascii="標楷體" w:eastAsia="標楷體" w:hAnsi="標楷體" w:cs="DFKaiShu-SB-Estd-BF"/>
          <w:kern w:val="0"/>
          <w:szCs w:val="24"/>
        </w:rPr>
        <w:t>日起公開閱覽</w:t>
      </w:r>
    </w:p>
    <w:p w:rsidR="00320CAB" w:rsidRPr="00381708" w:rsidRDefault="00083E5C" w:rsidP="007112E1">
      <w:pPr>
        <w:pStyle w:val="a3"/>
        <w:numPr>
          <w:ilvl w:val="0"/>
          <w:numId w:val="2"/>
        </w:numPr>
        <w:autoSpaceDE w:val="0"/>
        <w:autoSpaceDN w:val="0"/>
        <w:adjustRightInd w:val="0"/>
        <w:ind w:leftChars="0"/>
        <w:rPr>
          <w:rFonts w:ascii="標楷體" w:eastAsia="標楷體" w:hAnsi="標楷體" w:cs="DFKaiShu-SB-Estd-BF"/>
          <w:kern w:val="0"/>
          <w:szCs w:val="24"/>
        </w:rPr>
      </w:pPr>
      <w:r w:rsidRPr="00381708">
        <w:rPr>
          <w:rFonts w:ascii="標楷體" w:eastAsia="標楷體" w:hAnsi="標楷體" w:cs="DFKaiShu-SB-Estd-BF"/>
          <w:kern w:val="0"/>
          <w:szCs w:val="24"/>
        </w:rPr>
        <w:t>不公開</w:t>
      </w:r>
      <w:proofErr w:type="gramStart"/>
      <w:r w:rsidRPr="00381708">
        <w:rPr>
          <w:rFonts w:ascii="標楷體" w:eastAsia="標楷體" w:hAnsi="標楷體" w:cs="DFKaiShu-SB-Estd-BF"/>
          <w:kern w:val="0"/>
          <w:szCs w:val="24"/>
        </w:rPr>
        <w:t>（</w:t>
      </w:r>
      <w:proofErr w:type="gramEnd"/>
      <w:r w:rsidRPr="00381708">
        <w:rPr>
          <w:rFonts w:ascii="標楷體" w:eastAsia="標楷體" w:hAnsi="標楷體" w:cs="DFKaiShu-SB-Estd-BF"/>
          <w:kern w:val="0"/>
          <w:szCs w:val="24"/>
        </w:rPr>
        <w:t>請勾選</w:t>
      </w:r>
      <w:r w:rsidR="00B97E00" w:rsidRPr="00381708">
        <w:rPr>
          <w:rFonts w:ascii="標楷體" w:eastAsia="標楷體" w:hAnsi="標楷體" w:cs="DFKaiShu-SB-Estd-BF" w:hint="eastAsia"/>
          <w:kern w:val="0"/>
          <w:szCs w:val="24"/>
        </w:rPr>
        <w:t>：</w:t>
      </w:r>
      <w:r w:rsidRPr="00381708">
        <w:rPr>
          <w:rFonts w:ascii="標楷體" w:eastAsia="標楷體" w:hAnsi="標楷體" w:cs="DFKaiShu-SB-Estd-BF"/>
          <w:kern w:val="0"/>
          <w:szCs w:val="24"/>
        </w:rPr>
        <w:t>□機密</w:t>
      </w:r>
      <w:r w:rsidR="00B27DAB">
        <w:rPr>
          <w:rFonts w:ascii="標楷體" w:eastAsia="標楷體" w:hAnsi="標楷體" w:cs="DFKaiShu-SB-Estd-BF" w:hint="eastAsia"/>
          <w:kern w:val="0"/>
          <w:szCs w:val="24"/>
        </w:rPr>
        <w:t>/專利</w:t>
      </w:r>
      <w:r w:rsidRPr="00381708">
        <w:rPr>
          <w:rFonts w:ascii="標楷體" w:eastAsia="標楷體" w:hAnsi="標楷體" w:cs="DFKaiShu-SB-Estd-BF"/>
          <w:kern w:val="0"/>
          <w:szCs w:val="24"/>
        </w:rPr>
        <w:t xml:space="preserve"> □計畫出版 □其他</w:t>
      </w:r>
      <w:r w:rsidR="00B97E00" w:rsidRPr="00381708">
        <w:rPr>
          <w:rFonts w:ascii="標楷體" w:eastAsia="標楷體" w:hAnsi="標楷體" w:cs="DFKaiShu-SB-Estd-BF" w:hint="eastAsia"/>
          <w:kern w:val="0"/>
          <w:szCs w:val="24"/>
        </w:rPr>
        <w:t>：</w:t>
      </w:r>
      <w:r w:rsidR="00B97E00" w:rsidRPr="00B27DAB">
        <w:rPr>
          <w:rFonts w:ascii="標楷體" w:eastAsia="標楷體" w:hAnsi="標楷體" w:cs="DFKaiShu-SB-Estd-BF" w:hint="eastAsia"/>
          <w:kern w:val="0"/>
          <w:szCs w:val="24"/>
          <w:u w:val="single"/>
        </w:rPr>
        <w:t xml:space="preserve"> </w:t>
      </w:r>
      <w:r w:rsidR="00381708" w:rsidRPr="00B27DAB">
        <w:rPr>
          <w:rFonts w:ascii="標楷體" w:eastAsia="標楷體" w:hAnsi="標楷體" w:cs="DFKaiShu-SB-Estd-BF" w:hint="eastAsia"/>
          <w:kern w:val="0"/>
          <w:szCs w:val="24"/>
          <w:u w:val="single"/>
        </w:rPr>
        <w:t xml:space="preserve"> </w:t>
      </w:r>
      <w:r w:rsidR="00B97E00" w:rsidRPr="00B27DAB">
        <w:rPr>
          <w:rFonts w:ascii="標楷體" w:eastAsia="標楷體" w:hAnsi="標楷體" w:cs="DFKaiShu-SB-Estd-BF" w:hint="eastAsia"/>
          <w:kern w:val="0"/>
          <w:szCs w:val="24"/>
          <w:u w:val="single"/>
        </w:rPr>
        <w:t xml:space="preserve"> </w:t>
      </w:r>
      <w:r w:rsidR="00B27DAB">
        <w:rPr>
          <w:rFonts w:ascii="標楷體" w:eastAsia="標楷體" w:hAnsi="標楷體" w:cs="DFKaiShu-SB-Estd-BF" w:hint="eastAsia"/>
          <w:kern w:val="0"/>
          <w:szCs w:val="24"/>
          <w:u w:val="single"/>
        </w:rPr>
        <w:t xml:space="preserve">       </w:t>
      </w:r>
      <w:r w:rsidR="00B97E00" w:rsidRPr="00B27DAB">
        <w:rPr>
          <w:rFonts w:ascii="標楷體" w:eastAsia="標楷體" w:hAnsi="標楷體" w:cs="DFKaiShu-SB-Estd-BF" w:hint="eastAsia"/>
          <w:kern w:val="0"/>
          <w:szCs w:val="24"/>
          <w:u w:val="single"/>
        </w:rPr>
        <w:t xml:space="preserve"> </w:t>
      </w:r>
      <w:r w:rsidR="00B27DAB" w:rsidRPr="00B27DAB">
        <w:rPr>
          <w:rFonts w:ascii="標楷體" w:eastAsia="標楷體" w:hAnsi="標楷體" w:cs="DFKaiShu-SB-Estd-BF" w:hint="eastAsia"/>
          <w:kern w:val="0"/>
          <w:szCs w:val="24"/>
          <w:u w:val="single"/>
        </w:rPr>
        <w:t xml:space="preserve">      </w:t>
      </w:r>
      <w:r w:rsidR="00B97E00" w:rsidRPr="00B27DAB">
        <w:rPr>
          <w:rFonts w:ascii="標楷體" w:eastAsia="標楷體" w:hAnsi="標楷體" w:cs="DFKaiShu-SB-Estd-BF" w:hint="eastAsia"/>
          <w:kern w:val="0"/>
          <w:szCs w:val="24"/>
          <w:u w:val="single"/>
        </w:rPr>
        <w:t xml:space="preserve">   </w:t>
      </w:r>
      <w:r w:rsidRPr="00381708">
        <w:rPr>
          <w:rFonts w:ascii="標楷體" w:eastAsia="標楷體" w:hAnsi="標楷體" w:cs="DFKaiShu-SB-Estd-BF"/>
          <w:kern w:val="0"/>
          <w:szCs w:val="24"/>
        </w:rPr>
        <w:t>）</w:t>
      </w:r>
    </w:p>
    <w:p w:rsidR="00080CCB" w:rsidRDefault="00BE7EEB" w:rsidP="007112E1">
      <w:pPr>
        <w:autoSpaceDE w:val="0"/>
        <w:autoSpaceDN w:val="0"/>
        <w:adjustRightInd w:val="0"/>
        <w:spacing w:before="240"/>
        <w:rPr>
          <w:rFonts w:ascii="標楷體" w:eastAsia="標楷體" w:hAnsi="標楷體" w:cs="DFKaiShu-SB-Estd-BF"/>
          <w:kern w:val="0"/>
          <w:szCs w:val="24"/>
        </w:rPr>
      </w:pPr>
      <w:r w:rsidRPr="0071075B">
        <w:rPr>
          <w:noProof/>
        </w:rPr>
        <mc:AlternateContent>
          <mc:Choice Requires="wps">
            <w:drawing>
              <wp:inline distT="0" distB="0" distL="0" distR="0" wp14:anchorId="73F43857" wp14:editId="7B224D46">
                <wp:extent cx="5941060" cy="2310765"/>
                <wp:effectExtent l="0" t="0" r="21590" b="13335"/>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310765"/>
                        </a:xfrm>
                        <a:prstGeom prst="rect">
                          <a:avLst/>
                        </a:prstGeom>
                        <a:solidFill>
                          <a:srgbClr val="FFFFFF"/>
                        </a:solidFill>
                        <a:ln w="9525">
                          <a:solidFill>
                            <a:srgbClr val="000000"/>
                          </a:solidFill>
                          <a:miter lim="800000"/>
                          <a:headEnd/>
                          <a:tailEnd/>
                        </a:ln>
                      </wps:spPr>
                      <wps:txbx>
                        <w:txbxContent>
                          <w:p w:rsidR="00BE7EEB" w:rsidRDefault="00BE7EEB" w:rsidP="00BE7EEB">
                            <w:pPr>
                              <w:pStyle w:val="a3"/>
                              <w:autoSpaceDE w:val="0"/>
                              <w:autoSpaceDN w:val="0"/>
                              <w:adjustRightInd w:val="0"/>
                              <w:ind w:leftChars="0" w:left="0"/>
                              <w:jc w:val="center"/>
                              <w:rPr>
                                <w:rFonts w:ascii="標楷體" w:eastAsia="標楷體" w:hAnsi="標楷體" w:cs="DFKaiShu-SB-Estd-BF"/>
                                <w:kern w:val="0"/>
                                <w:szCs w:val="24"/>
                              </w:rPr>
                            </w:pPr>
                            <w:r>
                              <w:rPr>
                                <w:rFonts w:ascii="標楷體" w:eastAsia="標楷體" w:hAnsi="標楷體" w:cs="DFKaiShu-SB-Estd-BF" w:hint="eastAsia"/>
                                <w:kern w:val="0"/>
                                <w:szCs w:val="24"/>
                              </w:rPr>
                              <w:t>【全文電子檔典藏說明】</w:t>
                            </w:r>
                          </w:p>
                          <w:p w:rsidR="00BE7EEB" w:rsidRPr="00080862" w:rsidRDefault="00BE7EEB" w:rsidP="00BE7EEB">
                            <w:pPr>
                              <w:pStyle w:val="a3"/>
                              <w:autoSpaceDE w:val="0"/>
                              <w:autoSpaceDN w:val="0"/>
                              <w:adjustRightInd w:val="0"/>
                              <w:spacing w:after="240"/>
                              <w:ind w:leftChars="0" w:left="0" w:rightChars="23" w:right="55" w:firstLine="1"/>
                              <w:jc w:val="both"/>
                              <w:rPr>
                                <w:rFonts w:ascii="標楷體" w:eastAsia="標楷體" w:hAnsi="標楷體" w:cs="DFKaiShu-SB-Estd-BF"/>
                                <w:kern w:val="0"/>
                                <w:sz w:val="22"/>
                              </w:rPr>
                            </w:pPr>
                            <w:r w:rsidRPr="00080862">
                              <w:rPr>
                                <w:rFonts w:ascii="標楷體" w:eastAsia="標楷體" w:hAnsi="標楷體" w:cs="DFKaiShu-SB-Estd-BF" w:hint="eastAsia"/>
                                <w:kern w:val="0"/>
                                <w:sz w:val="22"/>
                              </w:rPr>
                              <w:t>本人同意以非專屬、無償、永久、不受地域限制之方式授權國立臺灣大學就下列著作之全文電子檔，以微縮、光碟或其他各種方式重製，並上載、保存於臺大學術典藏(NTU S</w:t>
                            </w:r>
                            <w:r w:rsidRPr="00080862">
                              <w:rPr>
                                <w:rFonts w:ascii="標楷體" w:eastAsia="標楷體" w:hAnsi="標楷體" w:cs="DFKaiShu-SB-Estd-BF"/>
                                <w:kern w:val="0"/>
                                <w:sz w:val="22"/>
                              </w:rPr>
                              <w:t>cholars</w:t>
                            </w:r>
                            <w:r w:rsidRPr="00080862">
                              <w:rPr>
                                <w:rFonts w:ascii="標楷體" w:eastAsia="標楷體" w:hAnsi="標楷體" w:cs="DFKaiShu-SB-Estd-BF" w:hint="eastAsia"/>
                                <w:kern w:val="0"/>
                                <w:sz w:val="22"/>
                              </w:rPr>
                              <w:t>)系統，透過網路或其他方式提供使用者基於非營利性質及合理使用範圍內之閱覽、下載與列印。</w:t>
                            </w:r>
                          </w:p>
                          <w:p w:rsidR="00BE7EEB" w:rsidRPr="00942904" w:rsidRDefault="00BE7EEB" w:rsidP="00BE7EEB">
                            <w:pPr>
                              <w:pStyle w:val="a3"/>
                              <w:numPr>
                                <w:ilvl w:val="0"/>
                                <w:numId w:val="1"/>
                              </w:numPr>
                              <w:autoSpaceDE w:val="0"/>
                              <w:autoSpaceDN w:val="0"/>
                              <w:adjustRightInd w:val="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本同意書為非專屬授權，本人仍保有著作權，得為各種著作利用。</w:t>
                            </w:r>
                          </w:p>
                          <w:p w:rsidR="00BE7EEB" w:rsidRPr="00942904" w:rsidRDefault="00BE7EEB" w:rsidP="00BE7EEB">
                            <w:pPr>
                              <w:pStyle w:val="a3"/>
                              <w:numPr>
                                <w:ilvl w:val="0"/>
                                <w:numId w:val="1"/>
                              </w:numPr>
                              <w:autoSpaceDE w:val="0"/>
                              <w:autoSpaceDN w:val="0"/>
                              <w:adjustRightInd w:val="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本人保證所授權著作係本人之原創作品，且就本人所知並未侵犯任何人之智慧財產權。</w:t>
                            </w:r>
                          </w:p>
                          <w:p w:rsidR="00BE7EEB" w:rsidRPr="00942904" w:rsidRDefault="00BE7EEB" w:rsidP="00BE7EEB">
                            <w:pPr>
                              <w:pStyle w:val="a3"/>
                              <w:numPr>
                                <w:ilvl w:val="0"/>
                                <w:numId w:val="1"/>
                              </w:numPr>
                              <w:autoSpaceDE w:val="0"/>
                              <w:autoSpaceDN w:val="0"/>
                              <w:adjustRightInd w:val="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若所授權著作包含本人與他人合著或共有著作財產權者，本人同意就所擁有權利部分為授權，國立臺灣大學取得全部作者或著作財產權人同意，即得利用該著作。</w:t>
                            </w:r>
                          </w:p>
                          <w:p w:rsidR="00BE7EEB" w:rsidRPr="00942904" w:rsidRDefault="00BE7EEB" w:rsidP="00BE7EEB">
                            <w:pPr>
                              <w:pStyle w:val="a3"/>
                              <w:numPr>
                                <w:ilvl w:val="0"/>
                                <w:numId w:val="1"/>
                              </w:numPr>
                              <w:autoSpaceDE w:val="0"/>
                              <w:autoSpaceDN w:val="0"/>
                              <w:adjustRightInd w:val="0"/>
                              <w:spacing w:after="24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若所授權著作有暫緩公開或其他限制之需求，將另行告知相關人員，以利後續處理。</w:t>
                            </w:r>
                          </w:p>
                        </w:txbxContent>
                      </wps:txbx>
                      <wps:bodyPr rot="0" vert="horz" wrap="square" lIns="91440" tIns="45720" rIns="91440" bIns="45720" anchor="t" anchorCtr="0">
                        <a:noAutofit/>
                      </wps:bodyPr>
                    </wps:wsp>
                  </a:graphicData>
                </a:graphic>
              </wp:inline>
            </w:drawing>
          </mc:Choice>
          <mc:Fallback>
            <w:pict>
              <v:shapetype w14:anchorId="73F43857" id="_x0000_t202" coordsize="21600,21600" o:spt="202" path="m,l,21600r21600,l21600,xe">
                <v:stroke joinstyle="miter"/>
                <v:path gradientshapeok="t" o:connecttype="rect"/>
              </v:shapetype>
              <v:shape id="文字方塊 2" o:spid="_x0000_s1026" type="#_x0000_t202" style="width:467.8pt;height:1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">
                <v:textbox>
                  <w:txbxContent>
                    <w:p w:rsidR="00BE7EEB" w:rsidRDefault="00BE7EEB" w:rsidP="00BE7EEB">
                      <w:pPr>
                        <w:pStyle w:val="a3"/>
                        <w:autoSpaceDE w:val="0"/>
                        <w:autoSpaceDN w:val="0"/>
                        <w:adjustRightInd w:val="0"/>
                        <w:ind w:leftChars="0" w:left="0"/>
                        <w:jc w:val="center"/>
                        <w:rPr>
                          <w:rFonts w:ascii="標楷體" w:eastAsia="標楷體" w:hAnsi="標楷體" w:cs="DFKaiShu-SB-Estd-BF"/>
                          <w:kern w:val="0"/>
                          <w:szCs w:val="24"/>
                        </w:rPr>
                      </w:pPr>
                      <w:r>
                        <w:rPr>
                          <w:rFonts w:ascii="標楷體" w:eastAsia="標楷體" w:hAnsi="標楷體" w:cs="DFKaiShu-SB-Estd-BF" w:hint="eastAsia"/>
                          <w:kern w:val="0"/>
                          <w:szCs w:val="24"/>
                        </w:rPr>
                        <w:t>【全文電子檔典藏說明】</w:t>
                      </w:r>
                    </w:p>
                    <w:p w:rsidR="00BE7EEB" w:rsidRPr="00080862" w:rsidRDefault="00BE7EEB" w:rsidP="00BE7EEB">
                      <w:pPr>
                        <w:pStyle w:val="a3"/>
                        <w:autoSpaceDE w:val="0"/>
                        <w:autoSpaceDN w:val="0"/>
                        <w:adjustRightInd w:val="0"/>
                        <w:spacing w:after="240"/>
                        <w:ind w:leftChars="0" w:left="0" w:rightChars="23" w:right="55" w:firstLine="1"/>
                        <w:jc w:val="both"/>
                        <w:rPr>
                          <w:rFonts w:ascii="標楷體" w:eastAsia="標楷體" w:hAnsi="標楷體" w:cs="DFKaiShu-SB-Estd-BF"/>
                          <w:kern w:val="0"/>
                          <w:sz w:val="22"/>
                        </w:rPr>
                      </w:pPr>
                      <w:r w:rsidRPr="00080862">
                        <w:rPr>
                          <w:rFonts w:ascii="標楷體" w:eastAsia="標楷體" w:hAnsi="標楷體" w:cs="DFKaiShu-SB-Estd-BF" w:hint="eastAsia"/>
                          <w:kern w:val="0"/>
                          <w:sz w:val="22"/>
                        </w:rPr>
                        <w:t>本人同意以非專屬、無償、永久、不受地域限制之方式授權國立臺灣大學就下列著作之全文電子檔，以微縮、光碟或其他各種方式重製，並上載、保存於臺大學術典藏(NTU S</w:t>
                      </w:r>
                      <w:r w:rsidRPr="00080862">
                        <w:rPr>
                          <w:rFonts w:ascii="標楷體" w:eastAsia="標楷體" w:hAnsi="標楷體" w:cs="DFKaiShu-SB-Estd-BF"/>
                          <w:kern w:val="0"/>
                          <w:sz w:val="22"/>
                        </w:rPr>
                        <w:t>cholars</w:t>
                      </w:r>
                      <w:r w:rsidRPr="00080862">
                        <w:rPr>
                          <w:rFonts w:ascii="標楷體" w:eastAsia="標楷體" w:hAnsi="標楷體" w:cs="DFKaiShu-SB-Estd-BF" w:hint="eastAsia"/>
                          <w:kern w:val="0"/>
                          <w:sz w:val="22"/>
                        </w:rPr>
                        <w:t>)系統，透過網路或其他方式提供使用者基於非營利性質及合理使用範圍內之閱覽、下載與列印。</w:t>
                      </w:r>
                    </w:p>
                    <w:p w:rsidR="00BE7EEB" w:rsidRPr="00942904" w:rsidRDefault="00BE7EEB" w:rsidP="00BE7EEB">
                      <w:pPr>
                        <w:pStyle w:val="a3"/>
                        <w:numPr>
                          <w:ilvl w:val="0"/>
                          <w:numId w:val="1"/>
                        </w:numPr>
                        <w:autoSpaceDE w:val="0"/>
                        <w:autoSpaceDN w:val="0"/>
                        <w:adjustRightInd w:val="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本同意書為非專屬授權，本人仍保有著作權，得為各種著作利用。</w:t>
                      </w:r>
                    </w:p>
                    <w:p w:rsidR="00BE7EEB" w:rsidRPr="00942904" w:rsidRDefault="00BE7EEB" w:rsidP="00BE7EEB">
                      <w:pPr>
                        <w:pStyle w:val="a3"/>
                        <w:numPr>
                          <w:ilvl w:val="0"/>
                          <w:numId w:val="1"/>
                        </w:numPr>
                        <w:autoSpaceDE w:val="0"/>
                        <w:autoSpaceDN w:val="0"/>
                        <w:adjustRightInd w:val="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本人保證所授權著作係本人之原創作品，且就本人所知並未侵犯任何人之智慧財產權。</w:t>
                      </w:r>
                    </w:p>
                    <w:p w:rsidR="00BE7EEB" w:rsidRPr="00942904" w:rsidRDefault="00BE7EEB" w:rsidP="00BE7EEB">
                      <w:pPr>
                        <w:pStyle w:val="a3"/>
                        <w:numPr>
                          <w:ilvl w:val="0"/>
                          <w:numId w:val="1"/>
                        </w:numPr>
                        <w:autoSpaceDE w:val="0"/>
                        <w:autoSpaceDN w:val="0"/>
                        <w:adjustRightInd w:val="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若所授權著作包含本人與他人合著或共有著作財產權者，本人同意就所擁有權利部分為授權，國立臺灣大學取得全部作者或著作財產權人同意，即得利用該著作。</w:t>
                      </w:r>
                    </w:p>
                    <w:p w:rsidR="00BE7EEB" w:rsidRPr="00942904" w:rsidRDefault="00BE7EEB" w:rsidP="00BE7EEB">
                      <w:pPr>
                        <w:pStyle w:val="a3"/>
                        <w:numPr>
                          <w:ilvl w:val="0"/>
                          <w:numId w:val="1"/>
                        </w:numPr>
                        <w:autoSpaceDE w:val="0"/>
                        <w:autoSpaceDN w:val="0"/>
                        <w:adjustRightInd w:val="0"/>
                        <w:spacing w:after="240"/>
                        <w:ind w:leftChars="0" w:left="567" w:rightChars="106" w:right="254" w:hanging="283"/>
                        <w:jc w:val="both"/>
                        <w:rPr>
                          <w:rFonts w:ascii="標楷體" w:eastAsia="標楷體" w:hAnsi="標楷體" w:cs="DFKaiShu-SB-Estd-BF"/>
                          <w:kern w:val="0"/>
                          <w:sz w:val="22"/>
                        </w:rPr>
                      </w:pPr>
                      <w:r w:rsidRPr="00942904">
                        <w:rPr>
                          <w:rFonts w:ascii="標楷體" w:eastAsia="標楷體" w:hAnsi="標楷體" w:cs="DFKaiShu-SB-Estd-BF" w:hint="eastAsia"/>
                          <w:kern w:val="0"/>
                          <w:sz w:val="22"/>
                        </w:rPr>
                        <w:t>若所授權著作有暫緩公開或其他限制之需求，將另行告知相關人員，以利後續處理。</w:t>
                      </w:r>
                    </w:p>
                  </w:txbxContent>
                </v:textbox>
                <w10:anchorlock/>
              </v:shape>
            </w:pict>
          </mc:Fallback>
        </mc:AlternateContent>
      </w:r>
    </w:p>
    <w:p w:rsidR="00B22C96" w:rsidRPr="00B22C96" w:rsidRDefault="00B22C96" w:rsidP="007112E1">
      <w:pPr>
        <w:autoSpaceDE w:val="0"/>
        <w:autoSpaceDN w:val="0"/>
        <w:adjustRightInd w:val="0"/>
        <w:spacing w:before="240"/>
        <w:rPr>
          <w:rFonts w:ascii="標楷體" w:eastAsia="標楷體" w:hAnsi="標楷體" w:cs="DFKaiShu-SB-Estd-BF"/>
          <w:kern w:val="0"/>
          <w:szCs w:val="24"/>
        </w:rPr>
      </w:pPr>
      <w:r w:rsidRPr="00B22C96">
        <w:rPr>
          <w:rFonts w:ascii="標楷體" w:eastAsia="標楷體" w:hAnsi="標楷體" w:cs="DFKaiShu-SB-Estd-BF" w:hint="eastAsia"/>
          <w:kern w:val="0"/>
          <w:szCs w:val="24"/>
        </w:rPr>
        <w:t>授權人簽名：</w:t>
      </w:r>
    </w:p>
    <w:p w:rsidR="00B22C96" w:rsidRPr="00B22C96" w:rsidRDefault="00B22C96" w:rsidP="007112E1">
      <w:pPr>
        <w:autoSpaceDE w:val="0"/>
        <w:autoSpaceDN w:val="0"/>
        <w:adjustRightInd w:val="0"/>
        <w:spacing w:before="240"/>
        <w:rPr>
          <w:rFonts w:ascii="標楷體" w:eastAsia="標楷體" w:hAnsi="標楷體" w:cs="DFKaiShu-SB-Estd-BF"/>
          <w:kern w:val="0"/>
          <w:szCs w:val="24"/>
        </w:rPr>
      </w:pPr>
      <w:r w:rsidRPr="00B22C96">
        <w:rPr>
          <w:rFonts w:ascii="標楷體" w:eastAsia="標楷體" w:hAnsi="標楷體" w:cs="DFKaiShu-SB-Estd-BF" w:hint="eastAsia"/>
          <w:kern w:val="0"/>
          <w:szCs w:val="24"/>
        </w:rPr>
        <w:t>身分證字號</w:t>
      </w:r>
      <w:r w:rsidR="00236B2F" w:rsidRPr="00236B2F">
        <w:rPr>
          <w:rFonts w:ascii="標楷體" w:eastAsia="標楷體" w:hAnsi="標楷體" w:cs="DFKaiShu-SB-Estd-BF"/>
          <w:kern w:val="0"/>
          <w:szCs w:val="24"/>
        </w:rPr>
        <w:t>(</w:t>
      </w:r>
      <w:r w:rsidR="00236B2F" w:rsidRPr="00236B2F">
        <w:rPr>
          <w:rFonts w:ascii="標楷體" w:eastAsia="標楷體" w:hAnsi="標楷體" w:cs="DFKaiShu-SB-Estd-BF" w:hint="eastAsia"/>
          <w:kern w:val="0"/>
          <w:szCs w:val="24"/>
        </w:rPr>
        <w:t>居留證號或護照號碼</w:t>
      </w:r>
      <w:r w:rsidR="00236B2F" w:rsidRPr="00236B2F">
        <w:rPr>
          <w:rFonts w:ascii="標楷體" w:eastAsia="標楷體" w:hAnsi="標楷體" w:cs="DFKaiShu-SB-Estd-BF"/>
          <w:kern w:val="0"/>
          <w:szCs w:val="24"/>
        </w:rPr>
        <w:t>)</w:t>
      </w:r>
      <w:r w:rsidRPr="00B22C96">
        <w:rPr>
          <w:rFonts w:ascii="標楷體" w:eastAsia="標楷體" w:hAnsi="標楷體" w:cs="DFKaiShu-SB-Estd-BF" w:hint="eastAsia"/>
          <w:kern w:val="0"/>
          <w:szCs w:val="24"/>
        </w:rPr>
        <w:t>：</w:t>
      </w:r>
    </w:p>
    <w:p w:rsidR="00B22C96" w:rsidRPr="00B22C96" w:rsidRDefault="00B22C96" w:rsidP="007112E1">
      <w:pPr>
        <w:autoSpaceDE w:val="0"/>
        <w:autoSpaceDN w:val="0"/>
        <w:adjustRightInd w:val="0"/>
        <w:spacing w:before="240"/>
        <w:rPr>
          <w:rFonts w:ascii="標楷體" w:eastAsia="標楷體" w:hAnsi="標楷體" w:cs="DFKaiShu-SB-Estd-BF"/>
          <w:kern w:val="0"/>
          <w:szCs w:val="24"/>
        </w:rPr>
      </w:pPr>
      <w:r w:rsidRPr="00B22C96">
        <w:rPr>
          <w:rFonts w:ascii="標楷體" w:eastAsia="標楷體" w:hAnsi="標楷體" w:cs="Times New Roman"/>
          <w:kern w:val="0"/>
          <w:szCs w:val="24"/>
        </w:rPr>
        <w:t>e-mail</w:t>
      </w:r>
      <w:r w:rsidRPr="00B22C96">
        <w:rPr>
          <w:rFonts w:ascii="標楷體" w:eastAsia="標楷體" w:hAnsi="標楷體" w:cs="DFKaiShu-SB-Estd-BF" w:hint="eastAsia"/>
          <w:kern w:val="0"/>
          <w:szCs w:val="24"/>
        </w:rPr>
        <w:t>：</w:t>
      </w:r>
    </w:p>
    <w:p w:rsidR="00B22C96" w:rsidRPr="00B22C96" w:rsidRDefault="00B22C96" w:rsidP="007112E1">
      <w:pPr>
        <w:autoSpaceDE w:val="0"/>
        <w:autoSpaceDN w:val="0"/>
        <w:adjustRightInd w:val="0"/>
        <w:spacing w:before="240"/>
        <w:rPr>
          <w:rFonts w:ascii="標楷體" w:eastAsia="標楷體" w:hAnsi="標楷體" w:cs="DFKaiShu-SB-Estd-BF"/>
          <w:kern w:val="0"/>
          <w:szCs w:val="24"/>
        </w:rPr>
      </w:pPr>
      <w:r w:rsidRPr="00B22C96">
        <w:rPr>
          <w:rFonts w:ascii="標楷體" w:eastAsia="標楷體" w:hAnsi="標楷體" w:cs="DFKaiShu-SB-Estd-BF" w:hint="eastAsia"/>
          <w:kern w:val="0"/>
          <w:szCs w:val="24"/>
        </w:rPr>
        <w:t>電話：</w:t>
      </w:r>
    </w:p>
    <w:p w:rsidR="00B22C96" w:rsidRDefault="00B22C96" w:rsidP="001F16CA">
      <w:pPr>
        <w:autoSpaceDE w:val="0"/>
        <w:autoSpaceDN w:val="0"/>
        <w:adjustRightInd w:val="0"/>
        <w:spacing w:before="240" w:after="240"/>
        <w:rPr>
          <w:rFonts w:ascii="標楷體" w:eastAsia="標楷體" w:hAnsi="標楷體" w:cs="DFKaiShu-SB-Estd-BF"/>
          <w:kern w:val="0"/>
          <w:szCs w:val="24"/>
        </w:rPr>
      </w:pPr>
      <w:r w:rsidRPr="00B22C96">
        <w:rPr>
          <w:rFonts w:ascii="標楷體" w:eastAsia="標楷體" w:hAnsi="標楷體" w:cs="DFKaiShu-SB-Estd-BF" w:hint="eastAsia"/>
          <w:kern w:val="0"/>
          <w:szCs w:val="24"/>
        </w:rPr>
        <w:t>地址：</w:t>
      </w:r>
    </w:p>
    <w:p w:rsidR="003F09B9" w:rsidRDefault="00B22C96" w:rsidP="0094040C">
      <w:pPr>
        <w:spacing w:before="240"/>
        <w:jc w:val="distribute"/>
        <w:rPr>
          <w:rFonts w:ascii="標楷體" w:eastAsia="標楷體" w:hAnsi="標楷體" w:cs="DFKaiShu-SB-Estd-BF"/>
          <w:kern w:val="0"/>
          <w:szCs w:val="24"/>
        </w:rPr>
      </w:pPr>
      <w:r w:rsidRPr="00B22C96">
        <w:rPr>
          <w:rFonts w:ascii="標楷體" w:eastAsia="標楷體" w:hAnsi="標楷體" w:cs="DFKaiShu-SB-Estd-BF" w:hint="eastAsia"/>
          <w:kern w:val="0"/>
          <w:szCs w:val="24"/>
        </w:rPr>
        <w:t>中</w:t>
      </w:r>
      <w:r w:rsidRPr="00B22C96">
        <w:rPr>
          <w:rFonts w:ascii="標楷體" w:eastAsia="標楷體" w:hAnsi="標楷體" w:cs="DFKaiShu-SB-Estd-BF"/>
          <w:kern w:val="0"/>
          <w:szCs w:val="24"/>
        </w:rPr>
        <w:t xml:space="preserve"> </w:t>
      </w:r>
      <w:r w:rsidRPr="00B22C96">
        <w:rPr>
          <w:rFonts w:ascii="標楷體" w:eastAsia="標楷體" w:hAnsi="標楷體" w:cs="DFKaiShu-SB-Estd-BF" w:hint="eastAsia"/>
          <w:kern w:val="0"/>
          <w:szCs w:val="24"/>
        </w:rPr>
        <w:t>華</w:t>
      </w:r>
      <w:r w:rsidRPr="00B22C96">
        <w:rPr>
          <w:rFonts w:ascii="標楷體" w:eastAsia="標楷體" w:hAnsi="標楷體" w:cs="DFKaiShu-SB-Estd-BF"/>
          <w:kern w:val="0"/>
          <w:szCs w:val="24"/>
        </w:rPr>
        <w:t xml:space="preserve"> </w:t>
      </w:r>
      <w:r w:rsidRPr="00B22C96">
        <w:rPr>
          <w:rFonts w:ascii="標楷體" w:eastAsia="標楷體" w:hAnsi="標楷體" w:cs="DFKaiShu-SB-Estd-BF" w:hint="eastAsia"/>
          <w:kern w:val="0"/>
          <w:szCs w:val="24"/>
        </w:rPr>
        <w:t>民</w:t>
      </w:r>
      <w:r w:rsidRPr="00B22C96">
        <w:rPr>
          <w:rFonts w:ascii="標楷體" w:eastAsia="標楷體" w:hAnsi="標楷體" w:cs="DFKaiShu-SB-Estd-BF"/>
          <w:kern w:val="0"/>
          <w:szCs w:val="24"/>
        </w:rPr>
        <w:t xml:space="preserve"> </w:t>
      </w:r>
      <w:r w:rsidRPr="00B22C96">
        <w:rPr>
          <w:rFonts w:ascii="標楷體" w:eastAsia="標楷體" w:hAnsi="標楷體" w:cs="DFKaiShu-SB-Estd-BF" w:hint="eastAsia"/>
          <w:kern w:val="0"/>
          <w:szCs w:val="24"/>
        </w:rPr>
        <w:t>國</w:t>
      </w:r>
      <w:r>
        <w:rPr>
          <w:rFonts w:ascii="標楷體" w:eastAsia="標楷體" w:hAnsi="標楷體" w:cs="DFKaiShu-SB-Estd-BF" w:hint="eastAsia"/>
          <w:kern w:val="0"/>
          <w:szCs w:val="24"/>
        </w:rPr>
        <w:t xml:space="preserve">  </w:t>
      </w:r>
      <w:r w:rsidRPr="00B22C96">
        <w:rPr>
          <w:rFonts w:ascii="標楷體" w:eastAsia="標楷體" w:hAnsi="標楷體" w:cs="DFKaiShu-SB-Estd-BF"/>
          <w:kern w:val="0"/>
          <w:szCs w:val="24"/>
        </w:rPr>
        <w:t xml:space="preserve"> </w:t>
      </w:r>
      <w:r w:rsidRPr="00B22C96">
        <w:rPr>
          <w:rFonts w:ascii="標楷體" w:eastAsia="標楷體" w:hAnsi="標楷體" w:cs="DFKaiShu-SB-Estd-BF" w:hint="eastAsia"/>
          <w:kern w:val="0"/>
          <w:szCs w:val="24"/>
        </w:rPr>
        <w:t>年</w:t>
      </w:r>
      <w:r w:rsidRPr="00B22C96">
        <w:rPr>
          <w:rFonts w:ascii="標楷體" w:eastAsia="標楷體" w:hAnsi="標楷體" w:cs="DFKaiShu-SB-Estd-BF"/>
          <w:kern w:val="0"/>
          <w:szCs w:val="24"/>
        </w:rPr>
        <w:t xml:space="preserve"> </w:t>
      </w:r>
      <w:r w:rsidR="00AE6584">
        <w:rPr>
          <w:rFonts w:ascii="標楷體" w:eastAsia="標楷體" w:hAnsi="標楷體" w:cs="DFKaiShu-SB-Estd-BF" w:hint="eastAsia"/>
          <w:kern w:val="0"/>
          <w:szCs w:val="24"/>
        </w:rPr>
        <w:t xml:space="preserve"> </w:t>
      </w:r>
      <w:r>
        <w:rPr>
          <w:rFonts w:ascii="標楷體" w:eastAsia="標楷體" w:hAnsi="標楷體" w:cs="DFKaiShu-SB-Estd-BF"/>
          <w:kern w:val="0"/>
          <w:szCs w:val="24"/>
        </w:rPr>
        <w:t xml:space="preserve"> </w:t>
      </w:r>
      <w:r w:rsidRPr="00B22C96">
        <w:rPr>
          <w:rFonts w:ascii="標楷體" w:eastAsia="標楷體" w:hAnsi="標楷體" w:cs="DFKaiShu-SB-Estd-BF" w:hint="eastAsia"/>
          <w:kern w:val="0"/>
          <w:szCs w:val="24"/>
        </w:rPr>
        <w:t>月</w:t>
      </w:r>
      <w:r w:rsidRPr="00B22C96">
        <w:rPr>
          <w:rFonts w:ascii="標楷體" w:eastAsia="標楷體" w:hAnsi="標楷體" w:cs="DFKaiShu-SB-Estd-BF"/>
          <w:kern w:val="0"/>
          <w:szCs w:val="24"/>
        </w:rPr>
        <w:t xml:space="preserve"> </w:t>
      </w:r>
      <w:r>
        <w:rPr>
          <w:rFonts w:ascii="標楷體" w:eastAsia="標楷體" w:hAnsi="標楷體" w:cs="DFKaiShu-SB-Estd-BF"/>
          <w:kern w:val="0"/>
          <w:szCs w:val="24"/>
        </w:rPr>
        <w:t xml:space="preserve"> </w:t>
      </w:r>
      <w:r w:rsidRPr="00B22C96">
        <w:rPr>
          <w:rFonts w:ascii="標楷體" w:eastAsia="標楷體" w:hAnsi="標楷體" w:cs="DFKaiShu-SB-Estd-BF" w:hint="eastAsia"/>
          <w:kern w:val="0"/>
          <w:szCs w:val="24"/>
        </w:rPr>
        <w:t>日</w:t>
      </w:r>
    </w:p>
    <w:p w:rsidR="00080CCB" w:rsidRDefault="00080CCB" w:rsidP="00080CCB">
      <w:pPr>
        <w:rPr>
          <w:rFonts w:eastAsia="標楷體"/>
          <w:b/>
        </w:rPr>
      </w:pPr>
    </w:p>
    <w:p w:rsidR="00080CCB" w:rsidRDefault="00080CCB" w:rsidP="00080CCB">
      <w:pPr>
        <w:rPr>
          <w:rFonts w:eastAsia="標楷體"/>
          <w:b/>
        </w:rPr>
      </w:pPr>
    </w:p>
    <w:p w:rsidR="00BE7EEB" w:rsidRDefault="00BE7EEB" w:rsidP="00080CCB">
      <w:pPr>
        <w:rPr>
          <w:rFonts w:eastAsia="標楷體"/>
          <w:b/>
        </w:rPr>
      </w:pPr>
    </w:p>
    <w:p w:rsidR="00BE7EEB" w:rsidRDefault="00BE7EEB" w:rsidP="00080CCB">
      <w:pPr>
        <w:rPr>
          <w:rFonts w:eastAsia="標楷體"/>
          <w:b/>
        </w:rPr>
      </w:pPr>
    </w:p>
    <w:p w:rsidR="00080CCB" w:rsidRPr="00B22C96" w:rsidRDefault="00080CCB" w:rsidP="00003B2B">
      <w:pPr>
        <w:ind w:left="480" w:hangingChars="200" w:hanging="480"/>
        <w:rPr>
          <w:rFonts w:ascii="標楷體" w:eastAsia="標楷體" w:hAnsi="標楷體"/>
        </w:rPr>
      </w:pPr>
      <w:proofErr w:type="gramStart"/>
      <w:r w:rsidRPr="00003B2B">
        <w:rPr>
          <w:rFonts w:eastAsia="標楷體" w:hint="eastAsia"/>
          <w:b/>
        </w:rPr>
        <w:t>註</w:t>
      </w:r>
      <w:proofErr w:type="gramEnd"/>
      <w:r w:rsidRPr="00003B2B">
        <w:rPr>
          <w:rFonts w:eastAsia="標楷體" w:hint="eastAsia"/>
          <w:b/>
        </w:rPr>
        <w:t>：</w:t>
      </w:r>
      <w:r w:rsidRPr="00080CCB">
        <w:rPr>
          <w:rFonts w:eastAsia="標楷體" w:hint="eastAsia"/>
          <w:b/>
          <w:u w:val="single"/>
        </w:rPr>
        <w:t>休假研究報告</w:t>
      </w:r>
      <w:proofErr w:type="gramStart"/>
      <w:r w:rsidRPr="00080CCB">
        <w:rPr>
          <w:rFonts w:eastAsia="標楷體" w:hint="eastAsia"/>
          <w:b/>
          <w:u w:val="single"/>
        </w:rPr>
        <w:t>先送系</w:t>
      </w:r>
      <w:proofErr w:type="gramEnd"/>
      <w:r w:rsidRPr="00080CCB">
        <w:rPr>
          <w:rFonts w:eastAsia="標楷體" w:hint="eastAsia"/>
          <w:b/>
          <w:u w:val="single"/>
        </w:rPr>
        <w:t>（科、所、室、中心、學位學程）教評會審查通過，本聲明</w:t>
      </w:r>
      <w:proofErr w:type="gramStart"/>
      <w:r w:rsidRPr="00080CCB">
        <w:rPr>
          <w:rFonts w:eastAsia="標楷體" w:hint="eastAsia"/>
          <w:b/>
          <w:u w:val="single"/>
        </w:rPr>
        <w:t>書交系</w:t>
      </w:r>
      <w:proofErr w:type="gramEnd"/>
      <w:r w:rsidRPr="00080CCB">
        <w:rPr>
          <w:rFonts w:eastAsia="標楷體" w:hint="eastAsia"/>
          <w:b/>
          <w:u w:val="single"/>
        </w:rPr>
        <w:t>（科、所、室、中心、學位學程）蓋印單位章戳後，</w:t>
      </w:r>
      <w:proofErr w:type="gramStart"/>
      <w:r w:rsidR="00003B2B">
        <w:rPr>
          <w:rFonts w:eastAsia="標楷體" w:hint="eastAsia"/>
          <w:b/>
          <w:u w:val="single"/>
        </w:rPr>
        <w:t>併</w:t>
      </w:r>
      <w:proofErr w:type="gramEnd"/>
      <w:r w:rsidRPr="00080CCB">
        <w:rPr>
          <w:rFonts w:eastAsia="標楷體" w:hint="eastAsia"/>
          <w:b/>
          <w:u w:val="single"/>
        </w:rPr>
        <w:t>送人事室存查。</w:t>
      </w:r>
    </w:p>
    <w:sectPr w:rsidR="00080CCB" w:rsidRPr="00B22C96" w:rsidSect="00FB4E45">
      <w:headerReference w:type="default" r:id="rId9"/>
      <w:pgSz w:w="11906" w:h="16838"/>
      <w:pgMar w:top="993" w:right="127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5D" w:rsidRDefault="005B4A5D" w:rsidP="00365C00">
      <w:r>
        <w:separator/>
      </w:r>
    </w:p>
  </w:endnote>
  <w:endnote w:type="continuationSeparator" w:id="0">
    <w:p w:rsidR="005B4A5D" w:rsidRDefault="005B4A5D" w:rsidP="0036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5D" w:rsidRDefault="005B4A5D" w:rsidP="00365C00">
      <w:r>
        <w:separator/>
      </w:r>
    </w:p>
  </w:footnote>
  <w:footnote w:type="continuationSeparator" w:id="0">
    <w:p w:rsidR="005B4A5D" w:rsidRDefault="005B4A5D" w:rsidP="00365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E" w:rsidRPr="001330EE" w:rsidRDefault="001330EE" w:rsidP="001330EE">
    <w:pPr>
      <w:pStyle w:val="a4"/>
      <w:jc w:val="right"/>
      <w:rPr>
        <w:color w:val="0070C0"/>
      </w:rPr>
    </w:pPr>
    <w:r w:rsidRPr="001330EE">
      <w:rPr>
        <w:rFonts w:hint="eastAsia"/>
        <w:color w:val="0070C0"/>
      </w:rPr>
      <w:t>10907</w:t>
    </w:r>
    <w:r w:rsidRPr="001330EE">
      <w:rPr>
        <w:rFonts w:hint="eastAsia"/>
        <w:color w:val="0070C0"/>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588D"/>
    <w:multiLevelType w:val="hybridMultilevel"/>
    <w:tmpl w:val="55CCCD42"/>
    <w:lvl w:ilvl="0" w:tplc="4F222D5E">
      <w:start w:val="1"/>
      <w:numFmt w:val="decimal"/>
      <w:lvlText w:val="%1."/>
      <w:lvlJc w:val="left"/>
      <w:pPr>
        <w:ind w:left="480" w:hanging="480"/>
      </w:pPr>
      <w:rPr>
        <w:rFonts w:hint="eastAsia"/>
      </w:rPr>
    </w:lvl>
    <w:lvl w:ilvl="1" w:tplc="52E82036">
      <w:start w:val="5"/>
      <w:numFmt w:val="bullet"/>
      <w:lvlText w:val="□"/>
      <w:lvlJc w:val="left"/>
      <w:pPr>
        <w:ind w:left="840" w:hanging="360"/>
      </w:pPr>
      <w:rPr>
        <w:rFonts w:ascii="標楷體" w:eastAsia="標楷體" w:hAnsi="標楷體" w:cs="DFKaiShu-SB-Estd-BF"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787BD6"/>
    <w:multiLevelType w:val="hybridMultilevel"/>
    <w:tmpl w:val="08863D38"/>
    <w:lvl w:ilvl="0" w:tplc="F892C388">
      <w:start w:val="1"/>
      <w:numFmt w:val="bullet"/>
      <w:lvlText w:val="□"/>
      <w:lvlJc w:val="left"/>
      <w:pPr>
        <w:ind w:left="960" w:hanging="480"/>
      </w:pPr>
      <w:rPr>
        <w:rFonts w:ascii="標楷體" w:eastAsia="標楷體" w:hAnsi="標楷體" w:hint="eastAsia"/>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6"/>
    <w:rsid w:val="00003B2B"/>
    <w:rsid w:val="00080862"/>
    <w:rsid w:val="00080CCB"/>
    <w:rsid w:val="00083E5C"/>
    <w:rsid w:val="00095AFE"/>
    <w:rsid w:val="000B044F"/>
    <w:rsid w:val="001330EE"/>
    <w:rsid w:val="001F16CA"/>
    <w:rsid w:val="00217A06"/>
    <w:rsid w:val="00236B2F"/>
    <w:rsid w:val="002C0FC4"/>
    <w:rsid w:val="00320CAB"/>
    <w:rsid w:val="00365C00"/>
    <w:rsid w:val="00377D06"/>
    <w:rsid w:val="00381708"/>
    <w:rsid w:val="00465578"/>
    <w:rsid w:val="00486791"/>
    <w:rsid w:val="004C4BCB"/>
    <w:rsid w:val="004C5A8B"/>
    <w:rsid w:val="00580DA4"/>
    <w:rsid w:val="005B4A5D"/>
    <w:rsid w:val="005B5BF8"/>
    <w:rsid w:val="0069571C"/>
    <w:rsid w:val="0071075B"/>
    <w:rsid w:val="007112E1"/>
    <w:rsid w:val="00780994"/>
    <w:rsid w:val="007B3F31"/>
    <w:rsid w:val="00801182"/>
    <w:rsid w:val="00806917"/>
    <w:rsid w:val="00891347"/>
    <w:rsid w:val="008F2DFE"/>
    <w:rsid w:val="008F5D36"/>
    <w:rsid w:val="0094040C"/>
    <w:rsid w:val="00942904"/>
    <w:rsid w:val="00AE4F6B"/>
    <w:rsid w:val="00AE6584"/>
    <w:rsid w:val="00B22C96"/>
    <w:rsid w:val="00B27DAB"/>
    <w:rsid w:val="00B97E00"/>
    <w:rsid w:val="00BA22BA"/>
    <w:rsid w:val="00BB535D"/>
    <w:rsid w:val="00BE7EEB"/>
    <w:rsid w:val="00C61DFB"/>
    <w:rsid w:val="00CC388A"/>
    <w:rsid w:val="00D31271"/>
    <w:rsid w:val="00DC7A68"/>
    <w:rsid w:val="00E83835"/>
    <w:rsid w:val="00F82897"/>
    <w:rsid w:val="00FA631E"/>
    <w:rsid w:val="00FB4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584459-5366-4E7F-96DE-EA0E4FDF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C96"/>
    <w:pPr>
      <w:ind w:leftChars="200" w:left="480"/>
    </w:pPr>
  </w:style>
  <w:style w:type="paragraph" w:styleId="a4">
    <w:name w:val="header"/>
    <w:basedOn w:val="a"/>
    <w:link w:val="a5"/>
    <w:uiPriority w:val="99"/>
    <w:unhideWhenUsed/>
    <w:rsid w:val="00365C00"/>
    <w:pPr>
      <w:tabs>
        <w:tab w:val="center" w:pos="4153"/>
        <w:tab w:val="right" w:pos="8306"/>
      </w:tabs>
      <w:snapToGrid w:val="0"/>
    </w:pPr>
    <w:rPr>
      <w:sz w:val="20"/>
      <w:szCs w:val="20"/>
    </w:rPr>
  </w:style>
  <w:style w:type="character" w:customStyle="1" w:styleId="a5">
    <w:name w:val="頁首 字元"/>
    <w:basedOn w:val="a0"/>
    <w:link w:val="a4"/>
    <w:uiPriority w:val="99"/>
    <w:rsid w:val="00365C00"/>
    <w:rPr>
      <w:sz w:val="20"/>
      <w:szCs w:val="20"/>
    </w:rPr>
  </w:style>
  <w:style w:type="paragraph" w:styleId="a6">
    <w:name w:val="footer"/>
    <w:basedOn w:val="a"/>
    <w:link w:val="a7"/>
    <w:uiPriority w:val="99"/>
    <w:unhideWhenUsed/>
    <w:rsid w:val="00365C00"/>
    <w:pPr>
      <w:tabs>
        <w:tab w:val="center" w:pos="4153"/>
        <w:tab w:val="right" w:pos="8306"/>
      </w:tabs>
      <w:snapToGrid w:val="0"/>
    </w:pPr>
    <w:rPr>
      <w:sz w:val="20"/>
      <w:szCs w:val="20"/>
    </w:rPr>
  </w:style>
  <w:style w:type="character" w:customStyle="1" w:styleId="a7">
    <w:name w:val="頁尾 字元"/>
    <w:basedOn w:val="a0"/>
    <w:link w:val="a6"/>
    <w:uiPriority w:val="99"/>
    <w:rsid w:val="00365C00"/>
    <w:rPr>
      <w:sz w:val="20"/>
      <w:szCs w:val="20"/>
    </w:rPr>
  </w:style>
  <w:style w:type="character" w:styleId="a8">
    <w:name w:val="Hyperlink"/>
    <w:basedOn w:val="a0"/>
    <w:uiPriority w:val="99"/>
    <w:unhideWhenUsed/>
    <w:rsid w:val="007B3F31"/>
    <w:rPr>
      <w:color w:val="0563C1" w:themeColor="hyperlink"/>
      <w:u w:val="single"/>
    </w:rPr>
  </w:style>
  <w:style w:type="paragraph" w:styleId="a9">
    <w:name w:val="Balloon Text"/>
    <w:basedOn w:val="a"/>
    <w:link w:val="aa"/>
    <w:uiPriority w:val="99"/>
    <w:semiHidden/>
    <w:unhideWhenUsed/>
    <w:rsid w:val="00003B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3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libcs@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9FF7-A891-4721-AA75-C24848FC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70</Words>
  <Characters>399</Characters>
  <Application>Microsoft Office Word</Application>
  <DocSecurity>0</DocSecurity>
  <Lines>3</Lines>
  <Paragraphs>1</Paragraphs>
  <ScaleCrop>false</ScaleCrop>
  <Company>Hewlett-Packard Company</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WU</dc:creator>
  <cp:keywords/>
  <dc:description/>
  <cp:lastModifiedBy>Windows 使用者</cp:lastModifiedBy>
  <cp:revision>7</cp:revision>
  <cp:lastPrinted>2020-07-07T05:46:00Z</cp:lastPrinted>
  <dcterms:created xsi:type="dcterms:W3CDTF">2020-06-16T05:39:00Z</dcterms:created>
  <dcterms:modified xsi:type="dcterms:W3CDTF">2020-07-30T01:25:00Z</dcterms:modified>
</cp:coreProperties>
</file>